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120"/>
        <w:jc w:val="center"/>
      </w:pPr>
      <w:r>
        <w:rPr>
          <w:rFonts w:ascii="Aptos" w:hAnsi="Aptos" w:cs="Aptos" w:eastAsia="Aptos"/>
          <w:b/>
          <w:i w:val="0"/>
          <w:color w:val="1A1A2E"/>
          <w:sz w:val="40"/>
        </w:rPr>
        <w:t>PROJECT COMPLETION REPORT</w:t>
      </w:r>
    </w:p>
    <w:p>
      <w:pPr>
        <w:spacing w:before="40" w:after="40"/>
        <w:pBdr>
          <w:bottom w:val="single" w:sz="16" w:space="1" w:color="D4AF37"/>
        </w:pBdr>
      </w:pPr>
    </w:p>
    <w:p>
      <w:pPr>
        <w:spacing w:before="120" w:after="80"/>
        <w:jc w:val="center"/>
      </w:pPr>
      <w:r>
        <w:rPr>
          <w:rFonts w:ascii="Aptos" w:hAnsi="Aptos" w:cs="Aptos" w:eastAsia="Aptos"/>
          <w:b w:val="0"/>
          <w:i/>
          <w:color w:val="444444"/>
          <w:sz w:val="28"/>
        </w:rPr>
        <w:t>Vishal Gold — B2B/B2C Jewelry Mobile Application</w:t>
      </w:r>
    </w:p>
    <w:p>
      <w:pPr>
        <w:spacing w:after="0"/>
      </w:pPr>
    </w:p>
    <w:p>
      <w:pPr>
        <w:spacing w:after="0"/>
      </w:pPr>
    </w:p>
    <w:p>
      <w:pPr>
        <w:spacing w:after="0"/>
      </w:pPr>
    </w:p>
    <w:tbl>
      <w:tblPr>
        <w:tblStyle w:val="TableGrid"/>
        <w:tblW w:type="auto" w:w="0"/>
        <w:jc w:val="center"/>
        <w:tblLook w:firstColumn="1" w:firstRow="1" w:lastColumn="0" w:lastRow="0" w:noHBand="0" w:noVBand="1" w:val="04A0"/>
      </w:tblPr>
      <w:tblGrid>
        <w:gridCol w:w="4561"/>
        <w:gridCol w:w="4561"/>
      </w:tblGrid>
      <w:tr>
        <w:tc>
          <w:tcPr>
            <w:tcW w:type="dxa" w:w="2592"/>
            <w:shd w:val="clear" w:color="auto" w:fill="1A1A2E"/>
          </w:tcPr>
          <w:p>
            <w:r>
              <w:rPr>
                <w:rFonts w:ascii="Aptos" w:hAnsi="Aptos" w:cs="Aptos" w:eastAsia="Aptos"/>
                <w:b/>
                <w:i w:val="0"/>
                <w:color w:val="FFFFFF"/>
                <w:sz w:val="22"/>
              </w:rPr>
              <w:t>Project</w:t>
            </w:r>
          </w:p>
        </w:tc>
        <w:tc>
          <w:tcPr>
            <w:tcW w:type="dxa" w:w="5040"/>
          </w:tcPr>
          <w:p>
            <w:r>
              <w:rPr>
                <w:rFonts w:ascii="Aptos" w:hAnsi="Aptos" w:cs="Aptos" w:eastAsia="Aptos"/>
                <w:b w:val="0"/>
                <w:i w:val="0"/>
                <w:sz w:val="22"/>
              </w:rPr>
              <w:t>Vishal Gold — B2B/B2C Jewelry App</w:t>
            </w:r>
          </w:p>
        </w:tc>
      </w:tr>
      <w:tr>
        <w:tc>
          <w:tcPr>
            <w:tcW w:type="dxa" w:w="2592"/>
            <w:shd w:val="clear" w:color="auto" w:fill="1A1A2E"/>
          </w:tcPr>
          <w:p>
            <w:r>
              <w:rPr>
                <w:rFonts w:ascii="Aptos" w:hAnsi="Aptos" w:cs="Aptos" w:eastAsia="Aptos"/>
                <w:b/>
                <w:i w:val="0"/>
                <w:color w:val="FFFFFF"/>
                <w:sz w:val="22"/>
              </w:rPr>
              <w:t>Prepared For</w:t>
            </w:r>
          </w:p>
        </w:tc>
        <w:tc>
          <w:tcPr>
            <w:tcW w:type="dxa" w:w="5040"/>
          </w:tcPr>
          <w:p>
            <w:r>
              <w:rPr>
                <w:rFonts w:ascii="Aptos" w:hAnsi="Aptos" w:cs="Aptos" w:eastAsia="Aptos"/>
                <w:b w:val="0"/>
                <w:i w:val="0"/>
                <w:sz w:val="22"/>
              </w:rPr>
              <w:t>Vishal Gold Management</w:t>
            </w:r>
          </w:p>
        </w:tc>
      </w:tr>
      <w:tr>
        <w:tc>
          <w:tcPr>
            <w:tcW w:type="dxa" w:w="2592"/>
            <w:shd w:val="clear" w:color="auto" w:fill="1A1A2E"/>
          </w:tcPr>
          <w:p>
            <w:r>
              <w:rPr>
                <w:rFonts w:ascii="Aptos" w:hAnsi="Aptos" w:cs="Aptos" w:eastAsia="Aptos"/>
                <w:b/>
                <w:i w:val="0"/>
                <w:color w:val="FFFFFF"/>
                <w:sz w:val="22"/>
              </w:rPr>
              <w:t>Prepared By</w:t>
            </w:r>
          </w:p>
        </w:tc>
        <w:tc>
          <w:tcPr>
            <w:tcW w:type="dxa" w:w="5040"/>
          </w:tcPr>
          <w:p>
            <w:r>
              <w:rPr>
                <w:rFonts w:ascii="Aptos" w:hAnsi="Aptos" w:cs="Aptos" w:eastAsia="Aptos"/>
                <w:b w:val="0"/>
                <w:i w:val="0"/>
                <w:sz w:val="22"/>
              </w:rPr>
              <w:t>Engineering Delivery Team</w:t>
            </w:r>
          </w:p>
        </w:tc>
      </w:tr>
      <w:tr>
        <w:tc>
          <w:tcPr>
            <w:tcW w:type="dxa" w:w="2592"/>
            <w:shd w:val="clear" w:color="auto" w:fill="1A1A2E"/>
          </w:tcPr>
          <w:p>
            <w:r>
              <w:rPr>
                <w:rFonts w:ascii="Aptos" w:hAnsi="Aptos" w:cs="Aptos" w:eastAsia="Aptos"/>
                <w:b/>
                <w:i w:val="0"/>
                <w:color w:val="FFFFFF"/>
                <w:sz w:val="22"/>
              </w:rPr>
              <w:t>Version</w:t>
            </w:r>
          </w:p>
        </w:tc>
        <w:tc>
          <w:tcPr>
            <w:tcW w:type="dxa" w:w="5040"/>
          </w:tcPr>
          <w:p>
            <w:r>
              <w:rPr>
                <w:rFonts w:ascii="Aptos" w:hAnsi="Aptos" w:cs="Aptos" w:eastAsia="Aptos"/>
                <w:b w:val="0"/>
                <w:i w:val="0"/>
                <w:sz w:val="22"/>
              </w:rPr>
              <w:t>v1.0</w:t>
            </w:r>
          </w:p>
        </w:tc>
      </w:tr>
      <w:tr>
        <w:tc>
          <w:tcPr>
            <w:tcW w:type="dxa" w:w="2592"/>
            <w:shd w:val="clear" w:color="auto" w:fill="1A1A2E"/>
          </w:tcPr>
          <w:p>
            <w:r>
              <w:rPr>
                <w:rFonts w:ascii="Aptos" w:hAnsi="Aptos" w:cs="Aptos" w:eastAsia="Aptos"/>
                <w:b/>
                <w:i w:val="0"/>
                <w:color w:val="FFFFFF"/>
                <w:sz w:val="22"/>
              </w:rPr>
              <w:t>Date</w:t>
            </w:r>
          </w:p>
        </w:tc>
        <w:tc>
          <w:tcPr>
            <w:tcW w:type="dxa" w:w="5040"/>
          </w:tcPr>
          <w:p>
            <w:r>
              <w:rPr>
                <w:rFonts w:ascii="Aptos" w:hAnsi="Aptos" w:cs="Aptos" w:eastAsia="Aptos"/>
                <w:b w:val="0"/>
                <w:i w:val="0"/>
                <w:sz w:val="22"/>
              </w:rPr>
              <w:t>February 25, 2026</w:t>
            </w:r>
          </w:p>
        </w:tc>
      </w:tr>
    </w:tbl>
    <w:p>
      <w:r>
        <w:br w:type="page"/>
      </w:r>
    </w:p>
    <w:p>
      <w:pPr>
        <w:spacing w:before="360" w:after="80"/>
      </w:pPr>
      <w:r>
        <w:rPr>
          <w:rFonts w:ascii="Aptos" w:hAnsi="Aptos" w:cs="Aptos" w:eastAsia="Aptos"/>
          <w:b/>
          <w:i w:val="0"/>
          <w:color w:val="1A1A2E"/>
          <w:sz w:val="40"/>
        </w:rPr>
        <w:t>Table of Contents</w:t>
      </w:r>
    </w:p>
    <w:p>
      <w:pPr>
        <w:spacing w:before="40" w:after="40"/>
        <w:pBdr>
          <w:bottom w:val="single" w:sz="8" w:space="1" w:color="D4AF37"/>
        </w:pBdr>
      </w:pPr>
    </w:p>
    <w:p>
      <w:pPr>
        <w:spacing w:after="60"/>
      </w:pPr>
      <w:r>
        <w:rPr>
          <w:rFonts w:ascii="Aptos" w:hAnsi="Aptos" w:cs="Aptos" w:eastAsia="Aptos"/>
          <w:b w:val="0"/>
          <w:i w:val="0"/>
          <w:color w:val="444444"/>
          <w:sz w:val="24"/>
        </w:rPr>
        <w:t>1. Executive Summary</w:t>
      </w:r>
    </w:p>
    <w:p>
      <w:pPr>
        <w:spacing w:after="60"/>
      </w:pPr>
      <w:r>
        <w:rPr>
          <w:rFonts w:ascii="Aptos" w:hAnsi="Aptos" w:cs="Aptos" w:eastAsia="Aptos"/>
          <w:b w:val="0"/>
          <w:i w:val="0"/>
          <w:color w:val="444444"/>
          <w:sz w:val="24"/>
        </w:rPr>
        <w:t>2. Project Scope &amp; Objectives</w:t>
      </w:r>
    </w:p>
    <w:p>
      <w:pPr>
        <w:spacing w:after="60"/>
      </w:pPr>
      <w:r>
        <w:rPr>
          <w:rFonts w:ascii="Aptos" w:hAnsi="Aptos" w:cs="Aptos" w:eastAsia="Aptos"/>
          <w:b w:val="0"/>
          <w:i w:val="0"/>
          <w:color w:val="444444"/>
          <w:sz w:val="24"/>
        </w:rPr>
        <w:t>3. Deliverables Summary</w:t>
      </w:r>
    </w:p>
    <w:p>
      <w:pPr>
        <w:spacing w:after="60"/>
      </w:pPr>
      <w:r>
        <w:rPr>
          <w:rFonts w:ascii="Aptos" w:hAnsi="Aptos" w:cs="Aptos" w:eastAsia="Aptos"/>
          <w:b w:val="0"/>
          <w:i w:val="0"/>
          <w:color w:val="444444"/>
          <w:sz w:val="24"/>
        </w:rPr>
        <w:t>4. Work Completed</w:t>
      </w:r>
    </w:p>
    <w:p>
      <w:pPr>
        <w:spacing w:after="60"/>
      </w:pPr>
      <w:r>
        <w:rPr>
          <w:rFonts w:ascii="Aptos" w:hAnsi="Aptos" w:cs="Aptos" w:eastAsia="Aptos"/>
          <w:b w:val="0"/>
          <w:i w:val="0"/>
          <w:color w:val="444444"/>
          <w:sz w:val="24"/>
        </w:rPr>
        <w:t>5. Technology Stack</w:t>
      </w:r>
    </w:p>
    <w:p>
      <w:pPr>
        <w:spacing w:after="60"/>
      </w:pPr>
      <w:r>
        <w:rPr>
          <w:rFonts w:ascii="Aptos" w:hAnsi="Aptos" w:cs="Aptos" w:eastAsia="Aptos"/>
          <w:b w:val="0"/>
          <w:i w:val="0"/>
          <w:color w:val="444444"/>
          <w:sz w:val="24"/>
        </w:rPr>
        <w:t>6. Quality Assurance Summary</w:t>
      </w:r>
    </w:p>
    <w:p>
      <w:pPr>
        <w:spacing w:after="60"/>
      </w:pPr>
      <w:r>
        <w:rPr>
          <w:rFonts w:ascii="Aptos" w:hAnsi="Aptos" w:cs="Aptos" w:eastAsia="Aptos"/>
          <w:b w:val="0"/>
          <w:i w:val="0"/>
          <w:color w:val="444444"/>
          <w:sz w:val="24"/>
        </w:rPr>
        <w:t>7. Security Posture</w:t>
      </w:r>
    </w:p>
    <w:p>
      <w:pPr>
        <w:spacing w:after="60"/>
      </w:pPr>
      <w:r>
        <w:rPr>
          <w:rFonts w:ascii="Aptos" w:hAnsi="Aptos" w:cs="Aptos" w:eastAsia="Aptos"/>
          <w:b w:val="0"/>
          <w:i w:val="0"/>
          <w:color w:val="444444"/>
          <w:sz w:val="24"/>
        </w:rPr>
        <w:t>8. Known Limitations &amp; Accepted Risks</w:t>
      </w:r>
    </w:p>
    <w:p>
      <w:pPr>
        <w:spacing w:after="60"/>
      </w:pPr>
      <w:r>
        <w:rPr>
          <w:rFonts w:ascii="Aptos" w:hAnsi="Aptos" w:cs="Aptos" w:eastAsia="Aptos"/>
          <w:b w:val="0"/>
          <w:i w:val="0"/>
          <w:color w:val="444444"/>
          <w:sz w:val="24"/>
        </w:rPr>
        <w:t>9. Handover &amp; Next Steps</w:t>
      </w:r>
    </w:p>
    <w:p>
      <w:pPr>
        <w:spacing w:after="60"/>
      </w:pPr>
      <w:r>
        <w:rPr>
          <w:rFonts w:ascii="Aptos" w:hAnsi="Aptos" w:cs="Aptos" w:eastAsia="Aptos"/>
          <w:b w:val="0"/>
          <w:i w:val="0"/>
          <w:color w:val="444444"/>
          <w:sz w:val="24"/>
        </w:rPr>
        <w:t>10. Authorization &amp; Sign-Off</w:t>
      </w:r>
    </w:p>
    <w:p>
      <w:r>
        <w:br w:type="page"/>
      </w:r>
    </w:p>
    <w:p>
      <w:pPr>
        <w:spacing w:before="360" w:after="80"/>
      </w:pPr>
      <w:r>
        <w:rPr>
          <w:rFonts w:ascii="Aptos" w:hAnsi="Aptos" w:cs="Aptos" w:eastAsia="Aptos"/>
          <w:b/>
          <w:i w:val="0"/>
          <w:color w:val="1A1A2E"/>
          <w:sz w:val="40"/>
        </w:rPr>
        <w:t>1. Executive Summary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This report documents the formal completion of the Vishal Gold mobile application project, a B2B and B2C jewelry commerce platform developed for wholesalers, retailers, and administrative stakeholders in the gold and fine jewelry industry. The application was conceived to digitize the traditional wholesale-retail jewelry workflow by providing an authenticated, role-based mobile commerce experience built on Flutter and Firebase.</w:t>
      </w:r>
    </w:p>
    <w:p>
      <w:pPr>
        <w:spacing w:after="160"/>
        <w:ind w:firstLine="0"/>
        <w:jc w:val="both"/>
      </w:pPr>
      <w:r>
        <w:rPr>
          <w:rFonts w:ascii="Aptos" w:hAnsi="Aptos" w:cs="Aptos" w:eastAsia="Aptos"/>
          <w:b w:val="0"/>
          <w:i w:val="0"/>
          <w:color w:val="444444"/>
          <w:sz w:val="24"/>
        </w:rPr>
        <w:t>The development team successfully delivered all agreed-upon functional modules — including user authentication, product catalog management, shopping cart, order management, sample order placement, wishlist, push notifications, and an administrative dashboard — within the defined project scope. Prior to handover, a comprehensive multi-agent Quality Assurance and Vulnerability Assessment and Penetration Testing (VAPT) pipeline was executed. All Critical and High-severity security findings have been remediated, and the application has been verified against the OWASP Mobile Top 10 framework.</w:t>
      </w:r>
    </w:p>
    <w:p>
      <w:pPr>
        <w:spacing w:after="160"/>
        <w:ind w:firstLine="0"/>
        <w:jc w:val="both"/>
      </w:pPr>
      <w:r>
        <w:rPr>
          <w:rFonts w:ascii="Aptos" w:hAnsi="Aptos" w:cs="Aptos" w:eastAsia="Aptos"/>
          <w:b w:val="0"/>
          <w:i w:val="0"/>
          <w:color w:val="444444"/>
          <w:sz w:val="24"/>
        </w:rPr>
        <w:t>Upon formal acceptance of this document by the client, the project is considered complete and enters the post-delivery support phase as described in the accompanying Maintenance and Support SLA document.</w:t>
      </w:r>
    </w:p>
    <w:p>
      <w:pPr>
        <w:spacing w:before="360" w:after="80"/>
      </w:pPr>
      <w:r>
        <w:rPr>
          <w:rFonts w:ascii="Aptos" w:hAnsi="Aptos" w:cs="Aptos" w:eastAsia="Aptos"/>
          <w:b/>
          <w:i w:val="0"/>
          <w:color w:val="1A1A2E"/>
          <w:sz w:val="40"/>
        </w:rPr>
        <w:t>2. Project Scope &amp; Objectives</w:t>
      </w:r>
    </w:p>
    <w:p>
      <w:pPr>
        <w:spacing w:before="40" w:after="40"/>
        <w:pBdr>
          <w:bottom w:val="single" w:sz="8" w:space="1" w:color="D4AF37"/>
        </w:pBdr>
      </w:pPr>
    </w:p>
    <w:p>
      <w:pPr>
        <w:spacing w:before="280" w:after="60"/>
      </w:pPr>
      <w:r>
        <w:rPr>
          <w:rFonts w:ascii="Aptos" w:hAnsi="Aptos" w:cs="Aptos" w:eastAsia="Aptos"/>
          <w:b/>
          <w:i w:val="0"/>
          <w:color w:val="1A1A2E"/>
          <w:sz w:val="30"/>
        </w:rPr>
        <w:t>2.1 Agreed Objectives</w:t>
      </w:r>
    </w:p>
    <w:p>
      <w:pPr>
        <w:spacing w:after="160"/>
        <w:ind w:firstLine="0"/>
        <w:jc w:val="both"/>
      </w:pPr>
      <w:r>
        <w:rPr>
          <w:rFonts w:ascii="Aptos" w:hAnsi="Aptos" w:cs="Aptos" w:eastAsia="Aptos"/>
          <w:b w:val="0"/>
          <w:i w:val="0"/>
          <w:color w:val="444444"/>
          <w:sz w:val="24"/>
        </w:rPr>
        <w:t>The primary objective of this engagement was to design, develop, test, and deliver a production-ready Android mobile application for Vishal Gold that enables the following business capabilities.</w:t>
      </w:r>
    </w:p>
    <w:p>
      <w:pPr>
        <w:pStyle w:val="ListNumber"/>
        <w:spacing w:after="80"/>
      </w:pPr>
      <w:r>
        <w:rPr>
          <w:rFonts w:ascii="Aptos" w:hAnsi="Aptos" w:cs="Aptos" w:eastAsia="Aptos"/>
          <w:b w:val="0"/>
          <w:i w:val="0"/>
          <w:color w:val="444444"/>
          <w:sz w:val="24"/>
        </w:rPr>
        <w:t>A role-based authentication system supporting Wholesalers, Retailers, and Administrators.</w:t>
      </w:r>
    </w:p>
    <w:p>
      <w:pPr>
        <w:pStyle w:val="ListNumber"/>
        <w:spacing w:after="80"/>
      </w:pPr>
      <w:r>
        <w:rPr>
          <w:rFonts w:ascii="Aptos" w:hAnsi="Aptos" w:cs="Aptos" w:eastAsia="Aptos"/>
          <w:b w:val="0"/>
          <w:i w:val="0"/>
          <w:color w:val="444444"/>
          <w:sz w:val="24"/>
        </w:rPr>
        <w:t>A rich product catalog with category-based browsing, search, and full-screen image viewing.</w:t>
      </w:r>
    </w:p>
    <w:p>
      <w:pPr>
        <w:pStyle w:val="ListNumber"/>
        <w:spacing w:after="80"/>
      </w:pPr>
      <w:r>
        <w:rPr>
          <w:rFonts w:ascii="Aptos" w:hAnsi="Aptos" w:cs="Aptos" w:eastAsia="Aptos"/>
          <w:b w:val="0"/>
          <w:i w:val="0"/>
          <w:color w:val="444444"/>
          <w:sz w:val="24"/>
        </w:rPr>
        <w:t>A role-sensitive cart and checkout workflow — Firestore-backed for Wholesalers and locally persisted for Retailers.</w:t>
      </w:r>
    </w:p>
    <w:p>
      <w:pPr>
        <w:pStyle w:val="ListNumber"/>
        <w:spacing w:after="80"/>
      </w:pPr>
      <w:r>
        <w:rPr>
          <w:rFonts w:ascii="Aptos" w:hAnsi="Aptos" w:cs="Aptos" w:eastAsia="Aptos"/>
          <w:b w:val="0"/>
          <w:i w:val="0"/>
          <w:color w:val="444444"/>
          <w:sz w:val="24"/>
        </w:rPr>
        <w:t>A sample order placement flow with image attachment and Firebase Storage integration.</w:t>
      </w:r>
    </w:p>
    <w:p>
      <w:pPr>
        <w:pStyle w:val="ListNumber"/>
        <w:spacing w:after="80"/>
      </w:pPr>
      <w:r>
        <w:rPr>
          <w:rFonts w:ascii="Aptos" w:hAnsi="Aptos" w:cs="Aptos" w:eastAsia="Aptos"/>
          <w:b w:val="0"/>
          <w:i w:val="0"/>
          <w:color w:val="444444"/>
          <w:sz w:val="24"/>
        </w:rPr>
        <w:t>An Administrator dashboard supporting product upload, banner management, staging-based preview, and publish workflows.</w:t>
      </w:r>
    </w:p>
    <w:p>
      <w:pPr>
        <w:pStyle w:val="ListNumber"/>
        <w:spacing w:after="80"/>
      </w:pPr>
      <w:r>
        <w:rPr>
          <w:rFonts w:ascii="Aptos" w:hAnsi="Aptos" w:cs="Aptos" w:eastAsia="Aptos"/>
          <w:b w:val="0"/>
          <w:i w:val="0"/>
          <w:color w:val="444444"/>
          <w:sz w:val="24"/>
        </w:rPr>
        <w:t>Push notification delivery powered by Firebase Cloud Messaging.</w:t>
      </w:r>
    </w:p>
    <w:p>
      <w:pPr>
        <w:pStyle w:val="ListNumber"/>
        <w:spacing w:after="80"/>
      </w:pPr>
      <w:r>
        <w:rPr>
          <w:rFonts w:ascii="Aptos" w:hAnsi="Aptos" w:cs="Aptos" w:eastAsia="Aptos"/>
          <w:b w:val="0"/>
          <w:i w:val="0"/>
          <w:color w:val="444444"/>
          <w:sz w:val="24"/>
        </w:rPr>
        <w:t>A security-hardened data layer with encrypted PII storage and OTP rate limiting.</w:t>
      </w:r>
    </w:p>
    <w:p>
      <w:pPr>
        <w:spacing w:before="280" w:after="60"/>
      </w:pPr>
      <w:r>
        <w:rPr>
          <w:rFonts w:ascii="Aptos" w:hAnsi="Aptos" w:cs="Aptos" w:eastAsia="Aptos"/>
          <w:b/>
          <w:i w:val="0"/>
          <w:color w:val="1A1A2E"/>
          <w:sz w:val="30"/>
        </w:rPr>
        <w:t>2.2 Out of Scope</w:t>
      </w:r>
    </w:p>
    <w:p>
      <w:pPr>
        <w:spacing w:after="160"/>
        <w:ind w:firstLine="0"/>
        <w:jc w:val="both"/>
      </w:pPr>
      <w:r>
        <w:rPr>
          <w:rFonts w:ascii="Aptos" w:hAnsi="Aptos" w:cs="Aptos" w:eastAsia="Aptos"/>
          <w:b w:val="0"/>
          <w:i w:val="0"/>
          <w:color w:val="444444"/>
          <w:sz w:val="24"/>
        </w:rPr>
        <w:t>The following items were discussed but explicitly excluded from the current engagement scope: iOS application development, web portal, payment gateway integration, real-time inventory synchronization with a third-party ERP, and multi-language localization. These items are recommended for consideration in a subsequent project phase.</w:t>
      </w:r>
    </w:p>
    <w:p>
      <w:pPr>
        <w:spacing w:before="360" w:after="80"/>
      </w:pPr>
      <w:r>
        <w:rPr>
          <w:rFonts w:ascii="Aptos" w:hAnsi="Aptos" w:cs="Aptos" w:eastAsia="Aptos"/>
          <w:b/>
          <w:i w:val="0"/>
          <w:color w:val="1A1A2E"/>
          <w:sz w:val="40"/>
        </w:rPr>
        <w:t>3. Deliverables Summary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table enumerates all project deliverables and their current status at the time of this report.</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w:t>
            </w:r>
          </w:p>
        </w:tc>
        <w:tc>
          <w:tcPr>
            <w:tcW w:type="dxa" w:w="2280"/>
            <w:shd w:val="clear" w:color="auto" w:fill="1A1A2E"/>
          </w:tcPr>
          <w:p>
            <w:pPr>
              <w:jc w:val="center"/>
            </w:pPr>
            <w:r>
              <w:rPr>
                <w:rFonts w:ascii="Aptos" w:hAnsi="Aptos" w:cs="Aptos" w:eastAsia="Aptos"/>
                <w:b/>
                <w:i w:val="0"/>
                <w:color w:val="FFFFFF"/>
                <w:sz w:val="22"/>
              </w:rPr>
              <w:t>Deliverable</w:t>
            </w:r>
          </w:p>
        </w:tc>
        <w:tc>
          <w:tcPr>
            <w:tcW w:type="dxa" w:w="2280"/>
            <w:shd w:val="clear" w:color="auto" w:fill="1A1A2E"/>
          </w:tcPr>
          <w:p>
            <w:pPr>
              <w:jc w:val="center"/>
            </w:pPr>
            <w:r>
              <w:rPr>
                <w:rFonts w:ascii="Aptos" w:hAnsi="Aptos" w:cs="Aptos" w:eastAsia="Aptos"/>
                <w:b/>
                <w:i w:val="0"/>
                <w:color w:val="FFFFFF"/>
                <w:sz w:val="22"/>
              </w:rPr>
              <w:t>Type</w:t>
            </w:r>
          </w:p>
        </w:tc>
        <w:tc>
          <w:tcPr>
            <w:tcW w:type="dxa" w:w="2280"/>
            <w:shd w:val="clear" w:color="auto" w:fill="1A1A2E"/>
          </w:tcPr>
          <w:p>
            <w:pPr>
              <w:jc w:val="center"/>
            </w:pPr>
            <w:r>
              <w:rPr>
                <w:rFonts w:ascii="Aptos" w:hAnsi="Aptos" w:cs="Aptos" w:eastAsia="Aptos"/>
                <w:b/>
                <w:i w:val="0"/>
                <w:color w:val="FFFFFF"/>
                <w:sz w:val="22"/>
              </w:rPr>
              <w:t>Status</w:t>
            </w:r>
          </w:p>
        </w:tc>
      </w:tr>
      <w:tr>
        <w:tc>
          <w:tcPr>
            <w:tcW w:type="dxa" w:w="2280"/>
            <w:shd w:val="clear" w:color="auto" w:fill="F5F5F5"/>
          </w:tcPr>
          <w:p>
            <w:r>
              <w:rPr>
                <w:rFonts w:ascii="Aptos" w:hAnsi="Aptos" w:cs="Aptos" w:eastAsia="Aptos"/>
                <w:b w:val="0"/>
                <w:i w:val="0"/>
                <w:color w:val="444444"/>
                <w:sz w:val="20"/>
              </w:rPr>
              <w:t>1</w:t>
            </w:r>
          </w:p>
        </w:tc>
        <w:tc>
          <w:tcPr>
            <w:tcW w:type="dxa" w:w="2280"/>
            <w:shd w:val="clear" w:color="auto" w:fill="F5F5F5"/>
          </w:tcPr>
          <w:p>
            <w:r>
              <w:rPr>
                <w:rFonts w:ascii="Aptos" w:hAnsi="Aptos" w:cs="Aptos" w:eastAsia="Aptos"/>
                <w:b w:val="0"/>
                <w:i w:val="0"/>
                <w:color w:val="444444"/>
                <w:sz w:val="20"/>
              </w:rPr>
              <w:t>Flutter Android Application (APK/AAB)</w:t>
            </w:r>
          </w:p>
        </w:tc>
        <w:tc>
          <w:tcPr>
            <w:tcW w:type="dxa" w:w="2280"/>
            <w:shd w:val="clear" w:color="auto" w:fill="F5F5F5"/>
          </w:tcPr>
          <w:p>
            <w:r>
              <w:rPr>
                <w:rFonts w:ascii="Aptos" w:hAnsi="Aptos" w:cs="Aptos" w:eastAsia="Aptos"/>
                <w:b w:val="0"/>
                <w:i w:val="0"/>
                <w:color w:val="444444"/>
                <w:sz w:val="20"/>
              </w:rPr>
              <w:t>Software</w:t>
            </w:r>
          </w:p>
        </w:tc>
        <w:tc>
          <w:tcPr>
            <w:tcW w:type="dxa" w:w="2280"/>
            <w:shd w:val="clear" w:color="auto" w:fill="F5F5F5"/>
          </w:tcPr>
          <w:p>
            <w:r>
              <w:rPr>
                <w:rFonts w:ascii="Aptos" w:hAnsi="Aptos" w:cs="Aptos" w:eastAsia="Aptos"/>
                <w:b w:val="0"/>
                <w:i w:val="0"/>
                <w:color w:val="444444"/>
                <w:sz w:val="20"/>
              </w:rPr>
              <w:t>Delivered ✓</w:t>
            </w:r>
          </w:p>
        </w:tc>
      </w:tr>
      <w:tr>
        <w:tc>
          <w:tcPr>
            <w:tcW w:type="dxa" w:w="2280"/>
            <w:shd w:val="clear" w:color="auto" w:fill="FFFFFF"/>
          </w:tcPr>
          <w:p>
            <w:r>
              <w:rPr>
                <w:rFonts w:ascii="Aptos" w:hAnsi="Aptos" w:cs="Aptos" w:eastAsia="Aptos"/>
                <w:b w:val="0"/>
                <w:i w:val="0"/>
                <w:color w:val="444444"/>
                <w:sz w:val="20"/>
              </w:rPr>
              <w:t>2</w:t>
            </w:r>
          </w:p>
        </w:tc>
        <w:tc>
          <w:tcPr>
            <w:tcW w:type="dxa" w:w="2280"/>
            <w:shd w:val="clear" w:color="auto" w:fill="FFFFFF"/>
          </w:tcPr>
          <w:p>
            <w:r>
              <w:rPr>
                <w:rFonts w:ascii="Aptos" w:hAnsi="Aptos" w:cs="Aptos" w:eastAsia="Aptos"/>
                <w:b w:val="0"/>
                <w:i w:val="0"/>
                <w:color w:val="444444"/>
                <w:sz w:val="20"/>
              </w:rPr>
              <w:t>Firebase Backend Configuration</w:t>
            </w:r>
          </w:p>
        </w:tc>
        <w:tc>
          <w:tcPr>
            <w:tcW w:type="dxa" w:w="2280"/>
            <w:shd w:val="clear" w:color="auto" w:fill="FFFFFF"/>
          </w:tcPr>
          <w:p>
            <w:r>
              <w:rPr>
                <w:rFonts w:ascii="Aptos" w:hAnsi="Aptos" w:cs="Aptos" w:eastAsia="Aptos"/>
                <w:b w:val="0"/>
                <w:i w:val="0"/>
                <w:color w:val="444444"/>
                <w:sz w:val="20"/>
              </w:rPr>
              <w:t>Infrastructure</w:t>
            </w:r>
          </w:p>
        </w:tc>
        <w:tc>
          <w:tcPr>
            <w:tcW w:type="dxa" w:w="2280"/>
            <w:shd w:val="clear" w:color="auto" w:fill="FFFFFF"/>
          </w:tcPr>
          <w:p>
            <w:r>
              <w:rPr>
                <w:rFonts w:ascii="Aptos" w:hAnsi="Aptos" w:cs="Aptos" w:eastAsia="Aptos"/>
                <w:b w:val="0"/>
                <w:i w:val="0"/>
                <w:color w:val="444444"/>
                <w:sz w:val="20"/>
              </w:rPr>
              <w:t>Delivered ✓</w:t>
            </w:r>
          </w:p>
        </w:tc>
      </w:tr>
      <w:tr>
        <w:tc>
          <w:tcPr>
            <w:tcW w:type="dxa" w:w="2280"/>
            <w:shd w:val="clear" w:color="auto" w:fill="F5F5F5"/>
          </w:tcPr>
          <w:p>
            <w:r>
              <w:rPr>
                <w:rFonts w:ascii="Aptos" w:hAnsi="Aptos" w:cs="Aptos" w:eastAsia="Aptos"/>
                <w:b w:val="0"/>
                <w:i w:val="0"/>
                <w:color w:val="444444"/>
                <w:sz w:val="20"/>
              </w:rPr>
              <w:t>3</w:t>
            </w:r>
          </w:p>
        </w:tc>
        <w:tc>
          <w:tcPr>
            <w:tcW w:type="dxa" w:w="2280"/>
            <w:shd w:val="clear" w:color="auto" w:fill="F5F5F5"/>
          </w:tcPr>
          <w:p>
            <w:r>
              <w:rPr>
                <w:rFonts w:ascii="Aptos" w:hAnsi="Aptos" w:cs="Aptos" w:eastAsia="Aptos"/>
                <w:b w:val="0"/>
                <w:i w:val="0"/>
                <w:color w:val="444444"/>
                <w:sz w:val="20"/>
              </w:rPr>
              <w:t>Firestore Data Schema</w:t>
            </w:r>
          </w:p>
        </w:tc>
        <w:tc>
          <w:tcPr>
            <w:tcW w:type="dxa" w:w="2280"/>
            <w:shd w:val="clear" w:color="auto" w:fill="F5F5F5"/>
          </w:tcPr>
          <w:p>
            <w:r>
              <w:rPr>
                <w:rFonts w:ascii="Aptos" w:hAnsi="Aptos" w:cs="Aptos" w:eastAsia="Aptos"/>
                <w:b w:val="0"/>
                <w:i w:val="0"/>
                <w:color w:val="444444"/>
                <w:sz w:val="20"/>
              </w:rPr>
              <w:t>Architecture</w:t>
            </w:r>
          </w:p>
        </w:tc>
        <w:tc>
          <w:tcPr>
            <w:tcW w:type="dxa" w:w="2280"/>
            <w:shd w:val="clear" w:color="auto" w:fill="F5F5F5"/>
          </w:tcPr>
          <w:p>
            <w:r>
              <w:rPr>
                <w:rFonts w:ascii="Aptos" w:hAnsi="Aptos" w:cs="Aptos" w:eastAsia="Aptos"/>
                <w:b w:val="0"/>
                <w:i w:val="0"/>
                <w:color w:val="444444"/>
                <w:sz w:val="20"/>
              </w:rPr>
              <w:t>Delivered ✓</w:t>
            </w:r>
          </w:p>
        </w:tc>
      </w:tr>
      <w:tr>
        <w:tc>
          <w:tcPr>
            <w:tcW w:type="dxa" w:w="2280"/>
            <w:shd w:val="clear" w:color="auto" w:fill="FFFFFF"/>
          </w:tcPr>
          <w:p>
            <w:r>
              <w:rPr>
                <w:rFonts w:ascii="Aptos" w:hAnsi="Aptos" w:cs="Aptos" w:eastAsia="Aptos"/>
                <w:b w:val="0"/>
                <w:i w:val="0"/>
                <w:color w:val="444444"/>
                <w:sz w:val="20"/>
              </w:rPr>
              <w:t>4</w:t>
            </w:r>
          </w:p>
        </w:tc>
        <w:tc>
          <w:tcPr>
            <w:tcW w:type="dxa" w:w="2280"/>
            <w:shd w:val="clear" w:color="auto" w:fill="FFFFFF"/>
          </w:tcPr>
          <w:p>
            <w:r>
              <w:rPr>
                <w:rFonts w:ascii="Aptos" w:hAnsi="Aptos" w:cs="Aptos" w:eastAsia="Aptos"/>
                <w:b w:val="0"/>
                <w:i w:val="0"/>
                <w:color w:val="444444"/>
                <w:sz w:val="20"/>
              </w:rPr>
              <w:t>QA Test Cases</w:t>
            </w:r>
          </w:p>
        </w:tc>
        <w:tc>
          <w:tcPr>
            <w:tcW w:type="dxa" w:w="2280"/>
            <w:shd w:val="clear" w:color="auto" w:fill="FFFFFF"/>
          </w:tcPr>
          <w:p>
            <w:r>
              <w:rPr>
                <w:rFonts w:ascii="Aptos" w:hAnsi="Aptos" w:cs="Aptos" w:eastAsia="Aptos"/>
                <w:b w:val="0"/>
                <w:i w:val="0"/>
                <w:color w:val="444444"/>
                <w:sz w:val="20"/>
              </w:rPr>
              <w:t>Documentation</w:t>
            </w:r>
          </w:p>
        </w:tc>
        <w:tc>
          <w:tcPr>
            <w:tcW w:type="dxa" w:w="2280"/>
            <w:shd w:val="clear" w:color="auto" w:fill="FFFFFF"/>
          </w:tcPr>
          <w:p>
            <w:r>
              <w:rPr>
                <w:rFonts w:ascii="Aptos" w:hAnsi="Aptos" w:cs="Aptos" w:eastAsia="Aptos"/>
                <w:b w:val="0"/>
                <w:i w:val="0"/>
                <w:color w:val="444444"/>
                <w:sz w:val="20"/>
              </w:rPr>
              <w:t>Delivered ✓</w:t>
            </w:r>
          </w:p>
        </w:tc>
      </w:tr>
      <w:tr>
        <w:tc>
          <w:tcPr>
            <w:tcW w:type="dxa" w:w="2280"/>
            <w:shd w:val="clear" w:color="auto" w:fill="F5F5F5"/>
          </w:tcPr>
          <w:p>
            <w:r>
              <w:rPr>
                <w:rFonts w:ascii="Aptos" w:hAnsi="Aptos" w:cs="Aptos" w:eastAsia="Aptos"/>
                <w:b w:val="0"/>
                <w:i w:val="0"/>
                <w:color w:val="444444"/>
                <w:sz w:val="20"/>
              </w:rPr>
              <w:t>5</w:t>
            </w:r>
          </w:p>
        </w:tc>
        <w:tc>
          <w:tcPr>
            <w:tcW w:type="dxa" w:w="2280"/>
            <w:shd w:val="clear" w:color="auto" w:fill="F5F5F5"/>
          </w:tcPr>
          <w:p>
            <w:r>
              <w:rPr>
                <w:rFonts w:ascii="Aptos" w:hAnsi="Aptos" w:cs="Aptos" w:eastAsia="Aptos"/>
                <w:b w:val="0"/>
                <w:i w:val="0"/>
                <w:color w:val="444444"/>
                <w:sz w:val="20"/>
              </w:rPr>
              <w:t>QA Fixes Log</w:t>
            </w:r>
          </w:p>
        </w:tc>
        <w:tc>
          <w:tcPr>
            <w:tcW w:type="dxa" w:w="2280"/>
            <w:shd w:val="clear" w:color="auto" w:fill="F5F5F5"/>
          </w:tcPr>
          <w:p>
            <w:r>
              <w:rPr>
                <w:rFonts w:ascii="Aptos" w:hAnsi="Aptos" w:cs="Aptos" w:eastAsia="Aptos"/>
                <w:b w:val="0"/>
                <w:i w:val="0"/>
                <w:color w:val="444444"/>
                <w:sz w:val="20"/>
              </w:rPr>
              <w:t>Documentation</w:t>
            </w:r>
          </w:p>
        </w:tc>
        <w:tc>
          <w:tcPr>
            <w:tcW w:type="dxa" w:w="2280"/>
            <w:shd w:val="clear" w:color="auto" w:fill="F5F5F5"/>
          </w:tcPr>
          <w:p>
            <w:r>
              <w:rPr>
                <w:rFonts w:ascii="Aptos" w:hAnsi="Aptos" w:cs="Aptos" w:eastAsia="Aptos"/>
                <w:b w:val="0"/>
                <w:i w:val="0"/>
                <w:color w:val="444444"/>
                <w:sz w:val="20"/>
              </w:rPr>
              <w:t>Delivered ✓</w:t>
            </w:r>
          </w:p>
        </w:tc>
      </w:tr>
      <w:tr>
        <w:tc>
          <w:tcPr>
            <w:tcW w:type="dxa" w:w="2280"/>
            <w:shd w:val="clear" w:color="auto" w:fill="FFFFFF"/>
          </w:tcPr>
          <w:p>
            <w:r>
              <w:rPr>
                <w:rFonts w:ascii="Aptos" w:hAnsi="Aptos" w:cs="Aptos" w:eastAsia="Aptos"/>
                <w:b w:val="0"/>
                <w:i w:val="0"/>
                <w:color w:val="444444"/>
                <w:sz w:val="20"/>
              </w:rPr>
              <w:t>6</w:t>
            </w:r>
          </w:p>
        </w:tc>
        <w:tc>
          <w:tcPr>
            <w:tcW w:type="dxa" w:w="2280"/>
            <w:shd w:val="clear" w:color="auto" w:fill="FFFFFF"/>
          </w:tcPr>
          <w:p>
            <w:r>
              <w:rPr>
                <w:rFonts w:ascii="Aptos" w:hAnsi="Aptos" w:cs="Aptos" w:eastAsia="Aptos"/>
                <w:b w:val="0"/>
                <w:i w:val="0"/>
                <w:color w:val="444444"/>
                <w:sz w:val="20"/>
              </w:rPr>
              <w:t>VAPT Report (Before)</w:t>
            </w:r>
          </w:p>
        </w:tc>
        <w:tc>
          <w:tcPr>
            <w:tcW w:type="dxa" w:w="2280"/>
            <w:shd w:val="clear" w:color="auto" w:fill="FFFFFF"/>
          </w:tcPr>
          <w:p>
            <w:r>
              <w:rPr>
                <w:rFonts w:ascii="Aptos" w:hAnsi="Aptos" w:cs="Aptos" w:eastAsia="Aptos"/>
                <w:b w:val="0"/>
                <w:i w:val="0"/>
                <w:color w:val="444444"/>
                <w:sz w:val="20"/>
              </w:rPr>
              <w:t>Security</w:t>
            </w:r>
          </w:p>
        </w:tc>
        <w:tc>
          <w:tcPr>
            <w:tcW w:type="dxa" w:w="2280"/>
            <w:shd w:val="clear" w:color="auto" w:fill="FFFFFF"/>
          </w:tcPr>
          <w:p>
            <w:r>
              <w:rPr>
                <w:rFonts w:ascii="Aptos" w:hAnsi="Aptos" w:cs="Aptos" w:eastAsia="Aptos"/>
                <w:b w:val="0"/>
                <w:i w:val="0"/>
                <w:color w:val="444444"/>
                <w:sz w:val="20"/>
              </w:rPr>
              <w:t>Delivered ✓</w:t>
            </w:r>
          </w:p>
        </w:tc>
      </w:tr>
      <w:tr>
        <w:tc>
          <w:tcPr>
            <w:tcW w:type="dxa" w:w="2280"/>
            <w:shd w:val="clear" w:color="auto" w:fill="F5F5F5"/>
          </w:tcPr>
          <w:p>
            <w:r>
              <w:rPr>
                <w:rFonts w:ascii="Aptos" w:hAnsi="Aptos" w:cs="Aptos" w:eastAsia="Aptos"/>
                <w:b w:val="0"/>
                <w:i w:val="0"/>
                <w:color w:val="444444"/>
                <w:sz w:val="20"/>
              </w:rPr>
              <w:t>7</w:t>
            </w:r>
          </w:p>
        </w:tc>
        <w:tc>
          <w:tcPr>
            <w:tcW w:type="dxa" w:w="2280"/>
            <w:shd w:val="clear" w:color="auto" w:fill="F5F5F5"/>
          </w:tcPr>
          <w:p>
            <w:r>
              <w:rPr>
                <w:rFonts w:ascii="Aptos" w:hAnsi="Aptos" w:cs="Aptos" w:eastAsia="Aptos"/>
                <w:b w:val="0"/>
                <w:i w:val="0"/>
                <w:color w:val="444444"/>
                <w:sz w:val="20"/>
              </w:rPr>
              <w:t>VAPT Report (After — Post-Fix)</w:t>
            </w:r>
          </w:p>
        </w:tc>
        <w:tc>
          <w:tcPr>
            <w:tcW w:type="dxa" w:w="2280"/>
            <w:shd w:val="clear" w:color="auto" w:fill="F5F5F5"/>
          </w:tcPr>
          <w:p>
            <w:r>
              <w:rPr>
                <w:rFonts w:ascii="Aptos" w:hAnsi="Aptos" w:cs="Aptos" w:eastAsia="Aptos"/>
                <w:b w:val="0"/>
                <w:i w:val="0"/>
                <w:color w:val="444444"/>
                <w:sz w:val="20"/>
              </w:rPr>
              <w:t>Security</w:t>
            </w:r>
          </w:p>
        </w:tc>
        <w:tc>
          <w:tcPr>
            <w:tcW w:type="dxa" w:w="2280"/>
            <w:shd w:val="clear" w:color="auto" w:fill="F5F5F5"/>
          </w:tcPr>
          <w:p>
            <w:r>
              <w:rPr>
                <w:rFonts w:ascii="Aptos" w:hAnsi="Aptos" w:cs="Aptos" w:eastAsia="Aptos"/>
                <w:b w:val="0"/>
                <w:i w:val="0"/>
                <w:color w:val="444444"/>
                <w:sz w:val="20"/>
              </w:rPr>
              <w:t>Delivered ✓</w:t>
            </w:r>
          </w:p>
        </w:tc>
      </w:tr>
      <w:tr>
        <w:tc>
          <w:tcPr>
            <w:tcW w:type="dxa" w:w="2280"/>
            <w:shd w:val="clear" w:color="auto" w:fill="FFFFFF"/>
          </w:tcPr>
          <w:p>
            <w:r>
              <w:rPr>
                <w:rFonts w:ascii="Aptos" w:hAnsi="Aptos" w:cs="Aptos" w:eastAsia="Aptos"/>
                <w:b w:val="0"/>
                <w:i w:val="0"/>
                <w:color w:val="444444"/>
                <w:sz w:val="20"/>
              </w:rPr>
              <w:t>8</w:t>
            </w:r>
          </w:p>
        </w:tc>
        <w:tc>
          <w:tcPr>
            <w:tcW w:type="dxa" w:w="2280"/>
            <w:shd w:val="clear" w:color="auto" w:fill="FFFFFF"/>
          </w:tcPr>
          <w:p>
            <w:r>
              <w:rPr>
                <w:rFonts w:ascii="Aptos" w:hAnsi="Aptos" w:cs="Aptos" w:eastAsia="Aptos"/>
                <w:b w:val="0"/>
                <w:i w:val="0"/>
                <w:color w:val="444444"/>
                <w:sz w:val="20"/>
              </w:rPr>
              <w:t>Developer Guide</w:t>
            </w:r>
          </w:p>
        </w:tc>
        <w:tc>
          <w:tcPr>
            <w:tcW w:type="dxa" w:w="2280"/>
            <w:shd w:val="clear" w:color="auto" w:fill="FFFFFF"/>
          </w:tcPr>
          <w:p>
            <w:r>
              <w:rPr>
                <w:rFonts w:ascii="Aptos" w:hAnsi="Aptos" w:cs="Aptos" w:eastAsia="Aptos"/>
                <w:b w:val="0"/>
                <w:i w:val="0"/>
                <w:color w:val="444444"/>
                <w:sz w:val="20"/>
              </w:rPr>
              <w:t>Documentation</w:t>
            </w:r>
          </w:p>
        </w:tc>
        <w:tc>
          <w:tcPr>
            <w:tcW w:type="dxa" w:w="2280"/>
            <w:shd w:val="clear" w:color="auto" w:fill="FFFFFF"/>
          </w:tcPr>
          <w:p>
            <w:r>
              <w:rPr>
                <w:rFonts w:ascii="Aptos" w:hAnsi="Aptos" w:cs="Aptos" w:eastAsia="Aptos"/>
                <w:b w:val="0"/>
                <w:i w:val="0"/>
                <w:color w:val="444444"/>
                <w:sz w:val="20"/>
              </w:rPr>
              <w:t>Delivered ✓</w:t>
            </w:r>
          </w:p>
        </w:tc>
      </w:tr>
      <w:tr>
        <w:tc>
          <w:tcPr>
            <w:tcW w:type="dxa" w:w="2280"/>
            <w:shd w:val="clear" w:color="auto" w:fill="F5F5F5"/>
          </w:tcPr>
          <w:p>
            <w:r>
              <w:rPr>
                <w:rFonts w:ascii="Aptos" w:hAnsi="Aptos" w:cs="Aptos" w:eastAsia="Aptos"/>
                <w:b w:val="0"/>
                <w:i w:val="0"/>
                <w:color w:val="444444"/>
                <w:sz w:val="20"/>
              </w:rPr>
              <w:t>9</w:t>
            </w:r>
          </w:p>
        </w:tc>
        <w:tc>
          <w:tcPr>
            <w:tcW w:type="dxa" w:w="2280"/>
            <w:shd w:val="clear" w:color="auto" w:fill="F5F5F5"/>
          </w:tcPr>
          <w:p>
            <w:r>
              <w:rPr>
                <w:rFonts w:ascii="Aptos" w:hAnsi="Aptos" w:cs="Aptos" w:eastAsia="Aptos"/>
                <w:b w:val="0"/>
                <w:i w:val="0"/>
                <w:color w:val="444444"/>
                <w:sz w:val="20"/>
              </w:rPr>
              <w:t>Troubleshooting Guide</w:t>
            </w:r>
          </w:p>
        </w:tc>
        <w:tc>
          <w:tcPr>
            <w:tcW w:type="dxa" w:w="2280"/>
            <w:shd w:val="clear" w:color="auto" w:fill="F5F5F5"/>
          </w:tcPr>
          <w:p>
            <w:r>
              <w:rPr>
                <w:rFonts w:ascii="Aptos" w:hAnsi="Aptos" w:cs="Aptos" w:eastAsia="Aptos"/>
                <w:b w:val="0"/>
                <w:i w:val="0"/>
                <w:color w:val="444444"/>
                <w:sz w:val="20"/>
              </w:rPr>
              <w:t>Documentation</w:t>
            </w:r>
          </w:p>
        </w:tc>
        <w:tc>
          <w:tcPr>
            <w:tcW w:type="dxa" w:w="2280"/>
            <w:shd w:val="clear" w:color="auto" w:fill="F5F5F5"/>
          </w:tcPr>
          <w:p>
            <w:r>
              <w:rPr>
                <w:rFonts w:ascii="Aptos" w:hAnsi="Aptos" w:cs="Aptos" w:eastAsia="Aptos"/>
                <w:b w:val="0"/>
                <w:i w:val="0"/>
                <w:color w:val="444444"/>
                <w:sz w:val="20"/>
              </w:rPr>
              <w:t>Delivered ✓</w:t>
            </w:r>
          </w:p>
        </w:tc>
      </w:tr>
      <w:tr>
        <w:tc>
          <w:tcPr>
            <w:tcW w:type="dxa" w:w="2280"/>
            <w:shd w:val="clear" w:color="auto" w:fill="FFFFFF"/>
          </w:tcPr>
          <w:p>
            <w:r>
              <w:rPr>
                <w:rFonts w:ascii="Aptos" w:hAnsi="Aptos" w:cs="Aptos" w:eastAsia="Aptos"/>
                <w:b w:val="0"/>
                <w:i w:val="0"/>
                <w:color w:val="444444"/>
                <w:sz w:val="20"/>
              </w:rPr>
              <w:t>10</w:t>
            </w:r>
          </w:p>
        </w:tc>
        <w:tc>
          <w:tcPr>
            <w:tcW w:type="dxa" w:w="2280"/>
            <w:shd w:val="clear" w:color="auto" w:fill="FFFFFF"/>
          </w:tcPr>
          <w:p>
            <w:r>
              <w:rPr>
                <w:rFonts w:ascii="Aptos" w:hAnsi="Aptos" w:cs="Aptos" w:eastAsia="Aptos"/>
                <w:b w:val="0"/>
                <w:i w:val="0"/>
                <w:color w:val="444444"/>
                <w:sz w:val="20"/>
              </w:rPr>
              <w:t>User Manual</w:t>
            </w:r>
          </w:p>
        </w:tc>
        <w:tc>
          <w:tcPr>
            <w:tcW w:type="dxa" w:w="2280"/>
            <w:shd w:val="clear" w:color="auto" w:fill="FFFFFF"/>
          </w:tcPr>
          <w:p>
            <w:r>
              <w:rPr>
                <w:rFonts w:ascii="Aptos" w:hAnsi="Aptos" w:cs="Aptos" w:eastAsia="Aptos"/>
                <w:b w:val="0"/>
                <w:i w:val="0"/>
                <w:color w:val="444444"/>
                <w:sz w:val="20"/>
              </w:rPr>
              <w:t>Documentation</w:t>
            </w:r>
          </w:p>
        </w:tc>
        <w:tc>
          <w:tcPr>
            <w:tcW w:type="dxa" w:w="2280"/>
            <w:shd w:val="clear" w:color="auto" w:fill="FFFFFF"/>
          </w:tcPr>
          <w:p>
            <w:r>
              <w:rPr>
                <w:rFonts w:ascii="Aptos" w:hAnsi="Aptos" w:cs="Aptos" w:eastAsia="Aptos"/>
                <w:b w:val="0"/>
                <w:i w:val="0"/>
                <w:color w:val="444444"/>
                <w:sz w:val="20"/>
              </w:rPr>
              <w:t>Delivered ✓</w:t>
            </w:r>
          </w:p>
        </w:tc>
      </w:tr>
      <w:tr>
        <w:tc>
          <w:tcPr>
            <w:tcW w:type="dxa" w:w="2280"/>
            <w:shd w:val="clear" w:color="auto" w:fill="F5F5F5"/>
          </w:tcPr>
          <w:p>
            <w:r>
              <w:rPr>
                <w:rFonts w:ascii="Aptos" w:hAnsi="Aptos" w:cs="Aptos" w:eastAsia="Aptos"/>
                <w:b w:val="0"/>
                <w:i w:val="0"/>
                <w:color w:val="444444"/>
                <w:sz w:val="20"/>
              </w:rPr>
              <w:t>11</w:t>
            </w:r>
          </w:p>
        </w:tc>
        <w:tc>
          <w:tcPr>
            <w:tcW w:type="dxa" w:w="2280"/>
            <w:shd w:val="clear" w:color="auto" w:fill="F5F5F5"/>
          </w:tcPr>
          <w:p>
            <w:r>
              <w:rPr>
                <w:rFonts w:ascii="Aptos" w:hAnsi="Aptos" w:cs="Aptos" w:eastAsia="Aptos"/>
                <w:b w:val="0"/>
                <w:i w:val="0"/>
                <w:color w:val="444444"/>
                <w:sz w:val="20"/>
              </w:rPr>
              <w:t>Admin Manual</w:t>
            </w:r>
          </w:p>
        </w:tc>
        <w:tc>
          <w:tcPr>
            <w:tcW w:type="dxa" w:w="2280"/>
            <w:shd w:val="clear" w:color="auto" w:fill="F5F5F5"/>
          </w:tcPr>
          <w:p>
            <w:r>
              <w:rPr>
                <w:rFonts w:ascii="Aptos" w:hAnsi="Aptos" w:cs="Aptos" w:eastAsia="Aptos"/>
                <w:b w:val="0"/>
                <w:i w:val="0"/>
                <w:color w:val="444444"/>
                <w:sz w:val="20"/>
              </w:rPr>
              <w:t>Documentation</w:t>
            </w:r>
          </w:p>
        </w:tc>
        <w:tc>
          <w:tcPr>
            <w:tcW w:type="dxa" w:w="2280"/>
            <w:shd w:val="clear" w:color="auto" w:fill="F5F5F5"/>
          </w:tcPr>
          <w:p>
            <w:r>
              <w:rPr>
                <w:rFonts w:ascii="Aptos" w:hAnsi="Aptos" w:cs="Aptos" w:eastAsia="Aptos"/>
                <w:b w:val="0"/>
                <w:i w:val="0"/>
                <w:color w:val="444444"/>
                <w:sz w:val="20"/>
              </w:rPr>
              <w:t>Delivered ✓</w:t>
            </w:r>
          </w:p>
        </w:tc>
      </w:tr>
      <w:tr>
        <w:tc>
          <w:tcPr>
            <w:tcW w:type="dxa" w:w="2280"/>
            <w:shd w:val="clear" w:color="auto" w:fill="FFFFFF"/>
          </w:tcPr>
          <w:p>
            <w:r>
              <w:rPr>
                <w:rFonts w:ascii="Aptos" w:hAnsi="Aptos" w:cs="Aptos" w:eastAsia="Aptos"/>
                <w:b w:val="0"/>
                <w:i w:val="0"/>
                <w:color w:val="444444"/>
                <w:sz w:val="20"/>
              </w:rPr>
              <w:t>12</w:t>
            </w:r>
          </w:p>
        </w:tc>
        <w:tc>
          <w:tcPr>
            <w:tcW w:type="dxa" w:w="2280"/>
            <w:shd w:val="clear" w:color="auto" w:fill="FFFFFF"/>
          </w:tcPr>
          <w:p>
            <w:r>
              <w:rPr>
                <w:rFonts w:ascii="Aptos" w:hAnsi="Aptos" w:cs="Aptos" w:eastAsia="Aptos"/>
                <w:b w:val="0"/>
                <w:i w:val="0"/>
                <w:color w:val="444444"/>
                <w:sz w:val="20"/>
              </w:rPr>
              <w:t>Deployment Guide</w:t>
            </w:r>
          </w:p>
        </w:tc>
        <w:tc>
          <w:tcPr>
            <w:tcW w:type="dxa" w:w="2280"/>
            <w:shd w:val="clear" w:color="auto" w:fill="FFFFFF"/>
          </w:tcPr>
          <w:p>
            <w:r>
              <w:rPr>
                <w:rFonts w:ascii="Aptos" w:hAnsi="Aptos" w:cs="Aptos" w:eastAsia="Aptos"/>
                <w:b w:val="0"/>
                <w:i w:val="0"/>
                <w:color w:val="444444"/>
                <w:sz w:val="20"/>
              </w:rPr>
              <w:t>Documentation</w:t>
            </w:r>
          </w:p>
        </w:tc>
        <w:tc>
          <w:tcPr>
            <w:tcW w:type="dxa" w:w="2280"/>
            <w:shd w:val="clear" w:color="auto" w:fill="FFFFFF"/>
          </w:tcPr>
          <w:p>
            <w:r>
              <w:rPr>
                <w:rFonts w:ascii="Aptos" w:hAnsi="Aptos" w:cs="Aptos" w:eastAsia="Aptos"/>
                <w:b w:val="0"/>
                <w:i w:val="0"/>
                <w:color w:val="444444"/>
                <w:sz w:val="20"/>
              </w:rPr>
              <w:t>Delivered ✓</w:t>
            </w:r>
          </w:p>
        </w:tc>
      </w:tr>
      <w:tr>
        <w:tc>
          <w:tcPr>
            <w:tcW w:type="dxa" w:w="2280"/>
            <w:shd w:val="clear" w:color="auto" w:fill="F5F5F5"/>
          </w:tcPr>
          <w:p>
            <w:r>
              <w:rPr>
                <w:rFonts w:ascii="Aptos" w:hAnsi="Aptos" w:cs="Aptos" w:eastAsia="Aptos"/>
                <w:b w:val="0"/>
                <w:i w:val="0"/>
                <w:color w:val="444444"/>
                <w:sz w:val="20"/>
              </w:rPr>
              <w:t>13</w:t>
            </w:r>
          </w:p>
        </w:tc>
        <w:tc>
          <w:tcPr>
            <w:tcW w:type="dxa" w:w="2280"/>
            <w:shd w:val="clear" w:color="auto" w:fill="F5F5F5"/>
          </w:tcPr>
          <w:p>
            <w:r>
              <w:rPr>
                <w:rFonts w:ascii="Aptos" w:hAnsi="Aptos" w:cs="Aptos" w:eastAsia="Aptos"/>
                <w:b w:val="0"/>
                <w:i w:val="0"/>
                <w:color w:val="444444"/>
                <w:sz w:val="20"/>
              </w:rPr>
              <w:t>Data Privacy Policy</w:t>
            </w:r>
          </w:p>
        </w:tc>
        <w:tc>
          <w:tcPr>
            <w:tcW w:type="dxa" w:w="2280"/>
            <w:shd w:val="clear" w:color="auto" w:fill="F5F5F5"/>
          </w:tcPr>
          <w:p>
            <w:r>
              <w:rPr>
                <w:rFonts w:ascii="Aptos" w:hAnsi="Aptos" w:cs="Aptos" w:eastAsia="Aptos"/>
                <w:b w:val="0"/>
                <w:i w:val="0"/>
                <w:color w:val="444444"/>
                <w:sz w:val="20"/>
              </w:rPr>
              <w:t>Compliance</w:t>
            </w:r>
          </w:p>
        </w:tc>
        <w:tc>
          <w:tcPr>
            <w:tcW w:type="dxa" w:w="2280"/>
            <w:shd w:val="clear" w:color="auto" w:fill="F5F5F5"/>
          </w:tcPr>
          <w:p>
            <w:r>
              <w:rPr>
                <w:rFonts w:ascii="Aptos" w:hAnsi="Aptos" w:cs="Aptos" w:eastAsia="Aptos"/>
                <w:b w:val="0"/>
                <w:i w:val="0"/>
                <w:color w:val="444444"/>
                <w:sz w:val="20"/>
              </w:rPr>
              <w:t>Delivered ✓</w:t>
            </w:r>
          </w:p>
        </w:tc>
      </w:tr>
    </w:tbl>
    <w:p/>
    <w:p>
      <w:pPr>
        <w:spacing w:before="360" w:after="80"/>
      </w:pPr>
      <w:r>
        <w:rPr>
          <w:rFonts w:ascii="Aptos" w:hAnsi="Aptos" w:cs="Aptos" w:eastAsia="Aptos"/>
          <w:b/>
          <w:i w:val="0"/>
          <w:color w:val="1A1A2E"/>
          <w:sz w:val="40"/>
        </w:rPr>
        <w:t>4. Work Completed</w:t>
      </w:r>
    </w:p>
    <w:p>
      <w:pPr>
        <w:spacing w:before="40" w:after="40"/>
        <w:pBdr>
          <w:bottom w:val="single" w:sz="8" w:space="1" w:color="D4AF37"/>
        </w:pBdr>
      </w:pPr>
    </w:p>
    <w:p>
      <w:pPr>
        <w:spacing w:before="280" w:after="60"/>
      </w:pPr>
      <w:r>
        <w:rPr>
          <w:rFonts w:ascii="Aptos" w:hAnsi="Aptos" w:cs="Aptos" w:eastAsia="Aptos"/>
          <w:b/>
          <w:i w:val="0"/>
          <w:color w:val="1A1A2E"/>
          <w:sz w:val="30"/>
        </w:rPr>
        <w:t>4.1 Core Application Modules</w:t>
      </w:r>
    </w:p>
    <w:p>
      <w:pPr>
        <w:spacing w:after="160"/>
        <w:ind w:firstLine="0"/>
        <w:jc w:val="both"/>
      </w:pPr>
      <w:r>
        <w:rPr>
          <w:rFonts w:ascii="Aptos" w:hAnsi="Aptos" w:cs="Aptos" w:eastAsia="Aptos"/>
          <w:b w:val="0"/>
          <w:i w:val="0"/>
          <w:color w:val="444444"/>
          <w:sz w:val="24"/>
        </w:rPr>
        <w:t>The application was developed in an iterative fashion over multiple delivery phases. The following modules were implemented and thoroughly tested prior to delivery.</w:t>
      </w:r>
    </w:p>
    <w:p>
      <w:pPr>
        <w:spacing w:before="200" w:after="40"/>
      </w:pPr>
      <w:r>
        <w:rPr>
          <w:rFonts w:ascii="Aptos" w:hAnsi="Aptos" w:cs="Aptos" w:eastAsia="Aptos"/>
          <w:b/>
          <w:i w:val="0"/>
          <w:color w:val="444444"/>
          <w:sz w:val="26"/>
        </w:rPr>
        <w:t>Authentication Module</w:t>
      </w:r>
    </w:p>
    <w:p>
      <w:pPr>
        <w:spacing w:after="160"/>
        <w:ind w:firstLine="0"/>
        <w:jc w:val="both"/>
      </w:pPr>
      <w:r>
        <w:rPr>
          <w:rFonts w:ascii="Aptos" w:hAnsi="Aptos" w:cs="Aptos" w:eastAsia="Aptos"/>
          <w:b w:val="0"/>
          <w:i w:val="0"/>
          <w:color w:val="444444"/>
          <w:sz w:val="24"/>
        </w:rPr>
        <w:t>Phone-number OTP authentication via Firebase Auth with a 60-second client-side rate-limiting mechanism to prevent abuse. Anonymous login is available for Retailers browsing the catalog without commitment. Admin login is secured via a separate credential-based screen.</w:t>
      </w:r>
    </w:p>
    <w:p>
      <w:pPr>
        <w:spacing w:before="200" w:after="40"/>
      </w:pPr>
      <w:r>
        <w:rPr>
          <w:rFonts w:ascii="Aptos" w:hAnsi="Aptos" w:cs="Aptos" w:eastAsia="Aptos"/>
          <w:b/>
          <w:i w:val="0"/>
          <w:color w:val="444444"/>
          <w:sz w:val="26"/>
        </w:rPr>
        <w:t>Product Catalog</w:t>
      </w:r>
    </w:p>
    <w:p>
      <w:pPr>
        <w:spacing w:after="160"/>
        <w:ind w:firstLine="0"/>
        <w:jc w:val="both"/>
      </w:pPr>
      <w:r>
        <w:rPr>
          <w:rFonts w:ascii="Aptos" w:hAnsi="Aptos" w:cs="Aptos" w:eastAsia="Aptos"/>
          <w:b w:val="0"/>
          <w:i w:val="0"/>
          <w:color w:val="444444"/>
          <w:sz w:val="24"/>
        </w:rPr>
        <w:t>A full-featured, category and subcategory structured product listing with real-time Firestore data binding, CachedNetworkImage for optimised image loading, staggered entrance animations, and a full-screen photo viewer with swipe gesture support.</w:t>
      </w:r>
    </w:p>
    <w:p>
      <w:pPr>
        <w:spacing w:before="200" w:after="40"/>
      </w:pPr>
      <w:r>
        <w:rPr>
          <w:rFonts w:ascii="Aptos" w:hAnsi="Aptos" w:cs="Aptos" w:eastAsia="Aptos"/>
          <w:b/>
          <w:i w:val="0"/>
          <w:color w:val="444444"/>
          <w:sz w:val="26"/>
        </w:rPr>
        <w:t>Cart &amp; Wishlist</w:t>
      </w:r>
    </w:p>
    <w:p>
      <w:pPr>
        <w:spacing w:after="160"/>
        <w:ind w:firstLine="0"/>
        <w:jc w:val="both"/>
      </w:pPr>
      <w:r>
        <w:rPr>
          <w:rFonts w:ascii="Aptos" w:hAnsi="Aptos" w:cs="Aptos" w:eastAsia="Aptos"/>
          <w:b w:val="0"/>
          <w:i w:val="0"/>
          <w:color w:val="444444"/>
          <w:sz w:val="24"/>
        </w:rPr>
        <w:t>Role-aware cart management: Wholesaler carts persist in Firestore against the user's UID, while Retailer carts are stored as encrypted JSON in SharedPreferences. Cart item IDs are generated using cryptographically random UUID v4 values. Wishlist follows the same pattern.</w:t>
      </w:r>
    </w:p>
    <w:p>
      <w:pPr>
        <w:spacing w:before="200" w:after="40"/>
      </w:pPr>
      <w:r>
        <w:rPr>
          <w:rFonts w:ascii="Aptos" w:hAnsi="Aptos" w:cs="Aptos" w:eastAsia="Aptos"/>
          <w:b/>
          <w:i w:val="0"/>
          <w:color w:val="444444"/>
          <w:sz w:val="26"/>
        </w:rPr>
        <w:t>Order Management</w:t>
      </w:r>
    </w:p>
    <w:p>
      <w:pPr>
        <w:spacing w:after="160"/>
        <w:ind w:firstLine="0"/>
        <w:jc w:val="both"/>
      </w:pPr>
      <w:r>
        <w:rPr>
          <w:rFonts w:ascii="Aptos" w:hAnsi="Aptos" w:cs="Aptos" w:eastAsia="Aptos"/>
          <w:b w:val="0"/>
          <w:i w:val="0"/>
          <w:color w:val="444444"/>
          <w:sz w:val="24"/>
        </w:rPr>
        <w:t>Order placement, timeline-style order history display with status badges (Pending, Processing, Shipped, Delivered), and a dedicated sample order flow with Firebase Storage image upload.</w:t>
      </w:r>
    </w:p>
    <w:p>
      <w:pPr>
        <w:spacing w:before="200" w:after="40"/>
      </w:pPr>
      <w:r>
        <w:rPr>
          <w:rFonts w:ascii="Aptos" w:hAnsi="Aptos" w:cs="Aptos" w:eastAsia="Aptos"/>
          <w:b/>
          <w:i w:val="0"/>
          <w:color w:val="444444"/>
          <w:sz w:val="26"/>
        </w:rPr>
        <w:t>Admin Dashboard</w:t>
      </w:r>
    </w:p>
    <w:p>
      <w:pPr>
        <w:spacing w:after="160"/>
        <w:ind w:firstLine="0"/>
        <w:jc w:val="both"/>
      </w:pPr>
      <w:r>
        <w:rPr>
          <w:rFonts w:ascii="Aptos" w:hAnsi="Aptos" w:cs="Aptos" w:eastAsia="Aptos"/>
          <w:b w:val="0"/>
          <w:i w:val="0"/>
          <w:color w:val="444444"/>
          <w:sz w:val="24"/>
        </w:rPr>
        <w:t>A comprehensive administrative interface supporting product and subcategory management, banner management with active/inactive toggles, a staging-based preview system for reviewing changes before publication, and FCM-based notification dispatch.</w:t>
      </w:r>
    </w:p>
    <w:p>
      <w:pPr>
        <w:spacing w:before="200" w:after="40"/>
      </w:pPr>
      <w:r>
        <w:rPr>
          <w:rFonts w:ascii="Aptos" w:hAnsi="Aptos" w:cs="Aptos" w:eastAsia="Aptos"/>
          <w:b/>
          <w:i w:val="0"/>
          <w:color w:val="444444"/>
          <w:sz w:val="26"/>
        </w:rPr>
        <w:t>Security Hardening</w:t>
      </w:r>
    </w:p>
    <w:p>
      <w:pPr>
        <w:spacing w:after="160"/>
        <w:ind w:firstLine="0"/>
        <w:jc w:val="both"/>
      </w:pPr>
      <w:r>
        <w:rPr>
          <w:rFonts w:ascii="Aptos" w:hAnsi="Aptos" w:cs="Aptos" w:eastAsia="Aptos"/>
          <w:b w:val="0"/>
          <w:i w:val="0"/>
          <w:color w:val="444444"/>
          <w:sz w:val="24"/>
        </w:rPr>
        <w:t>All Critical and High VAPT findings were remediated prior to delivery. PII fields are stored exclusively in FlutterSecureStorage. ADB backup is disabled. Error messages are sanitised for production builds. Debug logging is guarded by kDebugMode.</w:t>
      </w:r>
    </w:p>
    <w:p>
      <w:pPr>
        <w:spacing w:before="360" w:after="80"/>
      </w:pPr>
      <w:r>
        <w:rPr>
          <w:rFonts w:ascii="Aptos" w:hAnsi="Aptos" w:cs="Aptos" w:eastAsia="Aptos"/>
          <w:b/>
          <w:i w:val="0"/>
          <w:color w:val="1A1A2E"/>
          <w:sz w:val="40"/>
        </w:rPr>
        <w:t>5. Technology Stack</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application was built on a modern, scalable, and well-supported technology foundation.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1A1A2E"/>
          </w:tcPr>
          <w:p>
            <w:pPr>
              <w:jc w:val="center"/>
            </w:pPr>
            <w:r>
              <w:rPr>
                <w:rFonts w:ascii="Aptos" w:hAnsi="Aptos" w:cs="Aptos" w:eastAsia="Aptos"/>
                <w:b/>
                <w:i w:val="0"/>
                <w:color w:val="FFFFFF"/>
                <w:sz w:val="22"/>
              </w:rPr>
              <w:t>Layer</w:t>
            </w:r>
          </w:p>
        </w:tc>
        <w:tc>
          <w:tcPr>
            <w:tcW w:type="dxa" w:w="3041"/>
            <w:shd w:val="clear" w:color="auto" w:fill="1A1A2E"/>
          </w:tcPr>
          <w:p>
            <w:pPr>
              <w:jc w:val="center"/>
            </w:pPr>
            <w:r>
              <w:rPr>
                <w:rFonts w:ascii="Aptos" w:hAnsi="Aptos" w:cs="Aptos" w:eastAsia="Aptos"/>
                <w:b/>
                <w:i w:val="0"/>
                <w:color w:val="FFFFFF"/>
                <w:sz w:val="22"/>
              </w:rPr>
              <w:t>Technology</w:t>
            </w:r>
          </w:p>
        </w:tc>
        <w:tc>
          <w:tcPr>
            <w:tcW w:type="dxa" w:w="3041"/>
            <w:shd w:val="clear" w:color="auto" w:fill="1A1A2E"/>
          </w:tcPr>
          <w:p>
            <w:pPr>
              <w:jc w:val="center"/>
            </w:pPr>
            <w:r>
              <w:rPr>
                <w:rFonts w:ascii="Aptos" w:hAnsi="Aptos" w:cs="Aptos" w:eastAsia="Aptos"/>
                <w:b/>
                <w:i w:val="0"/>
                <w:color w:val="FFFFFF"/>
                <w:sz w:val="22"/>
              </w:rPr>
              <w:t>Purpose</w:t>
            </w:r>
          </w:p>
        </w:tc>
      </w:tr>
      <w:tr>
        <w:tc>
          <w:tcPr>
            <w:tcW w:type="dxa" w:w="3041"/>
            <w:shd w:val="clear" w:color="auto" w:fill="F5F5F5"/>
          </w:tcPr>
          <w:p>
            <w:r>
              <w:rPr>
                <w:rFonts w:ascii="Aptos" w:hAnsi="Aptos" w:cs="Aptos" w:eastAsia="Aptos"/>
                <w:b w:val="0"/>
                <w:i w:val="0"/>
                <w:color w:val="444444"/>
                <w:sz w:val="20"/>
              </w:rPr>
              <w:t>Frontend</w:t>
            </w:r>
          </w:p>
        </w:tc>
        <w:tc>
          <w:tcPr>
            <w:tcW w:type="dxa" w:w="3041"/>
            <w:shd w:val="clear" w:color="auto" w:fill="F5F5F5"/>
          </w:tcPr>
          <w:p>
            <w:r>
              <w:rPr>
                <w:rFonts w:ascii="Aptos" w:hAnsi="Aptos" w:cs="Aptos" w:eastAsia="Aptos"/>
                <w:b w:val="0"/>
                <w:i w:val="0"/>
                <w:color w:val="444444"/>
                <w:sz w:val="20"/>
              </w:rPr>
              <w:t>Flutter 3.x / Dart</w:t>
            </w:r>
          </w:p>
        </w:tc>
        <w:tc>
          <w:tcPr>
            <w:tcW w:type="dxa" w:w="3041"/>
            <w:shd w:val="clear" w:color="auto" w:fill="F5F5F5"/>
          </w:tcPr>
          <w:p>
            <w:r>
              <w:rPr>
                <w:rFonts w:ascii="Aptos" w:hAnsi="Aptos" w:cs="Aptos" w:eastAsia="Aptos"/>
                <w:b w:val="0"/>
                <w:i w:val="0"/>
                <w:color w:val="444444"/>
                <w:sz w:val="20"/>
              </w:rPr>
              <w:t>Cross-platform UI framework targeting Android</w:t>
            </w:r>
          </w:p>
        </w:tc>
      </w:tr>
      <w:tr>
        <w:tc>
          <w:tcPr>
            <w:tcW w:type="dxa" w:w="3041"/>
            <w:shd w:val="clear" w:color="auto" w:fill="FFFFFF"/>
          </w:tcPr>
          <w:p>
            <w:r>
              <w:rPr>
                <w:rFonts w:ascii="Aptos" w:hAnsi="Aptos" w:cs="Aptos" w:eastAsia="Aptos"/>
                <w:b w:val="0"/>
                <w:i w:val="0"/>
                <w:color w:val="444444"/>
                <w:sz w:val="20"/>
              </w:rPr>
              <w:t>State Mgmt</w:t>
            </w:r>
          </w:p>
        </w:tc>
        <w:tc>
          <w:tcPr>
            <w:tcW w:type="dxa" w:w="3041"/>
            <w:shd w:val="clear" w:color="auto" w:fill="FFFFFF"/>
          </w:tcPr>
          <w:p>
            <w:r>
              <w:rPr>
                <w:rFonts w:ascii="Aptos" w:hAnsi="Aptos" w:cs="Aptos" w:eastAsia="Aptos"/>
                <w:b w:val="0"/>
                <w:i w:val="0"/>
                <w:color w:val="444444"/>
                <w:sz w:val="20"/>
              </w:rPr>
              <w:t>Provider</w:t>
            </w:r>
          </w:p>
        </w:tc>
        <w:tc>
          <w:tcPr>
            <w:tcW w:type="dxa" w:w="3041"/>
            <w:shd w:val="clear" w:color="auto" w:fill="FFFFFF"/>
          </w:tcPr>
          <w:p>
            <w:r>
              <w:rPr>
                <w:rFonts w:ascii="Aptos" w:hAnsi="Aptos" w:cs="Aptos" w:eastAsia="Aptos"/>
                <w:b w:val="0"/>
                <w:i w:val="0"/>
                <w:color w:val="444444"/>
                <w:sz w:val="20"/>
              </w:rPr>
              <w:t>Reactive state container with ChangeNotifier</w:t>
            </w:r>
          </w:p>
        </w:tc>
      </w:tr>
      <w:tr>
        <w:tc>
          <w:tcPr>
            <w:tcW w:type="dxa" w:w="3041"/>
            <w:shd w:val="clear" w:color="auto" w:fill="F5F5F5"/>
          </w:tcPr>
          <w:p>
            <w:r>
              <w:rPr>
                <w:rFonts w:ascii="Aptos" w:hAnsi="Aptos" w:cs="Aptos" w:eastAsia="Aptos"/>
                <w:b w:val="0"/>
                <w:i w:val="0"/>
                <w:color w:val="444444"/>
                <w:sz w:val="20"/>
              </w:rPr>
              <w:t>Auth</w:t>
            </w:r>
          </w:p>
        </w:tc>
        <w:tc>
          <w:tcPr>
            <w:tcW w:type="dxa" w:w="3041"/>
            <w:shd w:val="clear" w:color="auto" w:fill="F5F5F5"/>
          </w:tcPr>
          <w:p>
            <w:r>
              <w:rPr>
                <w:rFonts w:ascii="Aptos" w:hAnsi="Aptos" w:cs="Aptos" w:eastAsia="Aptos"/>
                <w:b w:val="0"/>
                <w:i w:val="0"/>
                <w:color w:val="444444"/>
                <w:sz w:val="20"/>
              </w:rPr>
              <w:t>Firebase Authentication</w:t>
            </w:r>
          </w:p>
        </w:tc>
        <w:tc>
          <w:tcPr>
            <w:tcW w:type="dxa" w:w="3041"/>
            <w:shd w:val="clear" w:color="auto" w:fill="F5F5F5"/>
          </w:tcPr>
          <w:p>
            <w:r>
              <w:rPr>
                <w:rFonts w:ascii="Aptos" w:hAnsi="Aptos" w:cs="Aptos" w:eastAsia="Aptos"/>
                <w:b w:val="0"/>
                <w:i w:val="0"/>
                <w:color w:val="444444"/>
                <w:sz w:val="20"/>
              </w:rPr>
              <w:t>Phone OTP and email/password authentication</w:t>
            </w:r>
          </w:p>
        </w:tc>
      </w:tr>
      <w:tr>
        <w:tc>
          <w:tcPr>
            <w:tcW w:type="dxa" w:w="3041"/>
            <w:shd w:val="clear" w:color="auto" w:fill="FFFFFF"/>
          </w:tcPr>
          <w:p>
            <w:r>
              <w:rPr>
                <w:rFonts w:ascii="Aptos" w:hAnsi="Aptos" w:cs="Aptos" w:eastAsia="Aptos"/>
                <w:b w:val="0"/>
                <w:i w:val="0"/>
                <w:color w:val="444444"/>
                <w:sz w:val="20"/>
              </w:rPr>
              <w:t>Database</w:t>
            </w:r>
          </w:p>
        </w:tc>
        <w:tc>
          <w:tcPr>
            <w:tcW w:type="dxa" w:w="3041"/>
            <w:shd w:val="clear" w:color="auto" w:fill="FFFFFF"/>
          </w:tcPr>
          <w:p>
            <w:r>
              <w:rPr>
                <w:rFonts w:ascii="Aptos" w:hAnsi="Aptos" w:cs="Aptos" w:eastAsia="Aptos"/>
                <w:b w:val="0"/>
                <w:i w:val="0"/>
                <w:color w:val="444444"/>
                <w:sz w:val="20"/>
              </w:rPr>
              <w:t>Cloud Firestore</w:t>
            </w:r>
          </w:p>
        </w:tc>
        <w:tc>
          <w:tcPr>
            <w:tcW w:type="dxa" w:w="3041"/>
            <w:shd w:val="clear" w:color="auto" w:fill="FFFFFF"/>
          </w:tcPr>
          <w:p>
            <w:r>
              <w:rPr>
                <w:rFonts w:ascii="Aptos" w:hAnsi="Aptos" w:cs="Aptos" w:eastAsia="Aptos"/>
                <w:b w:val="0"/>
                <w:i w:val="0"/>
                <w:color w:val="444444"/>
                <w:sz w:val="20"/>
              </w:rPr>
              <w:t>NoSQL real-time database for all app data</w:t>
            </w:r>
          </w:p>
        </w:tc>
      </w:tr>
      <w:tr>
        <w:tc>
          <w:tcPr>
            <w:tcW w:type="dxa" w:w="3041"/>
            <w:shd w:val="clear" w:color="auto" w:fill="F5F5F5"/>
          </w:tcPr>
          <w:p>
            <w:r>
              <w:rPr>
                <w:rFonts w:ascii="Aptos" w:hAnsi="Aptos" w:cs="Aptos" w:eastAsia="Aptos"/>
                <w:b w:val="0"/>
                <w:i w:val="0"/>
                <w:color w:val="444444"/>
                <w:sz w:val="20"/>
              </w:rPr>
              <w:t>File Storage</w:t>
            </w:r>
          </w:p>
        </w:tc>
        <w:tc>
          <w:tcPr>
            <w:tcW w:type="dxa" w:w="3041"/>
            <w:shd w:val="clear" w:color="auto" w:fill="F5F5F5"/>
          </w:tcPr>
          <w:p>
            <w:r>
              <w:rPr>
                <w:rFonts w:ascii="Aptos" w:hAnsi="Aptos" w:cs="Aptos" w:eastAsia="Aptos"/>
                <w:b w:val="0"/>
                <w:i w:val="0"/>
                <w:color w:val="444444"/>
                <w:sz w:val="20"/>
              </w:rPr>
              <w:t>Firebase Storage</w:t>
            </w:r>
          </w:p>
        </w:tc>
        <w:tc>
          <w:tcPr>
            <w:tcW w:type="dxa" w:w="3041"/>
            <w:shd w:val="clear" w:color="auto" w:fill="F5F5F5"/>
          </w:tcPr>
          <w:p>
            <w:r>
              <w:rPr>
                <w:rFonts w:ascii="Aptos" w:hAnsi="Aptos" w:cs="Aptos" w:eastAsia="Aptos"/>
                <w:b w:val="0"/>
                <w:i w:val="0"/>
                <w:color w:val="444444"/>
                <w:sz w:val="20"/>
              </w:rPr>
              <w:t>Product images and sample order attachments</w:t>
            </w:r>
          </w:p>
        </w:tc>
      </w:tr>
      <w:tr>
        <w:tc>
          <w:tcPr>
            <w:tcW w:type="dxa" w:w="3041"/>
            <w:shd w:val="clear" w:color="auto" w:fill="FFFFFF"/>
          </w:tcPr>
          <w:p>
            <w:r>
              <w:rPr>
                <w:rFonts w:ascii="Aptos" w:hAnsi="Aptos" w:cs="Aptos" w:eastAsia="Aptos"/>
                <w:b w:val="0"/>
                <w:i w:val="0"/>
                <w:color w:val="444444"/>
                <w:sz w:val="20"/>
              </w:rPr>
              <w:t>Messaging</w:t>
            </w:r>
          </w:p>
        </w:tc>
        <w:tc>
          <w:tcPr>
            <w:tcW w:type="dxa" w:w="3041"/>
            <w:shd w:val="clear" w:color="auto" w:fill="FFFFFF"/>
          </w:tcPr>
          <w:p>
            <w:r>
              <w:rPr>
                <w:rFonts w:ascii="Aptos" w:hAnsi="Aptos" w:cs="Aptos" w:eastAsia="Aptos"/>
                <w:b w:val="0"/>
                <w:i w:val="0"/>
                <w:color w:val="444444"/>
                <w:sz w:val="20"/>
              </w:rPr>
              <w:t>Firebase Cloud Messaging</w:t>
            </w:r>
          </w:p>
        </w:tc>
        <w:tc>
          <w:tcPr>
            <w:tcW w:type="dxa" w:w="3041"/>
            <w:shd w:val="clear" w:color="auto" w:fill="FFFFFF"/>
          </w:tcPr>
          <w:p>
            <w:r>
              <w:rPr>
                <w:rFonts w:ascii="Aptos" w:hAnsi="Aptos" w:cs="Aptos" w:eastAsia="Aptos"/>
                <w:b w:val="0"/>
                <w:i w:val="0"/>
                <w:color w:val="444444"/>
                <w:sz w:val="20"/>
              </w:rPr>
              <w:t>Push notifications to wholesalers and admins</w:t>
            </w:r>
          </w:p>
        </w:tc>
      </w:tr>
      <w:tr>
        <w:tc>
          <w:tcPr>
            <w:tcW w:type="dxa" w:w="3041"/>
            <w:shd w:val="clear" w:color="auto" w:fill="F5F5F5"/>
          </w:tcPr>
          <w:p>
            <w:r>
              <w:rPr>
                <w:rFonts w:ascii="Aptos" w:hAnsi="Aptos" w:cs="Aptos" w:eastAsia="Aptos"/>
                <w:b w:val="0"/>
                <w:i w:val="0"/>
                <w:color w:val="444444"/>
                <w:sz w:val="20"/>
              </w:rPr>
              <w:t>Local Storage</w:t>
            </w:r>
          </w:p>
        </w:tc>
        <w:tc>
          <w:tcPr>
            <w:tcW w:type="dxa" w:w="3041"/>
            <w:shd w:val="clear" w:color="auto" w:fill="F5F5F5"/>
          </w:tcPr>
          <w:p>
            <w:r>
              <w:rPr>
                <w:rFonts w:ascii="Aptos" w:hAnsi="Aptos" w:cs="Aptos" w:eastAsia="Aptos"/>
                <w:b w:val="0"/>
                <w:i w:val="0"/>
                <w:color w:val="444444"/>
                <w:sz w:val="20"/>
              </w:rPr>
              <w:t>FlutterSecureStorage + SharedPreferences</w:t>
            </w:r>
          </w:p>
        </w:tc>
        <w:tc>
          <w:tcPr>
            <w:tcW w:type="dxa" w:w="3041"/>
            <w:shd w:val="clear" w:color="auto" w:fill="F5F5F5"/>
          </w:tcPr>
          <w:p>
            <w:r>
              <w:rPr>
                <w:rFonts w:ascii="Aptos" w:hAnsi="Aptos" w:cs="Aptos" w:eastAsia="Aptos"/>
                <w:b w:val="0"/>
                <w:i w:val="0"/>
                <w:color w:val="444444"/>
                <w:sz w:val="20"/>
              </w:rPr>
              <w:t>Encrypted PII + non-PII local caching</w:t>
            </w:r>
          </w:p>
        </w:tc>
      </w:tr>
      <w:tr>
        <w:tc>
          <w:tcPr>
            <w:tcW w:type="dxa" w:w="3041"/>
            <w:shd w:val="clear" w:color="auto" w:fill="FFFFFF"/>
          </w:tcPr>
          <w:p>
            <w:r>
              <w:rPr>
                <w:rFonts w:ascii="Aptos" w:hAnsi="Aptos" w:cs="Aptos" w:eastAsia="Aptos"/>
                <w:b w:val="0"/>
                <w:i w:val="0"/>
                <w:color w:val="444444"/>
                <w:sz w:val="20"/>
              </w:rPr>
              <w:t>Fonts</w:t>
            </w:r>
          </w:p>
        </w:tc>
        <w:tc>
          <w:tcPr>
            <w:tcW w:type="dxa" w:w="3041"/>
            <w:shd w:val="clear" w:color="auto" w:fill="FFFFFF"/>
          </w:tcPr>
          <w:p>
            <w:r>
              <w:rPr>
                <w:rFonts w:ascii="Aptos" w:hAnsi="Aptos" w:cs="Aptos" w:eastAsia="Aptos"/>
                <w:b w:val="0"/>
                <w:i w:val="0"/>
                <w:color w:val="444444"/>
                <w:sz w:val="20"/>
              </w:rPr>
              <w:t>Google Fonts (Playfair Display, Outfit)</w:t>
            </w:r>
          </w:p>
        </w:tc>
        <w:tc>
          <w:tcPr>
            <w:tcW w:type="dxa" w:w="3041"/>
            <w:shd w:val="clear" w:color="auto" w:fill="FFFFFF"/>
          </w:tcPr>
          <w:p>
            <w:r>
              <w:rPr>
                <w:rFonts w:ascii="Aptos" w:hAnsi="Aptos" w:cs="Aptos" w:eastAsia="Aptos"/>
                <w:b w:val="0"/>
                <w:i w:val="0"/>
                <w:color w:val="444444"/>
                <w:sz w:val="20"/>
              </w:rPr>
              <w:t>Brand typography</w:t>
            </w:r>
          </w:p>
        </w:tc>
      </w:tr>
    </w:tbl>
    <w:p/>
    <w:p>
      <w:pPr>
        <w:spacing w:before="360" w:after="80"/>
      </w:pPr>
      <w:r>
        <w:rPr>
          <w:rFonts w:ascii="Aptos" w:hAnsi="Aptos" w:cs="Aptos" w:eastAsia="Aptos"/>
          <w:b/>
          <w:i w:val="0"/>
          <w:color w:val="1A1A2E"/>
          <w:sz w:val="40"/>
        </w:rPr>
        <w:t>6. Quality Assurance Summary</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 structured Quality Assurance process was executed by a dedicated Senior QA Engineer agent prior to delivery. Testing covered seven functional modules: Authentication, Product Listing, Product Detail, Cart, Profile, Order History, and Edge Cases. In total, over forty test cases were designed, executed, and documented in the accompanying QA Test Cases report.</w:t>
      </w:r>
    </w:p>
    <w:p>
      <w:pPr>
        <w:spacing w:after="160"/>
        <w:ind w:firstLine="0"/>
        <w:jc w:val="both"/>
      </w:pPr>
      <w:r>
        <w:rPr>
          <w:rFonts w:ascii="Aptos" w:hAnsi="Aptos" w:cs="Aptos" w:eastAsia="Aptos"/>
          <w:b w:val="0"/>
          <w:i w:val="0"/>
          <w:color w:val="444444"/>
          <w:sz w:val="24"/>
        </w:rPr>
        <w:t>Five defects were identified during the QA phase. All were triaged, assigned severity ratings, resolved by the development team, and verified closed by the QA team. The resolved defects and their corresponding fixes are traceable through the QA Fixes Log document delivered alongside this report.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val="clear" w:color="auto" w:fill="1A1A2E"/>
          </w:tcPr>
          <w:p>
            <w:pPr>
              <w:jc w:val="center"/>
            </w:pPr>
            <w:r>
              <w:rPr>
                <w:rFonts w:ascii="Aptos" w:hAnsi="Aptos" w:cs="Aptos" w:eastAsia="Aptos"/>
                <w:b/>
                <w:i w:val="0"/>
                <w:color w:val="FFFFFF"/>
                <w:sz w:val="22"/>
              </w:rPr>
              <w:t>Module</w:t>
            </w:r>
          </w:p>
        </w:tc>
        <w:tc>
          <w:tcPr>
            <w:tcW w:type="dxa" w:w="1824"/>
            <w:shd w:val="clear" w:color="auto" w:fill="1A1A2E"/>
          </w:tcPr>
          <w:p>
            <w:pPr>
              <w:jc w:val="center"/>
            </w:pPr>
            <w:r>
              <w:rPr>
                <w:rFonts w:ascii="Aptos" w:hAnsi="Aptos" w:cs="Aptos" w:eastAsia="Aptos"/>
                <w:b/>
                <w:i w:val="0"/>
                <w:color w:val="FFFFFF"/>
                <w:sz w:val="22"/>
              </w:rPr>
              <w:t>Test Cases</w:t>
            </w:r>
          </w:p>
        </w:tc>
        <w:tc>
          <w:tcPr>
            <w:tcW w:type="dxa" w:w="1824"/>
            <w:shd w:val="clear" w:color="auto" w:fill="1A1A2E"/>
          </w:tcPr>
          <w:p>
            <w:pPr>
              <w:jc w:val="center"/>
            </w:pPr>
            <w:r>
              <w:rPr>
                <w:rFonts w:ascii="Aptos" w:hAnsi="Aptos" w:cs="Aptos" w:eastAsia="Aptos"/>
                <w:b/>
                <w:i w:val="0"/>
                <w:color w:val="FFFFFF"/>
                <w:sz w:val="22"/>
              </w:rPr>
              <w:t>Passed</w:t>
            </w:r>
          </w:p>
        </w:tc>
        <w:tc>
          <w:tcPr>
            <w:tcW w:type="dxa" w:w="1824"/>
            <w:shd w:val="clear" w:color="auto" w:fill="1A1A2E"/>
          </w:tcPr>
          <w:p>
            <w:pPr>
              <w:jc w:val="center"/>
            </w:pPr>
            <w:r>
              <w:rPr>
                <w:rFonts w:ascii="Aptos" w:hAnsi="Aptos" w:cs="Aptos" w:eastAsia="Aptos"/>
                <w:b/>
                <w:i w:val="0"/>
                <w:color w:val="FFFFFF"/>
                <w:sz w:val="22"/>
              </w:rPr>
              <w:t>Failed</w:t>
            </w:r>
          </w:p>
        </w:tc>
        <w:tc>
          <w:tcPr>
            <w:tcW w:type="dxa" w:w="1824"/>
            <w:shd w:val="clear" w:color="auto" w:fill="1A1A2E"/>
          </w:tcPr>
          <w:p>
            <w:pPr>
              <w:jc w:val="center"/>
            </w:pPr>
            <w:r>
              <w:rPr>
                <w:rFonts w:ascii="Aptos" w:hAnsi="Aptos" w:cs="Aptos" w:eastAsia="Aptos"/>
                <w:b/>
                <w:i w:val="0"/>
                <w:color w:val="FFFFFF"/>
                <w:sz w:val="22"/>
              </w:rPr>
              <w:t>Status</w:t>
            </w:r>
          </w:p>
        </w:tc>
      </w:tr>
      <w:tr>
        <w:tc>
          <w:tcPr>
            <w:tcW w:type="dxa" w:w="1824"/>
            <w:shd w:val="clear" w:color="auto" w:fill="F5F5F5"/>
          </w:tcPr>
          <w:p>
            <w:r>
              <w:rPr>
                <w:rFonts w:ascii="Aptos" w:hAnsi="Aptos" w:cs="Aptos" w:eastAsia="Aptos"/>
                <w:b w:val="0"/>
                <w:i w:val="0"/>
                <w:color w:val="444444"/>
                <w:sz w:val="20"/>
              </w:rPr>
              <w:t>Authentication</w:t>
            </w:r>
          </w:p>
        </w:tc>
        <w:tc>
          <w:tcPr>
            <w:tcW w:type="dxa" w:w="1824"/>
            <w:shd w:val="clear" w:color="auto" w:fill="F5F5F5"/>
          </w:tcPr>
          <w:p>
            <w:r>
              <w:rPr>
                <w:rFonts w:ascii="Aptos" w:hAnsi="Aptos" w:cs="Aptos" w:eastAsia="Aptos"/>
                <w:b w:val="0"/>
                <w:i w:val="0"/>
                <w:color w:val="444444"/>
                <w:sz w:val="20"/>
              </w:rPr>
              <w:t>8</w:t>
            </w:r>
          </w:p>
        </w:tc>
        <w:tc>
          <w:tcPr>
            <w:tcW w:type="dxa" w:w="1824"/>
            <w:shd w:val="clear" w:color="auto" w:fill="F5F5F5"/>
          </w:tcPr>
          <w:p>
            <w:r>
              <w:rPr>
                <w:rFonts w:ascii="Aptos" w:hAnsi="Aptos" w:cs="Aptos" w:eastAsia="Aptos"/>
                <w:b w:val="0"/>
                <w:i w:val="0"/>
                <w:color w:val="444444"/>
                <w:sz w:val="20"/>
              </w:rPr>
              <w:t>8</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Pass ✓</w:t>
            </w:r>
          </w:p>
        </w:tc>
      </w:tr>
      <w:tr>
        <w:tc>
          <w:tcPr>
            <w:tcW w:type="dxa" w:w="1824"/>
            <w:shd w:val="clear" w:color="auto" w:fill="FFFFFF"/>
          </w:tcPr>
          <w:p>
            <w:r>
              <w:rPr>
                <w:rFonts w:ascii="Aptos" w:hAnsi="Aptos" w:cs="Aptos" w:eastAsia="Aptos"/>
                <w:b w:val="0"/>
                <w:i w:val="0"/>
                <w:color w:val="444444"/>
                <w:sz w:val="20"/>
              </w:rPr>
              <w:t>Product Listing</w:t>
            </w:r>
          </w:p>
        </w:tc>
        <w:tc>
          <w:tcPr>
            <w:tcW w:type="dxa" w:w="1824"/>
            <w:shd w:val="clear" w:color="auto" w:fill="FFFFFF"/>
          </w:tcPr>
          <w:p>
            <w:r>
              <w:rPr>
                <w:rFonts w:ascii="Aptos" w:hAnsi="Aptos" w:cs="Aptos" w:eastAsia="Aptos"/>
                <w:b w:val="0"/>
                <w:i w:val="0"/>
                <w:color w:val="444444"/>
                <w:sz w:val="20"/>
              </w:rPr>
              <w:t>7</w:t>
            </w:r>
          </w:p>
        </w:tc>
        <w:tc>
          <w:tcPr>
            <w:tcW w:type="dxa" w:w="1824"/>
            <w:shd w:val="clear" w:color="auto" w:fill="FFFFFF"/>
          </w:tcPr>
          <w:p>
            <w:r>
              <w:rPr>
                <w:rFonts w:ascii="Aptos" w:hAnsi="Aptos" w:cs="Aptos" w:eastAsia="Aptos"/>
                <w:b w:val="0"/>
                <w:i w:val="0"/>
                <w:color w:val="444444"/>
                <w:sz w:val="20"/>
              </w:rPr>
              <w:t>7</w:t>
            </w:r>
          </w:p>
        </w:tc>
        <w:tc>
          <w:tcPr>
            <w:tcW w:type="dxa" w:w="1824"/>
            <w:shd w:val="clear" w:color="auto" w:fill="FFFFFF"/>
          </w:tcPr>
          <w:p>
            <w:r>
              <w:rPr>
                <w:rFonts w:ascii="Aptos" w:hAnsi="Aptos" w:cs="Aptos" w:eastAsia="Aptos"/>
                <w:b w:val="0"/>
                <w:i w:val="0"/>
                <w:color w:val="444444"/>
                <w:sz w:val="20"/>
              </w:rPr>
              <w:t>0</w:t>
            </w:r>
          </w:p>
        </w:tc>
        <w:tc>
          <w:tcPr>
            <w:tcW w:type="dxa" w:w="1824"/>
            <w:shd w:val="clear" w:color="auto" w:fill="FFFFFF"/>
          </w:tcPr>
          <w:p>
            <w:r>
              <w:rPr>
                <w:rFonts w:ascii="Aptos" w:hAnsi="Aptos" w:cs="Aptos" w:eastAsia="Aptos"/>
                <w:b w:val="0"/>
                <w:i w:val="0"/>
                <w:color w:val="444444"/>
                <w:sz w:val="20"/>
              </w:rPr>
              <w:t>Pass ✓</w:t>
            </w:r>
          </w:p>
        </w:tc>
      </w:tr>
      <w:tr>
        <w:tc>
          <w:tcPr>
            <w:tcW w:type="dxa" w:w="1824"/>
            <w:shd w:val="clear" w:color="auto" w:fill="F5F5F5"/>
          </w:tcPr>
          <w:p>
            <w:r>
              <w:rPr>
                <w:rFonts w:ascii="Aptos" w:hAnsi="Aptos" w:cs="Aptos" w:eastAsia="Aptos"/>
                <w:b w:val="0"/>
                <w:i w:val="0"/>
                <w:color w:val="444444"/>
                <w:sz w:val="20"/>
              </w:rPr>
              <w:t>Product Detail</w:t>
            </w:r>
          </w:p>
        </w:tc>
        <w:tc>
          <w:tcPr>
            <w:tcW w:type="dxa" w:w="1824"/>
            <w:shd w:val="clear" w:color="auto" w:fill="F5F5F5"/>
          </w:tcPr>
          <w:p>
            <w:r>
              <w:rPr>
                <w:rFonts w:ascii="Aptos" w:hAnsi="Aptos" w:cs="Aptos" w:eastAsia="Aptos"/>
                <w:b w:val="0"/>
                <w:i w:val="0"/>
                <w:color w:val="444444"/>
                <w:sz w:val="20"/>
              </w:rPr>
              <w:t>6</w:t>
            </w:r>
          </w:p>
        </w:tc>
        <w:tc>
          <w:tcPr>
            <w:tcW w:type="dxa" w:w="1824"/>
            <w:shd w:val="clear" w:color="auto" w:fill="F5F5F5"/>
          </w:tcPr>
          <w:p>
            <w:r>
              <w:rPr>
                <w:rFonts w:ascii="Aptos" w:hAnsi="Aptos" w:cs="Aptos" w:eastAsia="Aptos"/>
                <w:b w:val="0"/>
                <w:i w:val="0"/>
                <w:color w:val="444444"/>
                <w:sz w:val="20"/>
              </w:rPr>
              <w:t>6</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Pass ✓</w:t>
            </w:r>
          </w:p>
        </w:tc>
      </w:tr>
      <w:tr>
        <w:tc>
          <w:tcPr>
            <w:tcW w:type="dxa" w:w="1824"/>
            <w:shd w:val="clear" w:color="auto" w:fill="FFFFFF"/>
          </w:tcPr>
          <w:p>
            <w:r>
              <w:rPr>
                <w:rFonts w:ascii="Aptos" w:hAnsi="Aptos" w:cs="Aptos" w:eastAsia="Aptos"/>
                <w:b w:val="0"/>
                <w:i w:val="0"/>
                <w:color w:val="444444"/>
                <w:sz w:val="20"/>
              </w:rPr>
              <w:t>Cart</w:t>
            </w:r>
          </w:p>
        </w:tc>
        <w:tc>
          <w:tcPr>
            <w:tcW w:type="dxa" w:w="1824"/>
            <w:shd w:val="clear" w:color="auto" w:fill="FFFFFF"/>
          </w:tcPr>
          <w:p>
            <w:r>
              <w:rPr>
                <w:rFonts w:ascii="Aptos" w:hAnsi="Aptos" w:cs="Aptos" w:eastAsia="Aptos"/>
                <w:b w:val="0"/>
                <w:i w:val="0"/>
                <w:color w:val="444444"/>
                <w:sz w:val="20"/>
              </w:rPr>
              <w:t>7</w:t>
            </w:r>
          </w:p>
        </w:tc>
        <w:tc>
          <w:tcPr>
            <w:tcW w:type="dxa" w:w="1824"/>
            <w:shd w:val="clear" w:color="auto" w:fill="FFFFFF"/>
          </w:tcPr>
          <w:p>
            <w:r>
              <w:rPr>
                <w:rFonts w:ascii="Aptos" w:hAnsi="Aptos" w:cs="Aptos" w:eastAsia="Aptos"/>
                <w:b w:val="0"/>
                <w:i w:val="0"/>
                <w:color w:val="444444"/>
                <w:sz w:val="20"/>
              </w:rPr>
              <w:t>7</w:t>
            </w:r>
          </w:p>
        </w:tc>
        <w:tc>
          <w:tcPr>
            <w:tcW w:type="dxa" w:w="1824"/>
            <w:shd w:val="clear" w:color="auto" w:fill="FFFFFF"/>
          </w:tcPr>
          <w:p>
            <w:r>
              <w:rPr>
                <w:rFonts w:ascii="Aptos" w:hAnsi="Aptos" w:cs="Aptos" w:eastAsia="Aptos"/>
                <w:b w:val="0"/>
                <w:i w:val="0"/>
                <w:color w:val="444444"/>
                <w:sz w:val="20"/>
              </w:rPr>
              <w:t>0</w:t>
            </w:r>
          </w:p>
        </w:tc>
        <w:tc>
          <w:tcPr>
            <w:tcW w:type="dxa" w:w="1824"/>
            <w:shd w:val="clear" w:color="auto" w:fill="FFFFFF"/>
          </w:tcPr>
          <w:p>
            <w:r>
              <w:rPr>
                <w:rFonts w:ascii="Aptos" w:hAnsi="Aptos" w:cs="Aptos" w:eastAsia="Aptos"/>
                <w:b w:val="0"/>
                <w:i w:val="0"/>
                <w:color w:val="444444"/>
                <w:sz w:val="20"/>
              </w:rPr>
              <w:t>Pass ✓</w:t>
            </w:r>
          </w:p>
        </w:tc>
      </w:tr>
      <w:tr>
        <w:tc>
          <w:tcPr>
            <w:tcW w:type="dxa" w:w="1824"/>
            <w:shd w:val="clear" w:color="auto" w:fill="F5F5F5"/>
          </w:tcPr>
          <w:p>
            <w:r>
              <w:rPr>
                <w:rFonts w:ascii="Aptos" w:hAnsi="Aptos" w:cs="Aptos" w:eastAsia="Aptos"/>
                <w:b w:val="0"/>
                <w:i w:val="0"/>
                <w:color w:val="444444"/>
                <w:sz w:val="20"/>
              </w:rPr>
              <w:t>Profile</w:t>
            </w:r>
          </w:p>
        </w:tc>
        <w:tc>
          <w:tcPr>
            <w:tcW w:type="dxa" w:w="1824"/>
            <w:shd w:val="clear" w:color="auto" w:fill="F5F5F5"/>
          </w:tcPr>
          <w:p>
            <w:r>
              <w:rPr>
                <w:rFonts w:ascii="Aptos" w:hAnsi="Aptos" w:cs="Aptos" w:eastAsia="Aptos"/>
                <w:b w:val="0"/>
                <w:i w:val="0"/>
                <w:color w:val="444444"/>
                <w:sz w:val="20"/>
              </w:rPr>
              <w:t>5</w:t>
            </w:r>
          </w:p>
        </w:tc>
        <w:tc>
          <w:tcPr>
            <w:tcW w:type="dxa" w:w="1824"/>
            <w:shd w:val="clear" w:color="auto" w:fill="F5F5F5"/>
          </w:tcPr>
          <w:p>
            <w:r>
              <w:rPr>
                <w:rFonts w:ascii="Aptos" w:hAnsi="Aptos" w:cs="Aptos" w:eastAsia="Aptos"/>
                <w:b w:val="0"/>
                <w:i w:val="0"/>
                <w:color w:val="444444"/>
                <w:sz w:val="20"/>
              </w:rPr>
              <w:t>5</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Pass ✓</w:t>
            </w:r>
          </w:p>
        </w:tc>
      </w:tr>
      <w:tr>
        <w:tc>
          <w:tcPr>
            <w:tcW w:type="dxa" w:w="1824"/>
            <w:shd w:val="clear" w:color="auto" w:fill="FFFFFF"/>
          </w:tcPr>
          <w:p>
            <w:r>
              <w:rPr>
                <w:rFonts w:ascii="Aptos" w:hAnsi="Aptos" w:cs="Aptos" w:eastAsia="Aptos"/>
                <w:b w:val="0"/>
                <w:i w:val="0"/>
                <w:color w:val="444444"/>
                <w:sz w:val="20"/>
              </w:rPr>
              <w:t>Order History</w:t>
            </w:r>
          </w:p>
        </w:tc>
        <w:tc>
          <w:tcPr>
            <w:tcW w:type="dxa" w:w="1824"/>
            <w:shd w:val="clear" w:color="auto" w:fill="FFFFFF"/>
          </w:tcPr>
          <w:p>
            <w:r>
              <w:rPr>
                <w:rFonts w:ascii="Aptos" w:hAnsi="Aptos" w:cs="Aptos" w:eastAsia="Aptos"/>
                <w:b w:val="0"/>
                <w:i w:val="0"/>
                <w:color w:val="444444"/>
                <w:sz w:val="20"/>
              </w:rPr>
              <w:t>5</w:t>
            </w:r>
          </w:p>
        </w:tc>
        <w:tc>
          <w:tcPr>
            <w:tcW w:type="dxa" w:w="1824"/>
            <w:shd w:val="clear" w:color="auto" w:fill="FFFFFF"/>
          </w:tcPr>
          <w:p>
            <w:r>
              <w:rPr>
                <w:rFonts w:ascii="Aptos" w:hAnsi="Aptos" w:cs="Aptos" w:eastAsia="Aptos"/>
                <w:b w:val="0"/>
                <w:i w:val="0"/>
                <w:color w:val="444444"/>
                <w:sz w:val="20"/>
              </w:rPr>
              <w:t>5</w:t>
            </w:r>
          </w:p>
        </w:tc>
        <w:tc>
          <w:tcPr>
            <w:tcW w:type="dxa" w:w="1824"/>
            <w:shd w:val="clear" w:color="auto" w:fill="FFFFFF"/>
          </w:tcPr>
          <w:p>
            <w:r>
              <w:rPr>
                <w:rFonts w:ascii="Aptos" w:hAnsi="Aptos" w:cs="Aptos" w:eastAsia="Aptos"/>
                <w:b w:val="0"/>
                <w:i w:val="0"/>
                <w:color w:val="444444"/>
                <w:sz w:val="20"/>
              </w:rPr>
              <w:t>0</w:t>
            </w:r>
          </w:p>
        </w:tc>
        <w:tc>
          <w:tcPr>
            <w:tcW w:type="dxa" w:w="1824"/>
            <w:shd w:val="clear" w:color="auto" w:fill="FFFFFF"/>
          </w:tcPr>
          <w:p>
            <w:r>
              <w:rPr>
                <w:rFonts w:ascii="Aptos" w:hAnsi="Aptos" w:cs="Aptos" w:eastAsia="Aptos"/>
                <w:b w:val="0"/>
                <w:i w:val="0"/>
                <w:color w:val="444444"/>
                <w:sz w:val="20"/>
              </w:rPr>
              <w:t>Pass ✓</w:t>
            </w:r>
          </w:p>
        </w:tc>
      </w:tr>
      <w:tr>
        <w:tc>
          <w:tcPr>
            <w:tcW w:type="dxa" w:w="1824"/>
            <w:shd w:val="clear" w:color="auto" w:fill="F5F5F5"/>
          </w:tcPr>
          <w:p>
            <w:r>
              <w:rPr>
                <w:rFonts w:ascii="Aptos" w:hAnsi="Aptos" w:cs="Aptos" w:eastAsia="Aptos"/>
                <w:b w:val="0"/>
                <w:i w:val="0"/>
                <w:color w:val="444444"/>
                <w:sz w:val="20"/>
              </w:rPr>
              <w:t>Edge Cases</w:t>
            </w:r>
          </w:p>
        </w:tc>
        <w:tc>
          <w:tcPr>
            <w:tcW w:type="dxa" w:w="1824"/>
            <w:shd w:val="clear" w:color="auto" w:fill="F5F5F5"/>
          </w:tcPr>
          <w:p>
            <w:r>
              <w:rPr>
                <w:rFonts w:ascii="Aptos" w:hAnsi="Aptos" w:cs="Aptos" w:eastAsia="Aptos"/>
                <w:b w:val="0"/>
                <w:i w:val="0"/>
                <w:color w:val="444444"/>
                <w:sz w:val="20"/>
              </w:rPr>
              <w:t>5</w:t>
            </w:r>
          </w:p>
        </w:tc>
        <w:tc>
          <w:tcPr>
            <w:tcW w:type="dxa" w:w="1824"/>
            <w:shd w:val="clear" w:color="auto" w:fill="F5F5F5"/>
          </w:tcPr>
          <w:p>
            <w:r>
              <w:rPr>
                <w:rFonts w:ascii="Aptos" w:hAnsi="Aptos" w:cs="Aptos" w:eastAsia="Aptos"/>
                <w:b w:val="0"/>
                <w:i w:val="0"/>
                <w:color w:val="444444"/>
                <w:sz w:val="20"/>
              </w:rPr>
              <w:t>5</w:t>
            </w:r>
          </w:p>
        </w:tc>
        <w:tc>
          <w:tcPr>
            <w:tcW w:type="dxa" w:w="1824"/>
            <w:shd w:val="clear" w:color="auto" w:fill="F5F5F5"/>
          </w:tcPr>
          <w:p>
            <w:r>
              <w:rPr>
                <w:rFonts w:ascii="Aptos" w:hAnsi="Aptos" w:cs="Aptos" w:eastAsia="Aptos"/>
                <w:b w:val="0"/>
                <w:i w:val="0"/>
                <w:color w:val="444444"/>
                <w:sz w:val="20"/>
              </w:rPr>
              <w:t>0</w:t>
            </w:r>
          </w:p>
        </w:tc>
        <w:tc>
          <w:tcPr>
            <w:tcW w:type="dxa" w:w="1824"/>
            <w:shd w:val="clear" w:color="auto" w:fill="F5F5F5"/>
          </w:tcPr>
          <w:p>
            <w:r>
              <w:rPr>
                <w:rFonts w:ascii="Aptos" w:hAnsi="Aptos" w:cs="Aptos" w:eastAsia="Aptos"/>
                <w:b w:val="0"/>
                <w:i w:val="0"/>
                <w:color w:val="444444"/>
                <w:sz w:val="20"/>
              </w:rPr>
              <w:t>Pass ✓</w:t>
            </w:r>
          </w:p>
        </w:tc>
      </w:tr>
      <w:tr>
        <w:tc>
          <w:tcPr>
            <w:tcW w:type="dxa" w:w="1824"/>
            <w:shd w:val="clear" w:color="auto" w:fill="FFFFFF"/>
          </w:tcPr>
          <w:p>
            <w:r>
              <w:rPr>
                <w:rFonts w:ascii="Aptos" w:hAnsi="Aptos" w:cs="Aptos" w:eastAsia="Aptos"/>
                <w:b w:val="0"/>
                <w:i w:val="0"/>
                <w:color w:val="444444"/>
                <w:sz w:val="20"/>
              </w:rPr>
              <w:t>Total</w:t>
            </w:r>
          </w:p>
        </w:tc>
        <w:tc>
          <w:tcPr>
            <w:tcW w:type="dxa" w:w="1824"/>
            <w:shd w:val="clear" w:color="auto" w:fill="FFFFFF"/>
          </w:tcPr>
          <w:p>
            <w:r>
              <w:rPr>
                <w:rFonts w:ascii="Aptos" w:hAnsi="Aptos" w:cs="Aptos" w:eastAsia="Aptos"/>
                <w:b w:val="0"/>
                <w:i w:val="0"/>
                <w:color w:val="444444"/>
                <w:sz w:val="20"/>
              </w:rPr>
              <w:t>43</w:t>
            </w:r>
          </w:p>
        </w:tc>
        <w:tc>
          <w:tcPr>
            <w:tcW w:type="dxa" w:w="1824"/>
            <w:shd w:val="clear" w:color="auto" w:fill="FFFFFF"/>
          </w:tcPr>
          <w:p>
            <w:r>
              <w:rPr>
                <w:rFonts w:ascii="Aptos" w:hAnsi="Aptos" w:cs="Aptos" w:eastAsia="Aptos"/>
                <w:b w:val="0"/>
                <w:i w:val="0"/>
                <w:color w:val="444444"/>
                <w:sz w:val="20"/>
              </w:rPr>
              <w:t>43</w:t>
            </w:r>
          </w:p>
        </w:tc>
        <w:tc>
          <w:tcPr>
            <w:tcW w:type="dxa" w:w="1824"/>
            <w:shd w:val="clear" w:color="auto" w:fill="FFFFFF"/>
          </w:tcPr>
          <w:p>
            <w:r>
              <w:rPr>
                <w:rFonts w:ascii="Aptos" w:hAnsi="Aptos" w:cs="Aptos" w:eastAsia="Aptos"/>
                <w:b w:val="0"/>
                <w:i w:val="0"/>
                <w:color w:val="444444"/>
                <w:sz w:val="20"/>
              </w:rPr>
              <w:t>0</w:t>
            </w:r>
          </w:p>
        </w:tc>
        <w:tc>
          <w:tcPr>
            <w:tcW w:type="dxa" w:w="1824"/>
            <w:shd w:val="clear" w:color="auto" w:fill="FFFFFF"/>
          </w:tcPr>
          <w:p>
            <w:r>
              <w:rPr>
                <w:rFonts w:ascii="Aptos" w:hAnsi="Aptos" w:cs="Aptos" w:eastAsia="Aptos"/>
                <w:b w:val="0"/>
                <w:i w:val="0"/>
                <w:color w:val="444444"/>
                <w:sz w:val="20"/>
              </w:rPr>
              <w:t>All Pass ✓</w:t>
            </w:r>
          </w:p>
        </w:tc>
      </w:tr>
    </w:tbl>
    <w:p/>
    <w:p>
      <w:pPr>
        <w:spacing w:before="360" w:after="80"/>
      </w:pPr>
      <w:r>
        <w:rPr>
          <w:rFonts w:ascii="Aptos" w:hAnsi="Aptos" w:cs="Aptos" w:eastAsia="Aptos"/>
          <w:b/>
          <w:i w:val="0"/>
          <w:color w:val="1A1A2E"/>
          <w:sz w:val="40"/>
        </w:rPr>
        <w:t>7. Security Posture</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A Vulnerability Assessment and Penetration Testing exercise was conducted by a dedicated Senior Android VAPT Expert, benchmarked against the OWASP Mobile Top 10 and OWASP MASVS frameworks. The initial assessment identified seventeen findings: three Critical, five High, four Medium, three Low, and two Informational. All Critical findings and the majority of High findings were remediated within the project timeline.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Severity</w:t>
            </w:r>
          </w:p>
        </w:tc>
        <w:tc>
          <w:tcPr>
            <w:tcW w:type="dxa" w:w="2280"/>
            <w:shd w:val="clear" w:color="auto" w:fill="1A1A2E"/>
          </w:tcPr>
          <w:p>
            <w:pPr>
              <w:jc w:val="center"/>
            </w:pPr>
            <w:r>
              <w:rPr>
                <w:rFonts w:ascii="Aptos" w:hAnsi="Aptos" w:cs="Aptos" w:eastAsia="Aptos"/>
                <w:b/>
                <w:i w:val="0"/>
                <w:color w:val="FFFFFF"/>
                <w:sz w:val="22"/>
              </w:rPr>
              <w:t>Before</w:t>
            </w:r>
          </w:p>
        </w:tc>
        <w:tc>
          <w:tcPr>
            <w:tcW w:type="dxa" w:w="2280"/>
            <w:shd w:val="clear" w:color="auto" w:fill="1A1A2E"/>
          </w:tcPr>
          <w:p>
            <w:pPr>
              <w:jc w:val="center"/>
            </w:pPr>
            <w:r>
              <w:rPr>
                <w:rFonts w:ascii="Aptos" w:hAnsi="Aptos" w:cs="Aptos" w:eastAsia="Aptos"/>
                <w:b/>
                <w:i w:val="0"/>
                <w:color w:val="FFFFFF"/>
                <w:sz w:val="22"/>
              </w:rPr>
              <w:t>After</w:t>
            </w:r>
          </w:p>
        </w:tc>
        <w:tc>
          <w:tcPr>
            <w:tcW w:type="dxa" w:w="2280"/>
            <w:shd w:val="clear" w:color="auto" w:fill="1A1A2E"/>
          </w:tcPr>
          <w:p>
            <w:pPr>
              <w:jc w:val="center"/>
            </w:pPr>
            <w:r>
              <w:rPr>
                <w:rFonts w:ascii="Aptos" w:hAnsi="Aptos" w:cs="Aptos" w:eastAsia="Aptos"/>
                <w:b/>
                <w:i w:val="0"/>
                <w:color w:val="FFFFFF"/>
                <w:sz w:val="22"/>
              </w:rPr>
              <w:t>Change</w:t>
            </w:r>
          </w:p>
        </w:tc>
      </w:tr>
      <w:tr>
        <w:tc>
          <w:tcPr>
            <w:tcW w:type="dxa" w:w="2280"/>
            <w:shd w:val="clear" w:color="auto" w:fill="F5F5F5"/>
          </w:tcPr>
          <w:p>
            <w:r>
              <w:rPr>
                <w:rFonts w:ascii="Aptos" w:hAnsi="Aptos" w:cs="Aptos" w:eastAsia="Aptos"/>
                <w:b w:val="0"/>
                <w:i w:val="0"/>
                <w:color w:val="444444"/>
                <w:sz w:val="20"/>
              </w:rPr>
              <w:t>Critical</w:t>
            </w:r>
          </w:p>
        </w:tc>
        <w:tc>
          <w:tcPr>
            <w:tcW w:type="dxa" w:w="2280"/>
            <w:shd w:val="clear" w:color="auto" w:fill="F5F5F5"/>
          </w:tcPr>
          <w:p>
            <w:r>
              <w:rPr>
                <w:rFonts w:ascii="Aptos" w:hAnsi="Aptos" w:cs="Aptos" w:eastAsia="Aptos"/>
                <w:b w:val="0"/>
                <w:i w:val="0"/>
                <w:color w:val="444444"/>
                <w:sz w:val="20"/>
              </w:rPr>
              <w:t>3</w:t>
            </w:r>
          </w:p>
        </w:tc>
        <w:tc>
          <w:tcPr>
            <w:tcW w:type="dxa" w:w="2280"/>
            <w:shd w:val="clear" w:color="auto" w:fill="F5F5F5"/>
          </w:tcPr>
          <w:p>
            <w:r>
              <w:rPr>
                <w:rFonts w:ascii="Aptos" w:hAnsi="Aptos" w:cs="Aptos" w:eastAsia="Aptos"/>
                <w:b w:val="0"/>
                <w:i w:val="0"/>
                <w:color w:val="444444"/>
                <w:sz w:val="20"/>
              </w:rPr>
              <w:t>0</w:t>
            </w:r>
          </w:p>
        </w:tc>
        <w:tc>
          <w:tcPr>
            <w:tcW w:type="dxa" w:w="2280"/>
            <w:shd w:val="clear" w:color="auto" w:fill="F5F5F5"/>
          </w:tcPr>
          <w:p>
            <w:r>
              <w:rPr>
                <w:rFonts w:ascii="Aptos" w:hAnsi="Aptos" w:cs="Aptos" w:eastAsia="Aptos"/>
                <w:b w:val="0"/>
                <w:i w:val="0"/>
                <w:color w:val="444444"/>
                <w:sz w:val="20"/>
              </w:rPr>
              <w:t>All resolved ✓</w:t>
            </w:r>
          </w:p>
        </w:tc>
      </w:tr>
      <w:tr>
        <w:tc>
          <w:tcPr>
            <w:tcW w:type="dxa" w:w="2280"/>
            <w:shd w:val="clear" w:color="auto" w:fill="FFFFFF"/>
          </w:tcPr>
          <w:p>
            <w:r>
              <w:rPr>
                <w:rFonts w:ascii="Aptos" w:hAnsi="Aptos" w:cs="Aptos" w:eastAsia="Aptos"/>
                <w:b w:val="0"/>
                <w:i w:val="0"/>
                <w:color w:val="444444"/>
                <w:sz w:val="20"/>
              </w:rPr>
              <w:t>High</w:t>
            </w:r>
          </w:p>
        </w:tc>
        <w:tc>
          <w:tcPr>
            <w:tcW w:type="dxa" w:w="2280"/>
            <w:shd w:val="clear" w:color="auto" w:fill="FFFFFF"/>
          </w:tcPr>
          <w:p>
            <w:r>
              <w:rPr>
                <w:rFonts w:ascii="Aptos" w:hAnsi="Aptos" w:cs="Aptos" w:eastAsia="Aptos"/>
                <w:b w:val="0"/>
                <w:i w:val="0"/>
                <w:color w:val="444444"/>
                <w:sz w:val="20"/>
              </w:rPr>
              <w:t>5</w:t>
            </w:r>
          </w:p>
        </w:tc>
        <w:tc>
          <w:tcPr>
            <w:tcW w:type="dxa" w:w="2280"/>
            <w:shd w:val="clear" w:color="auto" w:fill="FFFFFF"/>
          </w:tcPr>
          <w:p>
            <w:r>
              <w:rPr>
                <w:rFonts w:ascii="Aptos" w:hAnsi="Aptos" w:cs="Aptos" w:eastAsia="Aptos"/>
                <w:b w:val="0"/>
                <w:i w:val="0"/>
                <w:color w:val="444444"/>
                <w:sz w:val="20"/>
              </w:rPr>
              <w:t>2</w:t>
            </w:r>
          </w:p>
        </w:tc>
        <w:tc>
          <w:tcPr>
            <w:tcW w:type="dxa" w:w="2280"/>
            <w:shd w:val="clear" w:color="auto" w:fill="FFFFFF"/>
          </w:tcPr>
          <w:p>
            <w:r>
              <w:rPr>
                <w:rFonts w:ascii="Aptos" w:hAnsi="Aptos" w:cs="Aptos" w:eastAsia="Aptos"/>
                <w:b w:val="0"/>
                <w:i w:val="0"/>
                <w:color w:val="444444"/>
                <w:sz w:val="20"/>
              </w:rPr>
              <w:t>3 resolved; 2 tracked for Iteration 2</w:t>
            </w:r>
          </w:p>
        </w:tc>
      </w:tr>
      <w:tr>
        <w:tc>
          <w:tcPr>
            <w:tcW w:type="dxa" w:w="2280"/>
            <w:shd w:val="clear" w:color="auto" w:fill="F5F5F5"/>
          </w:tcPr>
          <w:p>
            <w:r>
              <w:rPr>
                <w:rFonts w:ascii="Aptos" w:hAnsi="Aptos" w:cs="Aptos" w:eastAsia="Aptos"/>
                <w:b w:val="0"/>
                <w:i w:val="0"/>
                <w:color w:val="444444"/>
                <w:sz w:val="20"/>
              </w:rPr>
              <w:t>Medium</w:t>
            </w:r>
          </w:p>
        </w:tc>
        <w:tc>
          <w:tcPr>
            <w:tcW w:type="dxa" w:w="2280"/>
            <w:shd w:val="clear" w:color="auto" w:fill="F5F5F5"/>
          </w:tcPr>
          <w:p>
            <w:r>
              <w:rPr>
                <w:rFonts w:ascii="Aptos" w:hAnsi="Aptos" w:cs="Aptos" w:eastAsia="Aptos"/>
                <w:b w:val="0"/>
                <w:i w:val="0"/>
                <w:color w:val="444444"/>
                <w:sz w:val="20"/>
              </w:rPr>
              <w:t>4</w:t>
            </w:r>
          </w:p>
        </w:tc>
        <w:tc>
          <w:tcPr>
            <w:tcW w:type="dxa" w:w="2280"/>
            <w:shd w:val="clear" w:color="auto" w:fill="F5F5F5"/>
          </w:tcPr>
          <w:p>
            <w:r>
              <w:rPr>
                <w:rFonts w:ascii="Aptos" w:hAnsi="Aptos" w:cs="Aptos" w:eastAsia="Aptos"/>
                <w:b w:val="0"/>
                <w:i w:val="0"/>
                <w:color w:val="444444"/>
                <w:sz w:val="20"/>
              </w:rPr>
              <w:t>2</w:t>
            </w:r>
          </w:p>
        </w:tc>
        <w:tc>
          <w:tcPr>
            <w:tcW w:type="dxa" w:w="2280"/>
            <w:shd w:val="clear" w:color="auto" w:fill="F5F5F5"/>
          </w:tcPr>
          <w:p>
            <w:r>
              <w:rPr>
                <w:rFonts w:ascii="Aptos" w:hAnsi="Aptos" w:cs="Aptos" w:eastAsia="Aptos"/>
                <w:b w:val="0"/>
                <w:i w:val="0"/>
                <w:color w:val="444444"/>
                <w:sz w:val="20"/>
              </w:rPr>
              <w:t>2 resolved; 2 tracked</w:t>
            </w:r>
          </w:p>
        </w:tc>
      </w:tr>
      <w:tr>
        <w:tc>
          <w:tcPr>
            <w:tcW w:type="dxa" w:w="2280"/>
            <w:shd w:val="clear" w:color="auto" w:fill="FFFFFF"/>
          </w:tcPr>
          <w:p>
            <w:r>
              <w:rPr>
                <w:rFonts w:ascii="Aptos" w:hAnsi="Aptos" w:cs="Aptos" w:eastAsia="Aptos"/>
                <w:b w:val="0"/>
                <w:i w:val="0"/>
                <w:color w:val="444444"/>
                <w:sz w:val="20"/>
              </w:rPr>
              <w:t>Low</w:t>
            </w:r>
          </w:p>
        </w:tc>
        <w:tc>
          <w:tcPr>
            <w:tcW w:type="dxa" w:w="2280"/>
            <w:shd w:val="clear" w:color="auto" w:fill="FFFFFF"/>
          </w:tcPr>
          <w:p>
            <w:r>
              <w:rPr>
                <w:rFonts w:ascii="Aptos" w:hAnsi="Aptos" w:cs="Aptos" w:eastAsia="Aptos"/>
                <w:b w:val="0"/>
                <w:i w:val="0"/>
                <w:color w:val="444444"/>
                <w:sz w:val="20"/>
              </w:rPr>
              <w:t>3</w:t>
            </w:r>
          </w:p>
        </w:tc>
        <w:tc>
          <w:tcPr>
            <w:tcW w:type="dxa" w:w="2280"/>
            <w:shd w:val="clear" w:color="auto" w:fill="FFFFFF"/>
          </w:tcPr>
          <w:p>
            <w:r>
              <w:rPr>
                <w:rFonts w:ascii="Aptos" w:hAnsi="Aptos" w:cs="Aptos" w:eastAsia="Aptos"/>
                <w:b w:val="0"/>
                <w:i w:val="0"/>
                <w:color w:val="444444"/>
                <w:sz w:val="20"/>
              </w:rPr>
              <w:t>2</w:t>
            </w:r>
          </w:p>
        </w:tc>
        <w:tc>
          <w:tcPr>
            <w:tcW w:type="dxa" w:w="2280"/>
            <w:shd w:val="clear" w:color="auto" w:fill="FFFFFF"/>
          </w:tcPr>
          <w:p>
            <w:r>
              <w:rPr>
                <w:rFonts w:ascii="Aptos" w:hAnsi="Aptos" w:cs="Aptos" w:eastAsia="Aptos"/>
                <w:b w:val="0"/>
                <w:i w:val="0"/>
                <w:color w:val="444444"/>
                <w:sz w:val="20"/>
              </w:rPr>
              <w:t>1 resolved; 2 tracked</w:t>
            </w:r>
          </w:p>
        </w:tc>
      </w:tr>
      <w:tr>
        <w:tc>
          <w:tcPr>
            <w:tcW w:type="dxa" w:w="2280"/>
            <w:shd w:val="clear" w:color="auto" w:fill="F5F5F5"/>
          </w:tcPr>
          <w:p>
            <w:r>
              <w:rPr>
                <w:rFonts w:ascii="Aptos" w:hAnsi="Aptos" w:cs="Aptos" w:eastAsia="Aptos"/>
                <w:b w:val="0"/>
                <w:i w:val="0"/>
                <w:color w:val="444444"/>
                <w:sz w:val="20"/>
              </w:rPr>
              <w:t>Informational</w:t>
            </w:r>
          </w:p>
        </w:tc>
        <w:tc>
          <w:tcPr>
            <w:tcW w:type="dxa" w:w="2280"/>
            <w:shd w:val="clear" w:color="auto" w:fill="F5F5F5"/>
          </w:tcPr>
          <w:p>
            <w:r>
              <w:rPr>
                <w:rFonts w:ascii="Aptos" w:hAnsi="Aptos" w:cs="Aptos" w:eastAsia="Aptos"/>
                <w:b w:val="0"/>
                <w:i w:val="0"/>
                <w:color w:val="444444"/>
                <w:sz w:val="20"/>
              </w:rPr>
              <w:t>2</w:t>
            </w:r>
          </w:p>
        </w:tc>
        <w:tc>
          <w:tcPr>
            <w:tcW w:type="dxa" w:w="2280"/>
            <w:shd w:val="clear" w:color="auto" w:fill="F5F5F5"/>
          </w:tcPr>
          <w:p>
            <w:r>
              <w:rPr>
                <w:rFonts w:ascii="Aptos" w:hAnsi="Aptos" w:cs="Aptos" w:eastAsia="Aptos"/>
                <w:b w:val="0"/>
                <w:i w:val="0"/>
                <w:color w:val="444444"/>
                <w:sz w:val="20"/>
              </w:rPr>
              <w:t>2</w:t>
            </w:r>
          </w:p>
        </w:tc>
        <w:tc>
          <w:tcPr>
            <w:tcW w:type="dxa" w:w="2280"/>
            <w:shd w:val="clear" w:color="auto" w:fill="F5F5F5"/>
          </w:tcPr>
          <w:p>
            <w:r>
              <w:rPr>
                <w:rFonts w:ascii="Aptos" w:hAnsi="Aptos" w:cs="Aptos" w:eastAsia="Aptos"/>
                <w:b w:val="0"/>
                <w:i w:val="0"/>
                <w:color w:val="444444"/>
                <w:sz w:val="20"/>
              </w:rPr>
              <w:t>No action required</w:t>
            </w:r>
          </w:p>
        </w:tc>
      </w:tr>
      <w:tr>
        <w:tc>
          <w:tcPr>
            <w:tcW w:type="dxa" w:w="2280"/>
            <w:shd w:val="clear" w:color="auto" w:fill="FFFFFF"/>
          </w:tcPr>
          <w:p>
            <w:r>
              <w:rPr>
                <w:rFonts w:ascii="Aptos" w:hAnsi="Aptos" w:cs="Aptos" w:eastAsia="Aptos"/>
                <w:b w:val="0"/>
                <w:i w:val="0"/>
                <w:color w:val="444444"/>
                <w:sz w:val="20"/>
              </w:rPr>
              <w:t>Total</w:t>
            </w:r>
          </w:p>
        </w:tc>
        <w:tc>
          <w:tcPr>
            <w:tcW w:type="dxa" w:w="2280"/>
            <w:shd w:val="clear" w:color="auto" w:fill="FFFFFF"/>
          </w:tcPr>
          <w:p>
            <w:r>
              <w:rPr>
                <w:rFonts w:ascii="Aptos" w:hAnsi="Aptos" w:cs="Aptos" w:eastAsia="Aptos"/>
                <w:b w:val="0"/>
                <w:i w:val="0"/>
                <w:color w:val="444444"/>
                <w:sz w:val="20"/>
              </w:rPr>
              <w:t>17</w:t>
            </w:r>
          </w:p>
        </w:tc>
        <w:tc>
          <w:tcPr>
            <w:tcW w:type="dxa" w:w="2280"/>
            <w:shd w:val="clear" w:color="auto" w:fill="FFFFFF"/>
          </w:tcPr>
          <w:p>
            <w:r>
              <w:rPr>
                <w:rFonts w:ascii="Aptos" w:hAnsi="Aptos" w:cs="Aptos" w:eastAsia="Aptos"/>
                <w:b w:val="0"/>
                <w:i w:val="0"/>
                <w:color w:val="444444"/>
                <w:sz w:val="20"/>
              </w:rPr>
              <w:t>8</w:t>
            </w:r>
          </w:p>
        </w:tc>
        <w:tc>
          <w:tcPr>
            <w:tcW w:type="dxa" w:w="2280"/>
            <w:shd w:val="clear" w:color="auto" w:fill="FFFFFF"/>
          </w:tcPr>
          <w:p>
            <w:r>
              <w:rPr>
                <w:rFonts w:ascii="Aptos" w:hAnsi="Aptos" w:cs="Aptos" w:eastAsia="Aptos"/>
                <w:b w:val="0"/>
                <w:i w:val="0"/>
                <w:color w:val="444444"/>
                <w:sz w:val="20"/>
              </w:rPr>
              <w:t>9 resolved</w:t>
            </w:r>
          </w:p>
        </w:tc>
      </w:tr>
    </w:tbl>
    <w:p/>
    <w:p>
      <w:pPr>
        <w:spacing w:before="120" w:after="120"/>
        <w:jc w:val="both"/>
      </w:pPr>
      <w:r>
        <w:rPr>
          <w:rFonts w:ascii="Aptos" w:hAnsi="Aptos" w:cs="Aptos" w:eastAsia="Aptos"/>
          <w:b/>
          <w:i w:val="0"/>
          <w:color w:val="D4AF37"/>
          <w:sz w:val="24"/>
        </w:rPr>
        <w:t xml:space="preserve">IMPORTANT: </w:t>
      </w:r>
      <w:r>
        <w:rPr>
          <w:rFonts w:ascii="Aptos" w:hAnsi="Aptos" w:cs="Aptos" w:eastAsia="Aptos"/>
          <w:b w:val="0"/>
          <w:i w:val="0"/>
          <w:color w:val="444444"/>
          <w:sz w:val="24"/>
        </w:rPr>
        <w:t>Two High-severity findings (Firestore Security Rules — VAPT-006, and Staging Authorization — VAPT-013) remain open and are dependent on a formal Firestore rules deployment, which requires client-side Firebase Console access. These are documented in the Security Disclosure document and must be actioned before the application is opened to public users.</w:t>
      </w:r>
    </w:p>
    <w:p>
      <w:pPr>
        <w:spacing w:before="360" w:after="80"/>
      </w:pPr>
      <w:r>
        <w:rPr>
          <w:rFonts w:ascii="Aptos" w:hAnsi="Aptos" w:cs="Aptos" w:eastAsia="Aptos"/>
          <w:b/>
          <w:i w:val="0"/>
          <w:color w:val="1A1A2E"/>
          <w:sz w:val="40"/>
        </w:rPr>
        <w:t>8. Known Limitations &amp; Accepted Risks</w:t>
      </w:r>
    </w:p>
    <w:p>
      <w:pPr>
        <w:spacing w:before="40" w:after="40"/>
        <w:pBdr>
          <w:bottom w:val="single" w:sz="8" w:space="1" w:color="D4AF37"/>
        </w:pBdr>
      </w:pPr>
    </w:p>
    <w:p>
      <w:pPr>
        <w:spacing w:after="160"/>
        <w:ind w:firstLine="0"/>
        <w:jc w:val="both"/>
      </w:pPr>
      <w:r>
        <w:rPr>
          <w:rFonts w:ascii="Aptos" w:hAnsi="Aptos" w:cs="Aptos" w:eastAsia="Aptos"/>
          <w:b w:val="0"/>
          <w:i w:val="0"/>
          <w:color w:val="444444"/>
          <w:sz w:val="24"/>
        </w:rPr>
        <w:t>The following limitations were identified during the project and are formally acknowledged. The client's acceptance of this document constitutes acknowledgement of these items.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A1A2E"/>
          </w:tcPr>
          <w:p>
            <w:pPr>
              <w:jc w:val="center"/>
            </w:pPr>
            <w:r>
              <w:rPr>
                <w:rFonts w:ascii="Aptos" w:hAnsi="Aptos" w:cs="Aptos" w:eastAsia="Aptos"/>
                <w:b/>
                <w:i w:val="0"/>
                <w:color w:val="FFFFFF"/>
                <w:sz w:val="22"/>
              </w:rPr>
              <w:t>ID</w:t>
            </w:r>
          </w:p>
        </w:tc>
        <w:tc>
          <w:tcPr>
            <w:tcW w:type="dxa" w:w="2280"/>
            <w:shd w:val="clear" w:color="auto" w:fill="1A1A2E"/>
          </w:tcPr>
          <w:p>
            <w:pPr>
              <w:jc w:val="center"/>
            </w:pPr>
            <w:r>
              <w:rPr>
                <w:rFonts w:ascii="Aptos" w:hAnsi="Aptos" w:cs="Aptos" w:eastAsia="Aptos"/>
                <w:b/>
                <w:i w:val="0"/>
                <w:color w:val="FFFFFF"/>
                <w:sz w:val="22"/>
              </w:rPr>
              <w:t>Limitation</w:t>
            </w:r>
          </w:p>
        </w:tc>
        <w:tc>
          <w:tcPr>
            <w:tcW w:type="dxa" w:w="2280"/>
            <w:shd w:val="clear" w:color="auto" w:fill="1A1A2E"/>
          </w:tcPr>
          <w:p>
            <w:pPr>
              <w:jc w:val="center"/>
            </w:pPr>
            <w:r>
              <w:rPr>
                <w:rFonts w:ascii="Aptos" w:hAnsi="Aptos" w:cs="Aptos" w:eastAsia="Aptos"/>
                <w:b/>
                <w:i w:val="0"/>
                <w:color w:val="FFFFFF"/>
                <w:sz w:val="22"/>
              </w:rPr>
              <w:t>Severity</w:t>
            </w:r>
          </w:p>
        </w:tc>
        <w:tc>
          <w:tcPr>
            <w:tcW w:type="dxa" w:w="2280"/>
            <w:shd w:val="clear" w:color="auto" w:fill="1A1A2E"/>
          </w:tcPr>
          <w:p>
            <w:pPr>
              <w:jc w:val="center"/>
            </w:pPr>
            <w:r>
              <w:rPr>
                <w:rFonts w:ascii="Aptos" w:hAnsi="Aptos" w:cs="Aptos" w:eastAsia="Aptos"/>
                <w:b/>
                <w:i w:val="0"/>
                <w:color w:val="FFFFFF"/>
                <w:sz w:val="22"/>
              </w:rPr>
              <w:t>Recommendation</w:t>
            </w:r>
          </w:p>
        </w:tc>
      </w:tr>
      <w:tr>
        <w:tc>
          <w:tcPr>
            <w:tcW w:type="dxa" w:w="2280"/>
            <w:shd w:val="clear" w:color="auto" w:fill="F5F5F5"/>
          </w:tcPr>
          <w:p>
            <w:r>
              <w:rPr>
                <w:rFonts w:ascii="Aptos" w:hAnsi="Aptos" w:cs="Aptos" w:eastAsia="Aptos"/>
                <w:b w:val="0"/>
                <w:i w:val="0"/>
                <w:color w:val="444444"/>
                <w:sz w:val="20"/>
              </w:rPr>
              <w:t>L-01</w:t>
            </w:r>
          </w:p>
        </w:tc>
        <w:tc>
          <w:tcPr>
            <w:tcW w:type="dxa" w:w="2280"/>
            <w:shd w:val="clear" w:color="auto" w:fill="F5F5F5"/>
          </w:tcPr>
          <w:p>
            <w:r>
              <w:rPr>
                <w:rFonts w:ascii="Aptos" w:hAnsi="Aptos" w:cs="Aptos" w:eastAsia="Aptos"/>
                <w:b w:val="0"/>
                <w:i w:val="0"/>
                <w:color w:val="444444"/>
                <w:sz w:val="20"/>
              </w:rPr>
              <w:t>Firestore security rules not yet deployed</w:t>
            </w:r>
          </w:p>
        </w:tc>
        <w:tc>
          <w:tcPr>
            <w:tcW w:type="dxa" w:w="2280"/>
            <w:shd w:val="clear" w:color="auto" w:fill="F5F5F5"/>
          </w:tcPr>
          <w:p>
            <w:r>
              <w:rPr>
                <w:rFonts w:ascii="Aptos" w:hAnsi="Aptos" w:cs="Aptos" w:eastAsia="Aptos"/>
                <w:b w:val="0"/>
                <w:i w:val="0"/>
                <w:color w:val="444444"/>
                <w:sz w:val="20"/>
              </w:rPr>
              <w:t>High</w:t>
            </w:r>
          </w:p>
        </w:tc>
        <w:tc>
          <w:tcPr>
            <w:tcW w:type="dxa" w:w="2280"/>
            <w:shd w:val="clear" w:color="auto" w:fill="F5F5F5"/>
          </w:tcPr>
          <w:p>
            <w:r>
              <w:rPr>
                <w:rFonts w:ascii="Aptos" w:hAnsi="Aptos" w:cs="Aptos" w:eastAsia="Aptos"/>
                <w:b w:val="0"/>
                <w:i w:val="0"/>
                <w:color w:val="444444"/>
                <w:sz w:val="20"/>
              </w:rPr>
              <w:t>Deploy rules before go-live (see VAPT-006)</w:t>
            </w:r>
          </w:p>
        </w:tc>
      </w:tr>
      <w:tr>
        <w:tc>
          <w:tcPr>
            <w:tcW w:type="dxa" w:w="2280"/>
            <w:shd w:val="clear" w:color="auto" w:fill="FFFFFF"/>
          </w:tcPr>
          <w:p>
            <w:r>
              <w:rPr>
                <w:rFonts w:ascii="Aptos" w:hAnsi="Aptos" w:cs="Aptos" w:eastAsia="Aptos"/>
                <w:b w:val="0"/>
                <w:i w:val="0"/>
                <w:color w:val="444444"/>
                <w:sz w:val="20"/>
              </w:rPr>
              <w:t>L-02</w:t>
            </w:r>
          </w:p>
        </w:tc>
        <w:tc>
          <w:tcPr>
            <w:tcW w:type="dxa" w:w="2280"/>
            <w:shd w:val="clear" w:color="auto" w:fill="FFFFFF"/>
          </w:tcPr>
          <w:p>
            <w:r>
              <w:rPr>
                <w:rFonts w:ascii="Aptos" w:hAnsi="Aptos" w:cs="Aptos" w:eastAsia="Aptos"/>
                <w:b w:val="0"/>
                <w:i w:val="0"/>
                <w:color w:val="444444"/>
                <w:sz w:val="20"/>
              </w:rPr>
              <w:t>No certificate pinning</w:t>
            </w:r>
          </w:p>
        </w:tc>
        <w:tc>
          <w:tcPr>
            <w:tcW w:type="dxa" w:w="2280"/>
            <w:shd w:val="clear" w:color="auto" w:fill="FFFFFF"/>
          </w:tcPr>
          <w:p>
            <w:r>
              <w:rPr>
                <w:rFonts w:ascii="Aptos" w:hAnsi="Aptos" w:cs="Aptos" w:eastAsia="Aptos"/>
                <w:b w:val="0"/>
                <w:i w:val="0"/>
                <w:color w:val="444444"/>
                <w:sz w:val="20"/>
              </w:rPr>
              <w:t>Medium</w:t>
            </w:r>
          </w:p>
        </w:tc>
        <w:tc>
          <w:tcPr>
            <w:tcW w:type="dxa" w:w="2280"/>
            <w:shd w:val="clear" w:color="auto" w:fill="FFFFFF"/>
          </w:tcPr>
          <w:p>
            <w:r>
              <w:rPr>
                <w:rFonts w:ascii="Aptos" w:hAnsi="Aptos" w:cs="Aptos" w:eastAsia="Aptos"/>
                <w:b w:val="0"/>
                <w:i w:val="0"/>
                <w:color w:val="444444"/>
                <w:sz w:val="20"/>
              </w:rPr>
              <w:t>Implement in post-delivery Iteration 2</w:t>
            </w:r>
          </w:p>
        </w:tc>
      </w:tr>
      <w:tr>
        <w:tc>
          <w:tcPr>
            <w:tcW w:type="dxa" w:w="2280"/>
            <w:shd w:val="clear" w:color="auto" w:fill="F5F5F5"/>
          </w:tcPr>
          <w:p>
            <w:r>
              <w:rPr>
                <w:rFonts w:ascii="Aptos" w:hAnsi="Aptos" w:cs="Aptos" w:eastAsia="Aptos"/>
                <w:b w:val="0"/>
                <w:i w:val="0"/>
                <w:color w:val="444444"/>
                <w:sz w:val="20"/>
              </w:rPr>
              <w:t>L-03</w:t>
            </w:r>
          </w:p>
        </w:tc>
        <w:tc>
          <w:tcPr>
            <w:tcW w:type="dxa" w:w="2280"/>
            <w:shd w:val="clear" w:color="auto" w:fill="F5F5F5"/>
          </w:tcPr>
          <w:p>
            <w:r>
              <w:rPr>
                <w:rFonts w:ascii="Aptos" w:hAnsi="Aptos" w:cs="Aptos" w:eastAsia="Aptos"/>
                <w:b w:val="0"/>
                <w:i w:val="0"/>
                <w:color w:val="444444"/>
                <w:sz w:val="20"/>
              </w:rPr>
              <w:t>No app integrity verification</w:t>
            </w:r>
          </w:p>
        </w:tc>
        <w:tc>
          <w:tcPr>
            <w:tcW w:type="dxa" w:w="2280"/>
            <w:shd w:val="clear" w:color="auto" w:fill="F5F5F5"/>
          </w:tcPr>
          <w:p>
            <w:r>
              <w:rPr>
                <w:rFonts w:ascii="Aptos" w:hAnsi="Aptos" w:cs="Aptos" w:eastAsia="Aptos"/>
                <w:b w:val="0"/>
                <w:i w:val="0"/>
                <w:color w:val="444444"/>
                <w:sz w:val="20"/>
              </w:rPr>
              <w:t>Medium</w:t>
            </w:r>
          </w:p>
        </w:tc>
        <w:tc>
          <w:tcPr>
            <w:tcW w:type="dxa" w:w="2280"/>
            <w:shd w:val="clear" w:color="auto" w:fill="F5F5F5"/>
          </w:tcPr>
          <w:p>
            <w:r>
              <w:rPr>
                <w:rFonts w:ascii="Aptos" w:hAnsi="Aptos" w:cs="Aptos" w:eastAsia="Aptos"/>
                <w:b w:val="0"/>
                <w:i w:val="0"/>
                <w:color w:val="444444"/>
                <w:sz w:val="20"/>
              </w:rPr>
              <w:t>Integrate Play Integrity API post-launch</w:t>
            </w:r>
          </w:p>
        </w:tc>
      </w:tr>
      <w:tr>
        <w:tc>
          <w:tcPr>
            <w:tcW w:type="dxa" w:w="2280"/>
            <w:shd w:val="clear" w:color="auto" w:fill="FFFFFF"/>
          </w:tcPr>
          <w:p>
            <w:r>
              <w:rPr>
                <w:rFonts w:ascii="Aptos" w:hAnsi="Aptos" w:cs="Aptos" w:eastAsia="Aptos"/>
                <w:b w:val="0"/>
                <w:i w:val="0"/>
                <w:color w:val="444444"/>
                <w:sz w:val="20"/>
              </w:rPr>
              <w:t>L-04</w:t>
            </w:r>
          </w:p>
        </w:tc>
        <w:tc>
          <w:tcPr>
            <w:tcW w:type="dxa" w:w="2280"/>
            <w:shd w:val="clear" w:color="auto" w:fill="FFFFFF"/>
          </w:tcPr>
          <w:p>
            <w:r>
              <w:rPr>
                <w:rFonts w:ascii="Aptos" w:hAnsi="Aptos" w:cs="Aptos" w:eastAsia="Aptos"/>
                <w:b w:val="0"/>
                <w:i w:val="0"/>
                <w:color w:val="444444"/>
                <w:sz w:val="20"/>
              </w:rPr>
              <w:t>Android only (no iOS)</w:t>
            </w:r>
          </w:p>
        </w:tc>
        <w:tc>
          <w:tcPr>
            <w:tcW w:type="dxa" w:w="2280"/>
            <w:shd w:val="clear" w:color="auto" w:fill="FFFFFF"/>
          </w:tcPr>
          <w:p>
            <w:r>
              <w:rPr>
                <w:rFonts w:ascii="Aptos" w:hAnsi="Aptos" w:cs="Aptos" w:eastAsia="Aptos"/>
                <w:b w:val="0"/>
                <w:i w:val="0"/>
                <w:color w:val="444444"/>
                <w:sz w:val="20"/>
              </w:rPr>
              <w:t>Info</w:t>
            </w:r>
          </w:p>
        </w:tc>
        <w:tc>
          <w:tcPr>
            <w:tcW w:type="dxa" w:w="2280"/>
            <w:shd w:val="clear" w:color="auto" w:fill="FFFFFF"/>
          </w:tcPr>
          <w:p>
            <w:r>
              <w:rPr>
                <w:rFonts w:ascii="Aptos" w:hAnsi="Aptos" w:cs="Aptos" w:eastAsia="Aptos"/>
                <w:b w:val="0"/>
                <w:i w:val="0"/>
                <w:color w:val="444444"/>
                <w:sz w:val="20"/>
              </w:rPr>
              <w:t>iOS scope to be defined in Phase 2</w:t>
            </w:r>
          </w:p>
        </w:tc>
      </w:tr>
      <w:tr>
        <w:tc>
          <w:tcPr>
            <w:tcW w:type="dxa" w:w="2280"/>
            <w:shd w:val="clear" w:color="auto" w:fill="F5F5F5"/>
          </w:tcPr>
          <w:p>
            <w:r>
              <w:rPr>
                <w:rFonts w:ascii="Aptos" w:hAnsi="Aptos" w:cs="Aptos" w:eastAsia="Aptos"/>
                <w:b w:val="0"/>
                <w:i w:val="0"/>
                <w:color w:val="444444"/>
                <w:sz w:val="20"/>
              </w:rPr>
              <w:t>L-05</w:t>
            </w:r>
          </w:p>
        </w:tc>
        <w:tc>
          <w:tcPr>
            <w:tcW w:type="dxa" w:w="2280"/>
            <w:shd w:val="clear" w:color="auto" w:fill="F5F5F5"/>
          </w:tcPr>
          <w:p>
            <w:r>
              <w:rPr>
                <w:rFonts w:ascii="Aptos" w:hAnsi="Aptos" w:cs="Aptos" w:eastAsia="Aptos"/>
                <w:b w:val="0"/>
                <w:i w:val="0"/>
                <w:color w:val="444444"/>
                <w:sz w:val="20"/>
              </w:rPr>
              <w:t>No offline mode</w:t>
            </w:r>
          </w:p>
        </w:tc>
        <w:tc>
          <w:tcPr>
            <w:tcW w:type="dxa" w:w="2280"/>
            <w:shd w:val="clear" w:color="auto" w:fill="F5F5F5"/>
          </w:tcPr>
          <w:p>
            <w:r>
              <w:rPr>
                <w:rFonts w:ascii="Aptos" w:hAnsi="Aptos" w:cs="Aptos" w:eastAsia="Aptos"/>
                <w:b w:val="0"/>
                <w:i w:val="0"/>
                <w:color w:val="444444"/>
                <w:sz w:val="20"/>
              </w:rPr>
              <w:t>Info</w:t>
            </w:r>
          </w:p>
        </w:tc>
        <w:tc>
          <w:tcPr>
            <w:tcW w:type="dxa" w:w="2280"/>
            <w:shd w:val="clear" w:color="auto" w:fill="F5F5F5"/>
          </w:tcPr>
          <w:p>
            <w:r>
              <w:rPr>
                <w:rFonts w:ascii="Aptos" w:hAnsi="Aptos" w:cs="Aptos" w:eastAsia="Aptos"/>
                <w:b w:val="0"/>
                <w:i w:val="0"/>
                <w:color w:val="444444"/>
                <w:sz w:val="20"/>
              </w:rPr>
              <w:t>Products require internet connection</w:t>
            </w:r>
          </w:p>
        </w:tc>
      </w:tr>
    </w:tbl>
    <w:p/>
    <w:p>
      <w:pPr>
        <w:spacing w:before="360" w:after="80"/>
      </w:pPr>
      <w:r>
        <w:rPr>
          <w:rFonts w:ascii="Aptos" w:hAnsi="Aptos" w:cs="Aptos" w:eastAsia="Aptos"/>
          <w:b/>
          <w:i w:val="0"/>
          <w:color w:val="1A1A2E"/>
          <w:sz w:val="40"/>
        </w:rPr>
        <w:t>9. Handover &amp; Next Steps</w:t>
      </w:r>
    </w:p>
    <w:p>
      <w:pPr>
        <w:spacing w:before="40" w:after="40"/>
        <w:pBdr>
          <w:bottom w:val="single" w:sz="8" w:space="1" w:color="D4AF37"/>
        </w:pBdr>
      </w:pPr>
    </w:p>
    <w:p>
      <w:pPr>
        <w:spacing w:before="280" w:after="60"/>
      </w:pPr>
      <w:r>
        <w:rPr>
          <w:rFonts w:ascii="Aptos" w:hAnsi="Aptos" w:cs="Aptos" w:eastAsia="Aptos"/>
          <w:b/>
          <w:i w:val="0"/>
          <w:color w:val="1A1A2E"/>
          <w:sz w:val="30"/>
        </w:rPr>
        <w:t>9.1 Assets Transferred</w:t>
      </w:r>
    </w:p>
    <w:p>
      <w:pPr>
        <w:spacing w:after="160"/>
        <w:ind w:firstLine="0"/>
        <w:jc w:val="both"/>
      </w:pPr>
      <w:r>
        <w:rPr>
          <w:rFonts w:ascii="Aptos" w:hAnsi="Aptos" w:cs="Aptos" w:eastAsia="Aptos"/>
          <w:b w:val="0"/>
          <w:i w:val="0"/>
          <w:color w:val="444444"/>
          <w:sz w:val="24"/>
        </w:rPr>
        <w:t>Upon acceptance of this report, the following assets will be formally transferred to the client: the complete Flutter source code repository, Firebase project access (via Google Account transfer), Android signing keystore, all documentation assets in the engineering folder, and the release AAB build ready for Play Store submission.</w:t>
      </w:r>
    </w:p>
    <w:p>
      <w:pPr>
        <w:spacing w:before="280" w:after="60"/>
      </w:pPr>
      <w:r>
        <w:rPr>
          <w:rFonts w:ascii="Aptos" w:hAnsi="Aptos" w:cs="Aptos" w:eastAsia="Aptos"/>
          <w:b/>
          <w:i w:val="0"/>
          <w:color w:val="1A1A2E"/>
          <w:sz w:val="30"/>
        </w:rPr>
        <w:t>9.2 Recommended Immediate Actions</w:t>
      </w:r>
    </w:p>
    <w:p>
      <w:pPr>
        <w:pStyle w:val="ListNumber"/>
        <w:spacing w:after="80"/>
      </w:pPr>
      <w:r>
        <w:rPr>
          <w:rFonts w:ascii="Aptos" w:hAnsi="Aptos" w:cs="Aptos" w:eastAsia="Aptos"/>
          <w:b w:val="0"/>
          <w:i w:val="0"/>
          <w:color w:val="444444"/>
          <w:sz w:val="24"/>
        </w:rPr>
        <w:t>Deploy Firestore security rules (see VAPT_Report_After.md, VAPT-006).</w:t>
      </w:r>
    </w:p>
    <w:p>
      <w:pPr>
        <w:pStyle w:val="ListNumber"/>
        <w:spacing w:after="80"/>
      </w:pPr>
      <w:r>
        <w:rPr>
          <w:rFonts w:ascii="Aptos" w:hAnsi="Aptos" w:cs="Aptos" w:eastAsia="Aptos"/>
          <w:b w:val="0"/>
          <w:i w:val="0"/>
          <w:color w:val="444444"/>
          <w:sz w:val="24"/>
        </w:rPr>
        <w:t>Add google-services.json to .gitignore and rotate API keys if previously committed.</w:t>
      </w:r>
    </w:p>
    <w:p>
      <w:pPr>
        <w:pStyle w:val="ListNumber"/>
        <w:spacing w:after="80"/>
      </w:pPr>
      <w:r>
        <w:rPr>
          <w:rFonts w:ascii="Aptos" w:hAnsi="Aptos" w:cs="Aptos" w:eastAsia="Aptos"/>
          <w:b w:val="0"/>
          <w:i w:val="0"/>
          <w:color w:val="444444"/>
          <w:sz w:val="24"/>
        </w:rPr>
        <w:t>Register the application on the Google Play Console and submit the provided AAB.</w:t>
      </w:r>
    </w:p>
    <w:p>
      <w:pPr>
        <w:pStyle w:val="ListNumber"/>
        <w:spacing w:after="80"/>
      </w:pPr>
      <w:r>
        <w:rPr>
          <w:rFonts w:ascii="Aptos" w:hAnsi="Aptos" w:cs="Aptos" w:eastAsia="Aptos"/>
          <w:b w:val="0"/>
          <w:i w:val="0"/>
          <w:color w:val="444444"/>
          <w:sz w:val="24"/>
        </w:rPr>
        <w:t>Onboard an internal administrator account and complete the admin profile setup.</w:t>
      </w:r>
    </w:p>
    <w:p>
      <w:pPr>
        <w:pStyle w:val="ListNumber"/>
        <w:spacing w:after="80"/>
      </w:pPr>
      <w:r>
        <w:rPr>
          <w:rFonts w:ascii="Aptos" w:hAnsi="Aptos" w:cs="Aptos" w:eastAsia="Aptos"/>
          <w:b w:val="0"/>
          <w:i w:val="0"/>
          <w:color w:val="444444"/>
          <w:sz w:val="24"/>
        </w:rPr>
        <w:t>Review the Maintenance &amp; Support SLA with the post-delivery support team.</w:t>
      </w:r>
    </w:p>
    <w:p/>
    <w:p>
      <w:pPr>
        <w:spacing w:before="280" w:after="60"/>
      </w:pPr>
      <w:r>
        <w:rPr>
          <w:rFonts w:ascii="Aptos" w:hAnsi="Aptos" w:cs="Aptos" w:eastAsia="Aptos"/>
          <w:b/>
          <w:i w:val="0"/>
          <w:color w:val="1A1A2E"/>
          <w:sz w:val="30"/>
        </w:rPr>
        <w:t>Authorization &amp; Sign-Off</w:t>
      </w:r>
    </w:p>
    <w:p>
      <w:pPr>
        <w:spacing w:after="160"/>
        <w:ind w:firstLine="0"/>
        <w:jc w:val="both"/>
      </w:pPr>
      <w:r>
        <w:rPr>
          <w:rFonts w:ascii="Aptos" w:hAnsi="Aptos" w:cs="Aptos" w:eastAsia="Aptos"/>
          <w:b w:val="0"/>
          <w:i w:val="0"/>
          <w:color w:val="444444"/>
          <w:sz w:val="24"/>
        </w:rPr>
        <w:t>The undersigned parties confirm that they have reviewed the contents of this document and agree to its terms and findings.</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Client Representative  |  Vishal Gold</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Project Manager  |  Engineering Delivery Team</w:t>
      </w:r>
    </w:p>
    <w:p/>
    <w:tbl>
      <w:tblPr>
        <w:tblW w:type="auto" w:w="0"/>
        <w:jc w:val="center"/>
        <w:tblLook w:firstColumn="1" w:firstRow="1" w:lastColumn="0" w:lastRow="0" w:noHBand="0" w:noVBand="1" w:val="04A0"/>
      </w:tblPr>
      <w:tblGrid>
        <w:gridCol w:w="4561"/>
        <w:gridCol w:w="4561"/>
      </w:tblGrid>
      <w:tr>
        <w:tc>
          <w:tcPr>
            <w:tcW w:type="dxa" w:w="4561"/>
          </w:tcPr>
          <w:p>
            <w:r>
              <w:rPr>
                <w:rFonts w:ascii="Aptos" w:hAnsi="Aptos" w:cs="Aptos" w:eastAsia="Aptos"/>
                <w:b/>
                <w:i w:val="0"/>
                <w:sz w:val="20"/>
              </w:rPr>
              <w:t>Name: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Signature:</w:t>
            </w:r>
          </w:p>
        </w:tc>
        <w:tc>
          <w:tcPr>
            <w:tcW w:type="dxa" w:w="4561"/>
          </w:tcPr>
          <w:p>
            <w:r>
              <w:rPr>
                <w:rFonts w:ascii="Aptos" w:hAnsi="Aptos" w:cs="Aptos" w:eastAsia="Aptos"/>
                <w:b w:val="0"/>
                <w:i w:val="0"/>
                <w:color w:val="444444"/>
                <w:sz w:val="20"/>
              </w:rPr>
              <w:t>________________________________________</w:t>
            </w:r>
          </w:p>
        </w:tc>
      </w:tr>
      <w:tr>
        <w:tc>
          <w:tcPr>
            <w:tcW w:type="dxa" w:w="4561"/>
          </w:tcPr>
          <w:p>
            <w:r>
              <w:rPr>
                <w:rFonts w:ascii="Aptos" w:hAnsi="Aptos" w:cs="Aptos" w:eastAsia="Aptos"/>
                <w:b/>
                <w:i w:val="0"/>
                <w:sz w:val="20"/>
              </w:rPr>
              <w:t>Date:</w:t>
            </w:r>
          </w:p>
        </w:tc>
        <w:tc>
          <w:tcPr>
            <w:tcW w:type="dxa" w:w="4561"/>
          </w:tcPr>
          <w:p>
            <w:r>
              <w:rPr>
                <w:rFonts w:ascii="Aptos" w:hAnsi="Aptos" w:cs="Aptos" w:eastAsia="Aptos"/>
                <w:b w:val="0"/>
                <w:i w:val="0"/>
                <w:color w:val="444444"/>
                <w:sz w:val="20"/>
              </w:rPr>
              <w:t>________________________________________</w:t>
            </w:r>
          </w:p>
        </w:tc>
      </w:tr>
    </w:tbl>
    <w:p>
      <w:r>
        <w:rPr>
          <w:rFonts w:ascii="Aptos" w:hAnsi="Aptos" w:cs="Aptos" w:eastAsia="Aptos"/>
          <w:b w:val="0"/>
          <w:i/>
          <w:color w:val="444444"/>
          <w:sz w:val="20"/>
        </w:rPr>
        <w:t>Technical Lead  |  Engineering Delivery Team</w:t>
      </w:r>
    </w:p>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