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Akshay P. 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NAME - </w:t>
      </w:r>
      <w:r w:rsidDel="00000000" w:rsidR="00000000" w:rsidRPr="00000000">
        <w:rPr>
          <w:color w:val="1d1c1d"/>
          <w:sz w:val="30"/>
          <w:szCs w:val="30"/>
          <w:highlight w:val="white"/>
          <w:rtl w:val="0"/>
        </w:rPr>
        <w:t xml:space="preserve">TESTING RANDOM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NUMBER - 153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2.8103946102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6615"/>
        <w:gridCol w:w="1882.8103946102021"/>
        <w:tblGridChange w:id="0">
          <w:tblGrid>
            <w:gridCol w:w="855"/>
            <w:gridCol w:w="6615"/>
            <w:gridCol w:w="1882.8103946102021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Sr.No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Case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38550" cy="29337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Password guessed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48075" cy="344805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3448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Password guessed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62350" cy="32004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320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Password guessed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29025" cy="3048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Password guessed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48075" cy="313372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3133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Password guessed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86175" cy="31813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181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Password guessed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57150</wp:posOffset>
          </wp:positionH>
          <wp:positionV relativeFrom="paragraph">
            <wp:posOffset>57150</wp:posOffset>
          </wp:positionV>
          <wp:extent cx="2224088" cy="686037"/>
          <wp:effectExtent b="0" l="0" r="0" t="0"/>
          <wp:wrapTopAndBottom distB="57150" distT="57150"/>
          <wp:docPr id="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088" cy="68603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