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F5175" w14:textId="2733B12F" w:rsidR="00DC44A5" w:rsidRDefault="00DC44A5" w:rsidP="00FA54D8">
      <w:pPr>
        <w:spacing w:line="360" w:lineRule="auto"/>
        <w:ind w:hanging="40"/>
        <w:jc w:val="both"/>
        <w:rPr>
          <w:rFonts w:ascii="Times New Roman" w:eastAsia="Times New Roman" w:hAnsi="Times New Roman" w:cs="Times New Roman"/>
          <w:b/>
          <w:bCs/>
          <w:kern w:val="0"/>
          <w:sz w:val="24"/>
          <w:szCs w:val="24"/>
          <w:lang w:eastAsia="en-IN"/>
          <w14:ligatures w14:val="none"/>
        </w:rPr>
      </w:pPr>
      <w:r w:rsidRPr="00DC44A5">
        <w:rPr>
          <w:rFonts w:ascii="Times New Roman" w:eastAsia="Times New Roman" w:hAnsi="Times New Roman" w:cs="Times New Roman"/>
          <w:b/>
          <w:bCs/>
          <w:kern w:val="0"/>
          <w:sz w:val="24"/>
          <w:szCs w:val="24"/>
          <w:lang w:eastAsia="en-IN"/>
          <w14:ligatures w14:val="none"/>
        </w:rPr>
        <w:t>About ELITE E.N.T HOSPITALS, Visakhapatnam, India</w:t>
      </w:r>
    </w:p>
    <w:p w14:paraId="64AF4E8A" w14:textId="4DB7A193" w:rsidR="00F10187" w:rsidRPr="00DC44A5" w:rsidRDefault="00F10187" w:rsidP="00F10187">
      <w:pPr>
        <w:spacing w:line="360" w:lineRule="auto"/>
        <w:jc w:val="both"/>
        <w:rPr>
          <w:rFonts w:ascii="Times New Roman" w:eastAsia="Times New Roman" w:hAnsi="Times New Roman" w:cs="Times New Roman"/>
          <w:b/>
          <w:bCs/>
          <w:kern w:val="0"/>
          <w:sz w:val="24"/>
          <w:szCs w:val="24"/>
          <w:lang w:eastAsia="en-IN"/>
          <w14:ligatures w14:val="none"/>
        </w:rPr>
      </w:pPr>
    </w:p>
    <w:p w14:paraId="1BCFB892" w14:textId="06BF2529" w:rsidR="007B6ADB" w:rsidRDefault="00FA54D8" w:rsidP="00FA54D8">
      <w:pPr>
        <w:spacing w:line="360" w:lineRule="auto"/>
        <w:ind w:hanging="40"/>
        <w:jc w:val="both"/>
        <w:rPr>
          <w:rFonts w:ascii="Times New Roman" w:eastAsia="Times New Roman" w:hAnsi="Times New Roman" w:cs="Times New Roman"/>
          <w:kern w:val="0"/>
          <w:sz w:val="24"/>
          <w:szCs w:val="24"/>
          <w:lang w:eastAsia="en-IN"/>
          <w14:ligatures w14:val="none"/>
        </w:rPr>
      </w:pPr>
      <w:r w:rsidRPr="0003590B">
        <w:rPr>
          <w:rFonts w:ascii="Times New Roman" w:eastAsia="Times New Roman" w:hAnsi="Times New Roman" w:cs="Times New Roman"/>
          <w:kern w:val="0"/>
          <w:sz w:val="24"/>
          <w:szCs w:val="24"/>
          <w:lang w:eastAsia="en-IN"/>
          <w14:ligatures w14:val="none"/>
        </w:rPr>
        <w:t>Elite E.N.T Hospitals</w:t>
      </w:r>
      <w:r w:rsidR="007B6ADB">
        <w:rPr>
          <w:rFonts w:ascii="Times New Roman" w:eastAsia="Times New Roman" w:hAnsi="Times New Roman" w:cs="Times New Roman"/>
          <w:kern w:val="0"/>
          <w:sz w:val="24"/>
          <w:szCs w:val="24"/>
          <w:lang w:eastAsia="en-IN"/>
          <w14:ligatures w14:val="none"/>
        </w:rPr>
        <w:t xml:space="preserve"> (formerly Susruta ENT Hospital)</w:t>
      </w:r>
      <w:r w:rsidRPr="0003590B">
        <w:rPr>
          <w:rFonts w:ascii="Times New Roman" w:eastAsia="Times New Roman" w:hAnsi="Times New Roman" w:cs="Times New Roman"/>
          <w:kern w:val="0"/>
          <w:sz w:val="24"/>
          <w:szCs w:val="24"/>
          <w:lang w:eastAsia="en-IN"/>
          <w14:ligatures w14:val="none"/>
        </w:rPr>
        <w:t xml:space="preserve"> is an exclusive Ear, Nose, Throat, Cochlear Implantation and Head &amp; Neck surgery Specialty hospital in Health </w:t>
      </w:r>
      <w:r w:rsidR="007B6ADB">
        <w:rPr>
          <w:rFonts w:ascii="Times New Roman" w:eastAsia="Times New Roman" w:hAnsi="Times New Roman" w:cs="Times New Roman"/>
          <w:kern w:val="0"/>
          <w:sz w:val="24"/>
          <w:szCs w:val="24"/>
          <w:lang w:eastAsia="en-IN"/>
          <w14:ligatures w14:val="none"/>
        </w:rPr>
        <w:t>C</w:t>
      </w:r>
      <w:r w:rsidRPr="0003590B">
        <w:rPr>
          <w:rFonts w:ascii="Times New Roman" w:eastAsia="Times New Roman" w:hAnsi="Times New Roman" w:cs="Times New Roman"/>
          <w:kern w:val="0"/>
          <w:sz w:val="24"/>
          <w:szCs w:val="24"/>
          <w:lang w:eastAsia="en-IN"/>
          <w14:ligatures w14:val="none"/>
        </w:rPr>
        <w:t>ity premises of</w:t>
      </w:r>
      <w:r w:rsidR="007B6ADB">
        <w:rPr>
          <w:rFonts w:ascii="Times New Roman" w:eastAsia="Times New Roman" w:hAnsi="Times New Roman" w:cs="Times New Roman"/>
          <w:kern w:val="0"/>
          <w:sz w:val="24"/>
          <w:szCs w:val="24"/>
          <w:lang w:eastAsia="en-IN"/>
          <w14:ligatures w14:val="none"/>
        </w:rPr>
        <w:t xml:space="preserve"> Chinagadili,</w:t>
      </w:r>
      <w:r w:rsidRPr="0003590B">
        <w:rPr>
          <w:rFonts w:ascii="Times New Roman" w:eastAsia="Times New Roman" w:hAnsi="Times New Roman" w:cs="Times New Roman"/>
          <w:kern w:val="0"/>
          <w:sz w:val="24"/>
          <w:szCs w:val="24"/>
          <w:lang w:eastAsia="en-IN"/>
          <w14:ligatures w14:val="none"/>
        </w:rPr>
        <w:t xml:space="preserve"> Visakhapatnam, India. With a built-up area of </w:t>
      </w:r>
      <w:r w:rsidR="00282FE5">
        <w:rPr>
          <w:rFonts w:ascii="Times New Roman" w:eastAsia="Times New Roman" w:hAnsi="Times New Roman" w:cs="Times New Roman"/>
          <w:kern w:val="0"/>
          <w:sz w:val="24"/>
          <w:szCs w:val="24"/>
          <w:lang w:eastAsia="en-IN"/>
          <w14:ligatures w14:val="none"/>
        </w:rPr>
        <w:t>25</w:t>
      </w:r>
      <w:r w:rsidRPr="0003590B">
        <w:rPr>
          <w:rFonts w:ascii="Times New Roman" w:eastAsia="Times New Roman" w:hAnsi="Times New Roman" w:cs="Times New Roman"/>
          <w:kern w:val="0"/>
          <w:sz w:val="24"/>
          <w:szCs w:val="24"/>
          <w:lang w:eastAsia="en-IN"/>
          <w14:ligatures w14:val="none"/>
        </w:rPr>
        <w:t xml:space="preserve">,000 sq. ft spread over spacious five floors in Half an acre of land we are one of the largest exclusive private Ear, Nose, Throat and Head and Neck Surgery </w:t>
      </w:r>
      <w:r w:rsidR="00282FE5">
        <w:rPr>
          <w:rFonts w:ascii="Times New Roman" w:eastAsia="Times New Roman" w:hAnsi="Times New Roman" w:cs="Times New Roman"/>
          <w:kern w:val="0"/>
          <w:sz w:val="24"/>
          <w:szCs w:val="24"/>
          <w:lang w:eastAsia="en-IN"/>
          <w14:ligatures w14:val="none"/>
        </w:rPr>
        <w:t>h</w:t>
      </w:r>
      <w:r w:rsidRPr="0003590B">
        <w:rPr>
          <w:rFonts w:ascii="Times New Roman" w:eastAsia="Times New Roman" w:hAnsi="Times New Roman" w:cs="Times New Roman"/>
          <w:kern w:val="0"/>
          <w:sz w:val="24"/>
          <w:szCs w:val="24"/>
          <w:lang w:eastAsia="en-IN"/>
          <w14:ligatures w14:val="none"/>
        </w:rPr>
        <w:t xml:space="preserve">ospitals in India. </w:t>
      </w:r>
      <w:r w:rsidR="00F10187">
        <w:rPr>
          <w:rFonts w:ascii="Times New Roman" w:eastAsia="Times New Roman" w:hAnsi="Times New Roman" w:cs="Times New Roman"/>
          <w:kern w:val="0"/>
          <w:sz w:val="24"/>
          <w:szCs w:val="24"/>
          <w:lang w:eastAsia="en-IN"/>
          <w14:ligatures w14:val="none"/>
        </w:rPr>
        <w:t xml:space="preserve">Elite E.N.T Hospitals </w:t>
      </w:r>
      <w:r w:rsidR="00282FE5">
        <w:rPr>
          <w:rFonts w:ascii="Times New Roman" w:eastAsia="Times New Roman" w:hAnsi="Times New Roman" w:cs="Times New Roman"/>
          <w:kern w:val="0"/>
          <w:sz w:val="24"/>
          <w:szCs w:val="24"/>
          <w:lang w:eastAsia="en-IN"/>
          <w14:ligatures w14:val="none"/>
        </w:rPr>
        <w:t>is located in</w:t>
      </w:r>
      <w:r w:rsidR="00F10187">
        <w:rPr>
          <w:rFonts w:ascii="Times New Roman" w:eastAsia="Times New Roman" w:hAnsi="Times New Roman" w:cs="Times New Roman"/>
          <w:kern w:val="0"/>
          <w:sz w:val="24"/>
          <w:szCs w:val="24"/>
          <w:lang w:eastAsia="en-IN"/>
          <w14:ligatures w14:val="none"/>
        </w:rPr>
        <w:t xml:space="preserve"> </w:t>
      </w:r>
      <w:r w:rsidR="00282FE5">
        <w:rPr>
          <w:rFonts w:ascii="Times New Roman" w:eastAsia="Times New Roman" w:hAnsi="Times New Roman" w:cs="Times New Roman"/>
          <w:kern w:val="0"/>
          <w:sz w:val="24"/>
          <w:szCs w:val="24"/>
          <w:lang w:eastAsia="en-IN"/>
          <w14:ligatures w14:val="none"/>
        </w:rPr>
        <w:t>the</w:t>
      </w:r>
      <w:r w:rsidR="00F10187">
        <w:rPr>
          <w:rFonts w:ascii="Times New Roman" w:eastAsia="Times New Roman" w:hAnsi="Times New Roman" w:cs="Times New Roman"/>
          <w:kern w:val="0"/>
          <w:sz w:val="24"/>
          <w:szCs w:val="24"/>
          <w:lang w:eastAsia="en-IN"/>
          <w14:ligatures w14:val="none"/>
        </w:rPr>
        <w:t xml:space="preserve"> natural valley</w:t>
      </w:r>
      <w:r w:rsidR="00282FE5">
        <w:rPr>
          <w:rFonts w:ascii="Times New Roman" w:eastAsia="Times New Roman" w:hAnsi="Times New Roman" w:cs="Times New Roman"/>
          <w:kern w:val="0"/>
          <w:sz w:val="24"/>
          <w:szCs w:val="24"/>
          <w:lang w:eastAsia="en-IN"/>
          <w14:ligatures w14:val="none"/>
        </w:rPr>
        <w:t xml:space="preserve"> of Arilova in Visakhapatnam, blessed with unpolluted air, pleasant ambience, plenty of g</w:t>
      </w:r>
      <w:r w:rsidR="00F10187">
        <w:rPr>
          <w:rFonts w:ascii="Times New Roman" w:eastAsia="Times New Roman" w:hAnsi="Times New Roman" w:cs="Times New Roman"/>
          <w:kern w:val="0"/>
          <w:sz w:val="24"/>
          <w:szCs w:val="24"/>
          <w:lang w:eastAsia="en-IN"/>
          <w14:ligatures w14:val="none"/>
        </w:rPr>
        <w:t>reenery</w:t>
      </w:r>
      <w:r w:rsidR="00282FE5">
        <w:rPr>
          <w:rFonts w:ascii="Times New Roman" w:eastAsia="Times New Roman" w:hAnsi="Times New Roman" w:cs="Times New Roman"/>
          <w:kern w:val="0"/>
          <w:sz w:val="24"/>
          <w:szCs w:val="24"/>
          <w:lang w:eastAsia="en-IN"/>
          <w14:ligatures w14:val="none"/>
        </w:rPr>
        <w:t xml:space="preserve"> on surrounding </w:t>
      </w:r>
      <w:r w:rsidR="00F10187">
        <w:rPr>
          <w:rFonts w:ascii="Times New Roman" w:eastAsia="Times New Roman" w:hAnsi="Times New Roman" w:cs="Times New Roman"/>
          <w:kern w:val="0"/>
          <w:sz w:val="24"/>
          <w:szCs w:val="24"/>
          <w:lang w:eastAsia="en-IN"/>
          <w14:ligatures w14:val="none"/>
        </w:rPr>
        <w:t xml:space="preserve">hills with ample of </w:t>
      </w:r>
      <w:r w:rsidR="00282FE5">
        <w:rPr>
          <w:rFonts w:ascii="Times New Roman" w:eastAsia="Times New Roman" w:hAnsi="Times New Roman" w:cs="Times New Roman"/>
          <w:kern w:val="0"/>
          <w:sz w:val="24"/>
          <w:szCs w:val="24"/>
          <w:lang w:eastAsia="en-IN"/>
          <w14:ligatures w14:val="none"/>
        </w:rPr>
        <w:t xml:space="preserve">parking </w:t>
      </w:r>
      <w:r w:rsidR="00F10187">
        <w:rPr>
          <w:rFonts w:ascii="Times New Roman" w:eastAsia="Times New Roman" w:hAnsi="Times New Roman" w:cs="Times New Roman"/>
          <w:kern w:val="0"/>
          <w:sz w:val="24"/>
          <w:szCs w:val="24"/>
          <w:lang w:eastAsia="en-IN"/>
          <w14:ligatures w14:val="none"/>
        </w:rPr>
        <w:t>space</w:t>
      </w:r>
      <w:r w:rsidR="00282FE5">
        <w:rPr>
          <w:rFonts w:ascii="Times New Roman" w:eastAsia="Times New Roman" w:hAnsi="Times New Roman" w:cs="Times New Roman"/>
          <w:kern w:val="0"/>
          <w:sz w:val="24"/>
          <w:szCs w:val="24"/>
          <w:lang w:eastAsia="en-IN"/>
          <w14:ligatures w14:val="none"/>
        </w:rPr>
        <w:t xml:space="preserve"> in and around the hospital.</w:t>
      </w:r>
    </w:p>
    <w:p w14:paraId="760B5289" w14:textId="77777777" w:rsidR="00AE66EC" w:rsidRDefault="00AE66EC" w:rsidP="00FA54D8">
      <w:pPr>
        <w:spacing w:line="360" w:lineRule="auto"/>
        <w:ind w:hanging="40"/>
        <w:jc w:val="both"/>
        <w:rPr>
          <w:rFonts w:ascii="Times New Roman" w:eastAsia="Times New Roman" w:hAnsi="Times New Roman" w:cs="Times New Roman"/>
          <w:kern w:val="0"/>
          <w:sz w:val="24"/>
          <w:szCs w:val="24"/>
          <w:lang w:eastAsia="en-IN"/>
          <w14:ligatures w14:val="none"/>
        </w:rPr>
      </w:pPr>
    </w:p>
    <w:p w14:paraId="4153F56C" w14:textId="18992AA1" w:rsidR="00FA54D8" w:rsidRDefault="001A1D1B" w:rsidP="00FA54D8">
      <w:pPr>
        <w:spacing w:line="360" w:lineRule="auto"/>
        <w:ind w:hanging="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Our </w:t>
      </w:r>
      <w:r w:rsidR="007B6ADB">
        <w:rPr>
          <w:rFonts w:ascii="Times New Roman" w:eastAsia="Times New Roman" w:hAnsi="Times New Roman" w:cs="Times New Roman"/>
          <w:kern w:val="0"/>
          <w:sz w:val="24"/>
          <w:szCs w:val="24"/>
          <w:lang w:eastAsia="en-IN"/>
          <w14:ligatures w14:val="none"/>
        </w:rPr>
        <w:t>hospital</w:t>
      </w:r>
      <w:r>
        <w:rPr>
          <w:rFonts w:ascii="Times New Roman" w:eastAsia="Times New Roman" w:hAnsi="Times New Roman" w:cs="Times New Roman"/>
          <w:kern w:val="0"/>
          <w:sz w:val="24"/>
          <w:szCs w:val="24"/>
          <w:lang w:eastAsia="en-IN"/>
          <w14:ligatures w14:val="none"/>
        </w:rPr>
        <w:t xml:space="preserve"> is NABH accredited healthcare facility since 2018 providing safe and </w:t>
      </w:r>
      <w:r w:rsidR="007B6ADB">
        <w:rPr>
          <w:rFonts w:ascii="Times New Roman" w:eastAsia="Times New Roman" w:hAnsi="Times New Roman" w:cs="Times New Roman"/>
          <w:kern w:val="0"/>
          <w:sz w:val="24"/>
          <w:szCs w:val="24"/>
          <w:lang w:eastAsia="en-IN"/>
          <w14:ligatures w14:val="none"/>
        </w:rPr>
        <w:t>high-quality</w:t>
      </w:r>
      <w:r>
        <w:rPr>
          <w:rFonts w:ascii="Times New Roman" w:eastAsia="Times New Roman" w:hAnsi="Times New Roman" w:cs="Times New Roman"/>
          <w:kern w:val="0"/>
          <w:sz w:val="24"/>
          <w:szCs w:val="24"/>
          <w:lang w:eastAsia="en-IN"/>
          <w14:ligatures w14:val="none"/>
        </w:rPr>
        <w:t xml:space="preserve"> affordable E.N.T speciality services to our patients</w:t>
      </w:r>
      <w:r w:rsidR="00AE66EC">
        <w:rPr>
          <w:rFonts w:ascii="Times New Roman" w:eastAsia="Times New Roman" w:hAnsi="Times New Roman" w:cs="Times New Roman"/>
          <w:kern w:val="0"/>
          <w:sz w:val="24"/>
          <w:szCs w:val="24"/>
          <w:lang w:eastAsia="en-IN"/>
          <w14:ligatures w14:val="none"/>
        </w:rPr>
        <w:t xml:space="preserve">. </w:t>
      </w:r>
      <w:r w:rsidR="00282FE5">
        <w:rPr>
          <w:rFonts w:ascii="Times New Roman" w:eastAsia="Times New Roman" w:hAnsi="Times New Roman" w:cs="Times New Roman"/>
          <w:kern w:val="0"/>
          <w:sz w:val="24"/>
          <w:szCs w:val="24"/>
          <w:lang w:eastAsia="en-IN"/>
          <w14:ligatures w14:val="none"/>
        </w:rPr>
        <w:t xml:space="preserve">You are in the safe hands of our highly trained doctors, nurses and paramedical team. Our motto is Care, Integrity and Innovation. </w:t>
      </w:r>
    </w:p>
    <w:p w14:paraId="51E6BAA4" w14:textId="77777777" w:rsidR="00AE66EC" w:rsidRDefault="00AE66EC" w:rsidP="00FA54D8">
      <w:pPr>
        <w:spacing w:line="360" w:lineRule="auto"/>
        <w:ind w:hanging="40"/>
        <w:jc w:val="both"/>
        <w:rPr>
          <w:rFonts w:ascii="Times New Roman" w:eastAsia="Times New Roman" w:hAnsi="Times New Roman" w:cs="Times New Roman"/>
          <w:kern w:val="0"/>
          <w:sz w:val="24"/>
          <w:szCs w:val="24"/>
          <w:lang w:eastAsia="en-IN"/>
          <w14:ligatures w14:val="none"/>
        </w:rPr>
      </w:pPr>
    </w:p>
    <w:p w14:paraId="4A965B3C" w14:textId="77777777" w:rsidR="007B6ADB" w:rsidRDefault="007B6ADB" w:rsidP="00FA54D8">
      <w:pPr>
        <w:spacing w:line="360" w:lineRule="auto"/>
        <w:ind w:hanging="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Elite E.N.T Hospitals</w:t>
      </w:r>
      <w:r w:rsidR="00FA54D8" w:rsidRPr="0003590B">
        <w:rPr>
          <w:rFonts w:ascii="Times New Roman" w:eastAsia="Times New Roman" w:hAnsi="Times New Roman" w:cs="Times New Roman"/>
          <w:kern w:val="0"/>
          <w:sz w:val="24"/>
          <w:szCs w:val="24"/>
          <w:lang w:eastAsia="en-IN"/>
          <w14:ligatures w14:val="none"/>
        </w:rPr>
        <w:t xml:space="preserve"> is fully furnished and equipped to treat </w:t>
      </w:r>
      <w:r w:rsidR="00FA54D8">
        <w:rPr>
          <w:rFonts w:ascii="Times New Roman" w:eastAsia="Times New Roman" w:hAnsi="Times New Roman" w:cs="Times New Roman"/>
          <w:kern w:val="0"/>
          <w:sz w:val="24"/>
          <w:szCs w:val="24"/>
          <w:lang w:eastAsia="en-IN"/>
          <w14:ligatures w14:val="none"/>
        </w:rPr>
        <w:t>the</w:t>
      </w:r>
      <w:r w:rsidR="00FA54D8" w:rsidRPr="0003590B">
        <w:rPr>
          <w:rFonts w:ascii="Times New Roman" w:eastAsia="Times New Roman" w:hAnsi="Times New Roman" w:cs="Times New Roman"/>
          <w:kern w:val="0"/>
          <w:sz w:val="24"/>
          <w:szCs w:val="24"/>
          <w:lang w:eastAsia="en-IN"/>
          <w14:ligatures w14:val="none"/>
        </w:rPr>
        <w:t xml:space="preserve"> Medical, surgical</w:t>
      </w:r>
      <w:r w:rsidR="00FA54D8">
        <w:rPr>
          <w:rFonts w:ascii="Times New Roman" w:eastAsia="Times New Roman" w:hAnsi="Times New Roman" w:cs="Times New Roman"/>
          <w:kern w:val="0"/>
          <w:sz w:val="24"/>
          <w:szCs w:val="24"/>
          <w:lang w:eastAsia="en-IN"/>
          <w14:ligatures w14:val="none"/>
        </w:rPr>
        <w:t>, Audiological</w:t>
      </w:r>
      <w:r w:rsidR="00FA54D8" w:rsidRPr="0003590B">
        <w:rPr>
          <w:rFonts w:ascii="Times New Roman" w:eastAsia="Times New Roman" w:hAnsi="Times New Roman" w:cs="Times New Roman"/>
          <w:kern w:val="0"/>
          <w:sz w:val="24"/>
          <w:szCs w:val="24"/>
          <w:lang w:eastAsia="en-IN"/>
          <w14:ligatures w14:val="none"/>
        </w:rPr>
        <w:t xml:space="preserve"> and rehabilitation requirements of patients with E</w:t>
      </w:r>
      <w:r w:rsidR="00FA54D8">
        <w:rPr>
          <w:rFonts w:ascii="Times New Roman" w:eastAsia="Times New Roman" w:hAnsi="Times New Roman" w:cs="Times New Roman"/>
          <w:kern w:val="0"/>
          <w:sz w:val="24"/>
          <w:szCs w:val="24"/>
          <w:lang w:eastAsia="en-IN"/>
          <w14:ligatures w14:val="none"/>
        </w:rPr>
        <w:t xml:space="preserve">ar Nose and Throat </w:t>
      </w:r>
      <w:r w:rsidR="00FA54D8" w:rsidRPr="0003590B">
        <w:rPr>
          <w:rFonts w:ascii="Times New Roman" w:eastAsia="Times New Roman" w:hAnsi="Times New Roman" w:cs="Times New Roman"/>
          <w:kern w:val="0"/>
          <w:sz w:val="24"/>
          <w:szCs w:val="24"/>
          <w:lang w:eastAsia="en-IN"/>
          <w14:ligatures w14:val="none"/>
        </w:rPr>
        <w:t xml:space="preserve">Problems. The Hospital is </w:t>
      </w:r>
      <w:r w:rsidR="00FA54D8" w:rsidRPr="0003590B">
        <w:rPr>
          <w:rFonts w:ascii="Times New Roman" w:eastAsia="Times New Roman" w:hAnsi="Times New Roman" w:cs="Times New Roman"/>
          <w:kern w:val="0"/>
          <w:sz w:val="24"/>
          <w:szCs w:val="24"/>
          <w:lang w:eastAsia="en-IN"/>
          <w14:ligatures w14:val="none"/>
        </w:rPr>
        <w:t>empanelled</w:t>
      </w:r>
      <w:r w:rsidR="00FA54D8" w:rsidRPr="0003590B">
        <w:rPr>
          <w:rFonts w:ascii="Times New Roman" w:eastAsia="Times New Roman" w:hAnsi="Times New Roman" w:cs="Times New Roman"/>
          <w:kern w:val="0"/>
          <w:sz w:val="24"/>
          <w:szCs w:val="24"/>
          <w:lang w:eastAsia="en-IN"/>
          <w14:ligatures w14:val="none"/>
        </w:rPr>
        <w:t xml:space="preserve"> with most private insurance companies and Government welfare programs Dr NTR Viadya Seva Trust, Ayushman Bharat etc. </w:t>
      </w:r>
    </w:p>
    <w:p w14:paraId="276B7F2E" w14:textId="77777777" w:rsidR="007B6ADB" w:rsidRDefault="007B6ADB" w:rsidP="00FA54D8">
      <w:pPr>
        <w:spacing w:line="360" w:lineRule="auto"/>
        <w:ind w:hanging="40"/>
        <w:jc w:val="both"/>
        <w:rPr>
          <w:rFonts w:ascii="Times New Roman" w:eastAsia="Times New Roman" w:hAnsi="Times New Roman" w:cs="Times New Roman"/>
          <w:kern w:val="0"/>
          <w:sz w:val="24"/>
          <w:szCs w:val="24"/>
          <w:lang w:eastAsia="en-IN"/>
          <w14:ligatures w14:val="none"/>
        </w:rPr>
      </w:pPr>
    </w:p>
    <w:p w14:paraId="722513BD" w14:textId="0D06D6AD" w:rsidR="00FA54D8" w:rsidRDefault="007B6ADB" w:rsidP="00FA54D8">
      <w:pPr>
        <w:spacing w:line="360" w:lineRule="auto"/>
        <w:ind w:hanging="40"/>
        <w:jc w:val="both"/>
        <w:rPr>
          <w:rFonts w:ascii="Times New Roman" w:eastAsia="Times New Roman" w:hAnsi="Times New Roman" w:cs="Times New Roman"/>
          <w:kern w:val="0"/>
          <w:sz w:val="24"/>
          <w:szCs w:val="24"/>
          <w:lang w:eastAsia="en-IN"/>
          <w14:ligatures w14:val="none"/>
        </w:rPr>
      </w:pPr>
      <w:r w:rsidRPr="0003590B">
        <w:rPr>
          <w:rFonts w:ascii="Times New Roman" w:eastAsia="Times New Roman" w:hAnsi="Times New Roman" w:cs="Times New Roman"/>
          <w:kern w:val="0"/>
          <w:sz w:val="24"/>
          <w:szCs w:val="24"/>
          <w:lang w:eastAsia="en-IN"/>
          <w14:ligatures w14:val="none"/>
        </w:rPr>
        <w:t>Elite E.N.T hospital is a regional Cochlear Implant Centre and</w:t>
      </w:r>
      <w:r>
        <w:rPr>
          <w:rFonts w:ascii="Times New Roman" w:eastAsia="Times New Roman" w:hAnsi="Times New Roman" w:cs="Times New Roman"/>
          <w:kern w:val="0"/>
          <w:sz w:val="24"/>
          <w:szCs w:val="24"/>
          <w:lang w:eastAsia="en-IN"/>
          <w14:ligatures w14:val="none"/>
        </w:rPr>
        <w:t xml:space="preserve"> a</w:t>
      </w:r>
      <w:r w:rsidRPr="0003590B">
        <w:rPr>
          <w:rFonts w:ascii="Times New Roman" w:eastAsia="Times New Roman" w:hAnsi="Times New Roman" w:cs="Times New Roman"/>
          <w:kern w:val="0"/>
          <w:sz w:val="24"/>
          <w:szCs w:val="24"/>
          <w:lang w:eastAsia="en-IN"/>
          <w14:ligatures w14:val="none"/>
        </w:rPr>
        <w:t xml:space="preserve"> full-fledged Auditory Verbal Therapy (AVT) hub.</w:t>
      </w:r>
      <w:r>
        <w:rPr>
          <w:rFonts w:ascii="Times New Roman" w:eastAsia="Times New Roman" w:hAnsi="Times New Roman" w:cs="Times New Roman"/>
          <w:kern w:val="0"/>
          <w:sz w:val="24"/>
          <w:szCs w:val="24"/>
          <w:lang w:eastAsia="en-IN"/>
          <w14:ligatures w14:val="none"/>
        </w:rPr>
        <w:t xml:space="preserve"> </w:t>
      </w:r>
      <w:r w:rsidRPr="0003590B">
        <w:rPr>
          <w:rFonts w:ascii="Times New Roman" w:eastAsia="Times New Roman" w:hAnsi="Times New Roman" w:cs="Times New Roman"/>
          <w:kern w:val="0"/>
          <w:sz w:val="24"/>
          <w:szCs w:val="24"/>
          <w:lang w:eastAsia="en-IN"/>
          <w14:ligatures w14:val="none"/>
        </w:rPr>
        <w:t>A successful Cochlear Implantation Program is being run for hearing impaired children since 2016 for both private and government sponsored beneficiaries.</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We are a state government recognised Cochlear Implantation and rehabilitation centre.</w:t>
      </w:r>
      <w:r w:rsidRPr="007B6AD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We have successfully performed more than 200 cochlear implant surgeries on children under 5 years age with hearing disabilities. </w:t>
      </w:r>
    </w:p>
    <w:p w14:paraId="60C51BE6" w14:textId="77777777" w:rsidR="007B6ADB" w:rsidRPr="0003590B" w:rsidRDefault="007B6ADB" w:rsidP="00FA54D8">
      <w:pPr>
        <w:spacing w:line="360" w:lineRule="auto"/>
        <w:ind w:hanging="40"/>
        <w:jc w:val="both"/>
        <w:rPr>
          <w:rFonts w:ascii="Times New Roman" w:eastAsia="Times New Roman" w:hAnsi="Times New Roman" w:cs="Times New Roman"/>
          <w:kern w:val="0"/>
          <w:sz w:val="24"/>
          <w:szCs w:val="24"/>
          <w:lang w:eastAsia="en-IN"/>
          <w14:ligatures w14:val="none"/>
        </w:rPr>
      </w:pPr>
    </w:p>
    <w:p w14:paraId="50F84BB3" w14:textId="0521240E" w:rsidR="00FA54D8" w:rsidRDefault="00FA54D8" w:rsidP="00FA54D8">
      <w:pPr>
        <w:spacing w:line="360" w:lineRule="auto"/>
        <w:ind w:left="680" w:firstLine="0"/>
        <w:jc w:val="both"/>
        <w:rPr>
          <w:rFonts w:ascii="Times New Roman" w:eastAsia="Times New Roman" w:hAnsi="Times New Roman" w:cs="Times New Roman"/>
          <w:kern w:val="0"/>
          <w:sz w:val="24"/>
          <w:szCs w:val="24"/>
          <w:lang w:eastAsia="en-IN"/>
          <w14:ligatures w14:val="none"/>
        </w:rPr>
      </w:pPr>
      <w:r w:rsidRPr="0003590B">
        <w:rPr>
          <w:rFonts w:ascii="Times New Roman" w:eastAsia="Times New Roman" w:hAnsi="Times New Roman" w:cs="Times New Roman"/>
          <w:kern w:val="0"/>
          <w:sz w:val="24"/>
          <w:szCs w:val="24"/>
          <w:lang w:eastAsia="en-IN"/>
          <w14:ligatures w14:val="none"/>
        </w:rPr>
        <w:t xml:space="preserve">Other important Hospital facilities include </w:t>
      </w:r>
      <w:r>
        <w:rPr>
          <w:rFonts w:ascii="Times New Roman" w:eastAsia="Times New Roman" w:hAnsi="Times New Roman" w:cs="Times New Roman"/>
          <w:kern w:val="0"/>
          <w:sz w:val="24"/>
          <w:szCs w:val="24"/>
          <w:lang w:eastAsia="en-IN"/>
          <w14:ligatures w14:val="none"/>
        </w:rPr>
        <w:t xml:space="preserve">Casualty, modern outpatient and inpatient facilities, Audiology services and hearing aid provision for adults and children. </w:t>
      </w:r>
      <w:r w:rsidRPr="0003590B">
        <w:rPr>
          <w:rFonts w:ascii="Times New Roman" w:eastAsia="Times New Roman" w:hAnsi="Times New Roman" w:cs="Times New Roman"/>
          <w:kern w:val="0"/>
          <w:sz w:val="24"/>
          <w:szCs w:val="24"/>
          <w:lang w:eastAsia="en-IN"/>
          <w14:ligatures w14:val="none"/>
        </w:rPr>
        <w:t xml:space="preserve">A </w:t>
      </w:r>
      <w:r w:rsidRPr="0003590B">
        <w:rPr>
          <w:rFonts w:ascii="Times New Roman" w:eastAsia="Times New Roman" w:hAnsi="Times New Roman" w:cs="Times New Roman"/>
          <w:kern w:val="0"/>
          <w:sz w:val="24"/>
          <w:szCs w:val="24"/>
          <w:lang w:eastAsia="en-IN"/>
          <w14:ligatures w14:val="none"/>
        </w:rPr>
        <w:lastRenderedPageBreak/>
        <w:t xml:space="preserve">modern Sleep lab facility is available to evaluate patients with Snoring and obstructive Sleep </w:t>
      </w:r>
      <w:r w:rsidRPr="0003590B">
        <w:rPr>
          <w:rFonts w:ascii="Times New Roman" w:eastAsia="Times New Roman" w:hAnsi="Times New Roman" w:cs="Times New Roman"/>
          <w:kern w:val="0"/>
          <w:sz w:val="24"/>
          <w:szCs w:val="24"/>
          <w:lang w:eastAsia="en-IN"/>
          <w14:ligatures w14:val="none"/>
        </w:rPr>
        <w:t>apnoea</w:t>
      </w:r>
      <w:r w:rsidRPr="0003590B">
        <w:rPr>
          <w:rFonts w:ascii="Times New Roman" w:eastAsia="Times New Roman" w:hAnsi="Times New Roman" w:cs="Times New Roman"/>
          <w:kern w:val="0"/>
          <w:sz w:val="24"/>
          <w:szCs w:val="24"/>
          <w:lang w:eastAsia="en-IN"/>
          <w14:ligatures w14:val="none"/>
        </w:rPr>
        <w:t>. The In-house Audiology and Speech rehabilitation department is fully equipped and supervised by experienced Audiologists and Speech Pathologists.</w:t>
      </w:r>
      <w:r w:rsidR="00DC44A5">
        <w:rPr>
          <w:rFonts w:ascii="Times New Roman" w:eastAsia="Times New Roman" w:hAnsi="Times New Roman" w:cs="Times New Roman"/>
          <w:kern w:val="0"/>
          <w:sz w:val="24"/>
          <w:szCs w:val="24"/>
          <w:lang w:eastAsia="en-IN"/>
          <w14:ligatures w14:val="none"/>
        </w:rPr>
        <w:t xml:space="preserve"> </w:t>
      </w:r>
    </w:p>
    <w:p w14:paraId="13733F1C" w14:textId="3B42ADEA" w:rsidR="00FA54D8" w:rsidRPr="0003590B" w:rsidRDefault="00FA54D8" w:rsidP="00FA54D8">
      <w:pPr>
        <w:spacing w:line="360" w:lineRule="auto"/>
        <w:ind w:left="680" w:firstLine="0"/>
        <w:jc w:val="both"/>
        <w:rPr>
          <w:rFonts w:ascii="Times New Roman" w:eastAsia="Times New Roman" w:hAnsi="Times New Roman" w:cs="Times New Roman"/>
          <w:kern w:val="0"/>
          <w:sz w:val="24"/>
          <w:szCs w:val="24"/>
          <w:lang w:eastAsia="en-IN"/>
          <w14:ligatures w14:val="none"/>
        </w:rPr>
      </w:pPr>
      <w:r w:rsidRPr="0003590B">
        <w:rPr>
          <w:rFonts w:ascii="Times New Roman" w:eastAsia="Times New Roman" w:hAnsi="Times New Roman" w:cs="Times New Roman"/>
          <w:kern w:val="0"/>
          <w:sz w:val="24"/>
          <w:szCs w:val="24"/>
          <w:lang w:eastAsia="en-IN"/>
          <w14:ligatures w14:val="none"/>
        </w:rPr>
        <w:t>The Hospital has qualified</w:t>
      </w:r>
      <w:r w:rsidR="00DC44A5">
        <w:rPr>
          <w:rFonts w:ascii="Times New Roman" w:eastAsia="Times New Roman" w:hAnsi="Times New Roman" w:cs="Times New Roman"/>
          <w:kern w:val="0"/>
          <w:sz w:val="24"/>
          <w:szCs w:val="24"/>
          <w:lang w:eastAsia="en-IN"/>
          <w14:ligatures w14:val="none"/>
        </w:rPr>
        <w:t xml:space="preserve"> and senior</w:t>
      </w:r>
      <w:r w:rsidRPr="0003590B">
        <w:rPr>
          <w:rFonts w:ascii="Times New Roman" w:eastAsia="Times New Roman" w:hAnsi="Times New Roman" w:cs="Times New Roman"/>
          <w:kern w:val="0"/>
          <w:sz w:val="24"/>
          <w:szCs w:val="24"/>
          <w:lang w:eastAsia="en-IN"/>
          <w14:ligatures w14:val="none"/>
        </w:rPr>
        <w:t xml:space="preserve"> E.N.T Doctors with sub-specialization </w:t>
      </w:r>
      <w:r>
        <w:rPr>
          <w:rFonts w:ascii="Times New Roman" w:eastAsia="Times New Roman" w:hAnsi="Times New Roman" w:cs="Times New Roman"/>
          <w:kern w:val="0"/>
          <w:sz w:val="24"/>
          <w:szCs w:val="24"/>
          <w:lang w:eastAsia="en-IN"/>
          <w14:ligatures w14:val="none"/>
        </w:rPr>
        <w:t xml:space="preserve">expertise </w:t>
      </w:r>
      <w:r w:rsidRPr="0003590B">
        <w:rPr>
          <w:rFonts w:ascii="Times New Roman" w:eastAsia="Times New Roman" w:hAnsi="Times New Roman" w:cs="Times New Roman"/>
          <w:kern w:val="0"/>
          <w:sz w:val="24"/>
          <w:szCs w:val="24"/>
          <w:lang w:eastAsia="en-IN"/>
          <w14:ligatures w14:val="none"/>
        </w:rPr>
        <w:t>and well-trained Nurses on the site looking after inpatients 24 hours a day throughout the year.</w:t>
      </w:r>
    </w:p>
    <w:p w14:paraId="46835F03" w14:textId="77777777" w:rsidR="005A71EC" w:rsidRPr="0003590B" w:rsidRDefault="005A71EC" w:rsidP="005A71EC">
      <w:pPr>
        <w:spacing w:line="360" w:lineRule="auto"/>
        <w:ind w:hanging="40"/>
        <w:rPr>
          <w:rFonts w:ascii="Times New Roman" w:hAnsi="Times New Roman" w:cs="Times New Roman"/>
          <w:b/>
          <w:bCs/>
          <w:sz w:val="24"/>
          <w:szCs w:val="24"/>
          <w:u w:val="single"/>
          <w:lang w:val="en-US"/>
        </w:rPr>
      </w:pPr>
      <w:r w:rsidRPr="0003590B">
        <w:rPr>
          <w:rFonts w:ascii="Times New Roman" w:hAnsi="Times New Roman" w:cs="Times New Roman"/>
          <w:b/>
          <w:bCs/>
          <w:sz w:val="24"/>
          <w:szCs w:val="24"/>
          <w:u w:val="single"/>
          <w:lang w:val="en-US"/>
        </w:rPr>
        <w:t>ADVANCED ENT CARE WITH CUTTING-EDGE FACILITIES &amp; PATIENT CENTERED SERVICES</w:t>
      </w:r>
    </w:p>
    <w:p w14:paraId="38E0BF4C" w14:textId="77777777" w:rsidR="005A71EC" w:rsidRDefault="005A71EC" w:rsidP="005A71EC">
      <w:pPr>
        <w:pStyle w:val="NormalWeb"/>
        <w:spacing w:line="360" w:lineRule="auto"/>
        <w:ind w:left="680"/>
      </w:pPr>
      <w:r>
        <w:rPr>
          <w:rFonts w:hAnsi="Symbol"/>
        </w:rPr>
        <w:t></w:t>
      </w:r>
      <w:r>
        <w:t xml:space="preserve"> </w:t>
      </w:r>
      <w:r>
        <w:rPr>
          <w:rStyle w:val="Strong"/>
          <w:rFonts w:eastAsiaTheme="majorEastAsia"/>
        </w:rPr>
        <w:t>State-of-the-Art ENT Outpatient Chambers</w:t>
      </w:r>
      <w:r>
        <w:br/>
        <w:t>Fully equipped, patient-friendly consultation rooms designed for efficient diagnosis and treatment of ENT conditions, with modern instruments and adherence to infection control protocols and which are connected to Emergency Department for easy access for attending the Emergency Patients by Primacy Consultants</w:t>
      </w:r>
    </w:p>
    <w:p w14:paraId="21178BD8" w14:textId="77777777" w:rsidR="005A71EC" w:rsidRDefault="005A71EC" w:rsidP="005A71EC">
      <w:pPr>
        <w:pStyle w:val="NormalWeb"/>
        <w:spacing w:line="360" w:lineRule="auto"/>
        <w:ind w:left="680"/>
      </w:pPr>
      <w:r>
        <w:rPr>
          <w:rFonts w:hAnsi="Symbol"/>
        </w:rPr>
        <w:t></w:t>
      </w:r>
      <w:r>
        <w:t xml:space="preserve"> </w:t>
      </w:r>
      <w:r>
        <w:rPr>
          <w:rStyle w:val="Strong"/>
          <w:rFonts w:eastAsiaTheme="majorEastAsia"/>
        </w:rPr>
        <w:t>Advanced Audiology Services &amp; Hearing Aid Center</w:t>
      </w:r>
      <w:r>
        <w:br/>
        <w:t>Comprehensive audiology testing using calibrated, evidence-based equipment in sound-treated rooms. Includes a full-service hearing aid dispensing and fitting unit with certified audiologists.</w:t>
      </w:r>
    </w:p>
    <w:p w14:paraId="1F5CB104" w14:textId="77777777" w:rsidR="005A71EC" w:rsidRDefault="005A71EC" w:rsidP="005A71EC">
      <w:pPr>
        <w:pStyle w:val="NormalWeb"/>
        <w:spacing w:line="360" w:lineRule="auto"/>
        <w:ind w:left="680"/>
      </w:pPr>
      <w:r>
        <w:rPr>
          <w:rFonts w:hAnsi="Symbol"/>
        </w:rPr>
        <w:t></w:t>
      </w:r>
      <w:r>
        <w:t xml:space="preserve"> </w:t>
      </w:r>
      <w:r>
        <w:rPr>
          <w:rStyle w:val="Strong"/>
          <w:rFonts w:eastAsiaTheme="majorEastAsia"/>
        </w:rPr>
        <w:t>In-House Pharmacy</w:t>
      </w:r>
      <w:r>
        <w:br/>
        <w:t>Licensed pharmacy located within the facility, ensuring seamless access to prescribed medications with proper storage, inventory control, and adherence to national drug safety regulations.</w:t>
      </w:r>
    </w:p>
    <w:p w14:paraId="41FFAE3C" w14:textId="77777777" w:rsidR="005A71EC" w:rsidRDefault="005A71EC" w:rsidP="005A71EC">
      <w:pPr>
        <w:pStyle w:val="NormalWeb"/>
        <w:spacing w:line="360" w:lineRule="auto"/>
        <w:ind w:left="680"/>
      </w:pPr>
      <w:r>
        <w:rPr>
          <w:rFonts w:hAnsi="Symbol"/>
        </w:rPr>
        <w:t></w:t>
      </w:r>
      <w:r>
        <w:t xml:space="preserve"> </w:t>
      </w:r>
      <w:r>
        <w:rPr>
          <w:rStyle w:val="Strong"/>
          <w:rFonts w:eastAsiaTheme="majorEastAsia"/>
        </w:rPr>
        <w:t>NABH-Compliant Operation Theatres</w:t>
      </w:r>
      <w:r>
        <w:br/>
        <w:t xml:space="preserve">Modular and fully equipped OTs designed as per the latest </w:t>
      </w:r>
      <w:r>
        <w:rPr>
          <w:rStyle w:val="Strong"/>
          <w:rFonts w:eastAsiaTheme="majorEastAsia"/>
        </w:rPr>
        <w:t>NABH guidelines</w:t>
      </w:r>
      <w:r>
        <w:t>, featuring:</w:t>
      </w:r>
    </w:p>
    <w:p w14:paraId="08CC0E17" w14:textId="77777777" w:rsidR="005A71EC" w:rsidRDefault="005A71EC" w:rsidP="005A71EC">
      <w:pPr>
        <w:pStyle w:val="NormalWeb"/>
        <w:numPr>
          <w:ilvl w:val="0"/>
          <w:numId w:val="1"/>
        </w:numPr>
        <w:tabs>
          <w:tab w:val="clear" w:pos="720"/>
          <w:tab w:val="num" w:pos="1400"/>
        </w:tabs>
        <w:spacing w:line="360" w:lineRule="auto"/>
        <w:ind w:left="1400"/>
      </w:pPr>
      <w:r>
        <w:t>HEPA filters and laminar airflow systems &amp; Sterile zoning and access control</w:t>
      </w:r>
    </w:p>
    <w:p w14:paraId="1745371D" w14:textId="77777777" w:rsidR="005A71EC" w:rsidRDefault="005A71EC" w:rsidP="005A71EC">
      <w:pPr>
        <w:pStyle w:val="NormalWeb"/>
        <w:numPr>
          <w:ilvl w:val="0"/>
          <w:numId w:val="1"/>
        </w:numPr>
        <w:tabs>
          <w:tab w:val="clear" w:pos="720"/>
          <w:tab w:val="num" w:pos="1400"/>
        </w:tabs>
        <w:spacing w:line="360" w:lineRule="auto"/>
        <w:ind w:left="1400"/>
      </w:pPr>
      <w:r>
        <w:t>Emergency power backup and fire safety compliance</w:t>
      </w:r>
    </w:p>
    <w:p w14:paraId="55601433" w14:textId="77777777" w:rsidR="005A71EC" w:rsidRDefault="005A71EC" w:rsidP="005A71EC">
      <w:pPr>
        <w:pStyle w:val="NormalWeb"/>
        <w:numPr>
          <w:ilvl w:val="0"/>
          <w:numId w:val="1"/>
        </w:numPr>
        <w:tabs>
          <w:tab w:val="clear" w:pos="720"/>
          <w:tab w:val="num" w:pos="1400"/>
        </w:tabs>
        <w:spacing w:line="360" w:lineRule="auto"/>
        <w:ind w:left="1400"/>
      </w:pPr>
      <w:r>
        <w:t>Regular validation and calibration of surgical equipment</w:t>
      </w:r>
    </w:p>
    <w:p w14:paraId="61F3B900" w14:textId="77777777" w:rsidR="005A71EC" w:rsidRPr="000E3581" w:rsidRDefault="005A71EC" w:rsidP="005A71EC">
      <w:pPr>
        <w:spacing w:before="0" w:after="0" w:line="312" w:lineRule="auto"/>
        <w:ind w:left="680" w:firstLine="0"/>
        <w:rPr>
          <w:rFonts w:ascii="Times New Roman" w:hAnsi="Times New Roman" w:cs="Times New Roman"/>
          <w:sz w:val="24"/>
          <w:szCs w:val="24"/>
          <w:lang w:val="en-US"/>
        </w:rPr>
      </w:pPr>
    </w:p>
    <w:p w14:paraId="5E0D11FC" w14:textId="053095FE" w:rsidR="005A71EC" w:rsidRDefault="005A71EC" w:rsidP="005A71EC">
      <w:pPr>
        <w:spacing w:before="0" w:after="0" w:line="312" w:lineRule="auto"/>
        <w:ind w:left="680" w:firstLine="0"/>
        <w:jc w:val="both"/>
        <w:rPr>
          <w:rFonts w:ascii="Times New Roman" w:hAnsi="Times New Roman" w:cs="Times New Roman"/>
          <w:b/>
          <w:bCs/>
          <w:sz w:val="24"/>
          <w:szCs w:val="24"/>
          <w:lang w:val="en-US"/>
        </w:rPr>
      </w:pPr>
      <w:r w:rsidRPr="005A71EC">
        <w:rPr>
          <w:rFonts w:ascii="Times New Roman" w:hAnsi="Times New Roman" w:cs="Times New Roman"/>
          <w:b/>
          <w:bCs/>
          <w:sz w:val="24"/>
          <w:szCs w:val="24"/>
          <w:lang w:val="en-US"/>
        </w:rPr>
        <w:t>ELITE E.N.T HOSPITALS – VISION, MISSION &amp; VALUES</w:t>
      </w:r>
      <w:r w:rsidRPr="005A71EC">
        <w:rPr>
          <w:rFonts w:ascii="Times New Roman" w:hAnsi="Times New Roman" w:cs="Times New Roman"/>
          <w:b/>
          <w:bCs/>
          <w:sz w:val="24"/>
          <w:szCs w:val="24"/>
          <w:lang w:val="en-US"/>
        </w:rPr>
        <w:t xml:space="preserve"> </w:t>
      </w:r>
      <w:r w:rsidRPr="005A71EC">
        <w:rPr>
          <w:rFonts w:ascii="Times New Roman" w:hAnsi="Times New Roman" w:cs="Times New Roman"/>
          <w:b/>
          <w:bCs/>
          <w:sz w:val="24"/>
          <w:szCs w:val="24"/>
          <w:lang w:val="en-US"/>
        </w:rPr>
        <w:t>STATEMENTS</w:t>
      </w:r>
    </w:p>
    <w:p w14:paraId="73185F58" w14:textId="77777777" w:rsidR="005A71EC" w:rsidRPr="005A71EC" w:rsidRDefault="005A71EC" w:rsidP="005A71EC">
      <w:pPr>
        <w:spacing w:before="0" w:after="0" w:line="312" w:lineRule="auto"/>
        <w:ind w:left="680" w:firstLine="0"/>
        <w:jc w:val="both"/>
        <w:rPr>
          <w:rFonts w:ascii="Times New Roman" w:hAnsi="Times New Roman" w:cs="Times New Roman"/>
          <w:b/>
          <w:bCs/>
          <w:sz w:val="24"/>
          <w:szCs w:val="24"/>
          <w:lang w:val="en-US"/>
        </w:rPr>
      </w:pPr>
    </w:p>
    <w:p w14:paraId="3677DA59" w14:textId="77777777" w:rsidR="005A71EC" w:rsidRPr="000E3581" w:rsidRDefault="005A71EC" w:rsidP="005A71EC">
      <w:pPr>
        <w:spacing w:before="0" w:after="0" w:line="312" w:lineRule="auto"/>
        <w:ind w:left="680" w:firstLine="0"/>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VISION</w:t>
      </w:r>
      <w:r w:rsidRPr="000E3581">
        <w:rPr>
          <w:rFonts w:ascii="Times New Roman" w:hAnsi="Times New Roman" w:cs="Times New Roman"/>
          <w:b/>
          <w:bCs/>
          <w:sz w:val="24"/>
          <w:szCs w:val="24"/>
          <w:u w:val="single"/>
          <w:lang w:val="en-US"/>
        </w:rPr>
        <w:t xml:space="preserve"> STATEMENT</w:t>
      </w:r>
    </w:p>
    <w:p w14:paraId="1441901F" w14:textId="77EFABF0" w:rsidR="005A71EC" w:rsidRDefault="005A71EC" w:rsidP="005A71EC">
      <w:pPr>
        <w:spacing w:before="0" w:after="0" w:line="312" w:lineRule="auto"/>
        <w:ind w:left="680" w:firstLine="0"/>
        <w:jc w:val="both"/>
        <w:rPr>
          <w:rFonts w:ascii="Times New Roman" w:hAnsi="Times New Roman" w:cs="Times New Roman"/>
          <w:bCs/>
          <w:sz w:val="24"/>
          <w:szCs w:val="24"/>
          <w:lang w:val="en-US"/>
        </w:rPr>
      </w:pPr>
      <w:r w:rsidRPr="000E3581">
        <w:rPr>
          <w:rFonts w:ascii="Times New Roman" w:hAnsi="Times New Roman" w:cs="Times New Roman"/>
          <w:bCs/>
          <w:sz w:val="24"/>
          <w:szCs w:val="24"/>
          <w:lang w:val="en-US"/>
        </w:rPr>
        <w:t>To become an innovative leader in affordable ENT, Head, Neck and Cochlear Implant services in India by 2026. To advance the frontiers of medicine and science through an ongoing commitment to education and to become an eminent teaching institute for fellowships in Otolaryngology. Our aim is</w:t>
      </w:r>
      <w:r>
        <w:rPr>
          <w:rFonts w:ascii="Times New Roman" w:hAnsi="Times New Roman" w:cs="Times New Roman"/>
          <w:bCs/>
          <w:sz w:val="24"/>
          <w:szCs w:val="24"/>
          <w:lang w:val="en-US"/>
        </w:rPr>
        <w:t xml:space="preserve"> </w:t>
      </w:r>
      <w:r w:rsidRPr="000E3581">
        <w:rPr>
          <w:rFonts w:ascii="Times New Roman" w:hAnsi="Times New Roman" w:cs="Times New Roman"/>
          <w:bCs/>
          <w:sz w:val="24"/>
          <w:szCs w:val="24"/>
          <w:lang w:val="en-US"/>
        </w:rPr>
        <w:t xml:space="preserve">to develop the Hospital into a world class tertiary referral center. </w:t>
      </w:r>
    </w:p>
    <w:p w14:paraId="2B225FA4" w14:textId="77777777" w:rsidR="00282FE5" w:rsidRPr="000E3581" w:rsidRDefault="00282FE5" w:rsidP="005A71EC">
      <w:pPr>
        <w:spacing w:before="0" w:after="0" w:line="312" w:lineRule="auto"/>
        <w:ind w:left="680" w:firstLine="0"/>
        <w:jc w:val="both"/>
        <w:rPr>
          <w:rFonts w:ascii="Times New Roman" w:hAnsi="Times New Roman" w:cs="Times New Roman"/>
          <w:bCs/>
          <w:sz w:val="24"/>
          <w:szCs w:val="24"/>
          <w:lang w:val="en-US"/>
        </w:rPr>
      </w:pPr>
    </w:p>
    <w:p w14:paraId="43A91CD0" w14:textId="77777777" w:rsidR="005A71EC" w:rsidRPr="000E3581" w:rsidRDefault="005A71EC" w:rsidP="005A71EC">
      <w:pPr>
        <w:spacing w:before="0" w:after="0" w:line="312" w:lineRule="auto"/>
        <w:ind w:left="680" w:firstLine="0"/>
        <w:jc w:val="both"/>
        <w:rPr>
          <w:rFonts w:ascii="Times New Roman" w:hAnsi="Times New Roman" w:cs="Times New Roman"/>
          <w:b/>
          <w:bCs/>
          <w:sz w:val="24"/>
          <w:szCs w:val="24"/>
          <w:u w:val="single"/>
          <w:lang w:val="en-US"/>
        </w:rPr>
      </w:pPr>
      <w:r w:rsidRPr="000E3581">
        <w:rPr>
          <w:rFonts w:ascii="Times New Roman" w:hAnsi="Times New Roman" w:cs="Times New Roman"/>
          <w:b/>
          <w:bCs/>
          <w:sz w:val="24"/>
          <w:szCs w:val="24"/>
          <w:u w:val="single"/>
          <w:lang w:val="en-US"/>
        </w:rPr>
        <w:t>MISSION STATEMENT</w:t>
      </w:r>
    </w:p>
    <w:p w14:paraId="44291047" w14:textId="75AF5761" w:rsidR="005A71EC" w:rsidRPr="000E3581" w:rsidRDefault="005A71EC" w:rsidP="005A71EC">
      <w:pPr>
        <w:spacing w:before="0" w:after="0" w:line="312" w:lineRule="auto"/>
        <w:ind w:left="680" w:firstLine="0"/>
        <w:jc w:val="both"/>
        <w:rPr>
          <w:rFonts w:ascii="Times New Roman" w:hAnsi="Times New Roman" w:cs="Times New Roman"/>
          <w:bCs/>
          <w:sz w:val="24"/>
          <w:szCs w:val="24"/>
          <w:lang w:val="en-US"/>
        </w:rPr>
      </w:pPr>
      <w:r w:rsidRPr="000E3581">
        <w:rPr>
          <w:rFonts w:ascii="Times New Roman" w:hAnsi="Times New Roman" w:cs="Times New Roman"/>
          <w:bCs/>
          <w:sz w:val="24"/>
          <w:szCs w:val="24"/>
          <w:lang w:val="en-US"/>
        </w:rPr>
        <w:t>It is our mission to offer compassionate,</w:t>
      </w:r>
      <w:r w:rsidR="00282FE5">
        <w:rPr>
          <w:rFonts w:ascii="Times New Roman" w:hAnsi="Times New Roman" w:cs="Times New Roman"/>
          <w:bCs/>
          <w:sz w:val="24"/>
          <w:szCs w:val="24"/>
          <w:lang w:val="en-US"/>
        </w:rPr>
        <w:t xml:space="preserve"> ethical,</w:t>
      </w:r>
      <w:r w:rsidRPr="000E3581">
        <w:rPr>
          <w:rFonts w:ascii="Times New Roman" w:hAnsi="Times New Roman" w:cs="Times New Roman"/>
          <w:bCs/>
          <w:sz w:val="24"/>
          <w:szCs w:val="24"/>
          <w:lang w:val="en-US"/>
        </w:rPr>
        <w:t xml:space="preserve"> high quality and cost-effective </w:t>
      </w:r>
      <w:r w:rsidR="00282FE5">
        <w:rPr>
          <w:rFonts w:ascii="Times New Roman" w:hAnsi="Times New Roman" w:cs="Times New Roman"/>
          <w:bCs/>
          <w:sz w:val="24"/>
          <w:szCs w:val="24"/>
          <w:lang w:val="en-US"/>
        </w:rPr>
        <w:t xml:space="preserve">modern </w:t>
      </w:r>
      <w:r w:rsidRPr="000E3581">
        <w:rPr>
          <w:rFonts w:ascii="Times New Roman" w:hAnsi="Times New Roman" w:cs="Times New Roman"/>
          <w:bCs/>
          <w:sz w:val="24"/>
          <w:szCs w:val="24"/>
          <w:lang w:val="en-US"/>
        </w:rPr>
        <w:t>health</w:t>
      </w:r>
      <w:r w:rsidR="00090670">
        <w:rPr>
          <w:rFonts w:ascii="Times New Roman" w:hAnsi="Times New Roman" w:cs="Times New Roman"/>
          <w:bCs/>
          <w:sz w:val="24"/>
          <w:szCs w:val="24"/>
          <w:lang w:val="en-US"/>
        </w:rPr>
        <w:t xml:space="preserve"> services</w:t>
      </w:r>
      <w:r w:rsidRPr="000E3581">
        <w:rPr>
          <w:rFonts w:ascii="Times New Roman" w:hAnsi="Times New Roman" w:cs="Times New Roman"/>
          <w:bCs/>
          <w:sz w:val="24"/>
          <w:szCs w:val="24"/>
          <w:lang w:val="en-US"/>
        </w:rPr>
        <w:t xml:space="preserve"> to everyone. Our goal is to educate and enhance the skills of our Doctors, Nurses and Audiologists to be able to provide world-class </w:t>
      </w:r>
      <w:r w:rsidR="00090670">
        <w:rPr>
          <w:rFonts w:ascii="Times New Roman" w:hAnsi="Times New Roman" w:cs="Times New Roman"/>
          <w:bCs/>
          <w:sz w:val="24"/>
          <w:szCs w:val="24"/>
          <w:lang w:val="en-US"/>
        </w:rPr>
        <w:t xml:space="preserve">care to our patients and their families </w:t>
      </w:r>
      <w:r w:rsidR="00282FE5">
        <w:rPr>
          <w:rFonts w:ascii="Times New Roman" w:hAnsi="Times New Roman" w:cs="Times New Roman"/>
          <w:bCs/>
          <w:sz w:val="24"/>
          <w:szCs w:val="24"/>
          <w:lang w:val="en-US"/>
        </w:rPr>
        <w:t>with</w:t>
      </w:r>
      <w:r w:rsidR="00090670">
        <w:rPr>
          <w:rFonts w:ascii="Times New Roman" w:hAnsi="Times New Roman" w:cs="Times New Roman"/>
          <w:bCs/>
          <w:sz w:val="24"/>
          <w:szCs w:val="24"/>
          <w:lang w:val="en-US"/>
        </w:rPr>
        <w:t xml:space="preserve"> honesty, </w:t>
      </w:r>
      <w:r w:rsidR="00282FE5">
        <w:rPr>
          <w:rFonts w:ascii="Times New Roman" w:hAnsi="Times New Roman" w:cs="Times New Roman"/>
          <w:bCs/>
          <w:sz w:val="24"/>
          <w:szCs w:val="24"/>
          <w:lang w:val="en-US"/>
        </w:rPr>
        <w:t>integrity</w:t>
      </w:r>
      <w:r w:rsidR="00090670">
        <w:rPr>
          <w:rFonts w:ascii="Times New Roman" w:hAnsi="Times New Roman" w:cs="Times New Roman"/>
          <w:bCs/>
          <w:sz w:val="24"/>
          <w:szCs w:val="24"/>
          <w:lang w:val="en-US"/>
        </w:rPr>
        <w:t xml:space="preserve">, innovation and </w:t>
      </w:r>
      <w:r w:rsidRPr="000E3581">
        <w:rPr>
          <w:rFonts w:ascii="Times New Roman" w:hAnsi="Times New Roman" w:cs="Times New Roman"/>
          <w:bCs/>
          <w:sz w:val="24"/>
          <w:szCs w:val="24"/>
          <w:lang w:val="en-US"/>
        </w:rPr>
        <w:t>commitment</w:t>
      </w:r>
      <w:r w:rsidR="00090670">
        <w:rPr>
          <w:rFonts w:ascii="Times New Roman" w:hAnsi="Times New Roman" w:cs="Times New Roman"/>
          <w:bCs/>
          <w:sz w:val="24"/>
          <w:szCs w:val="24"/>
          <w:lang w:val="en-US"/>
        </w:rPr>
        <w:t xml:space="preserve"> </w:t>
      </w:r>
      <w:r w:rsidRPr="000E3581">
        <w:rPr>
          <w:rFonts w:ascii="Times New Roman" w:hAnsi="Times New Roman" w:cs="Times New Roman"/>
          <w:bCs/>
          <w:sz w:val="24"/>
          <w:szCs w:val="24"/>
          <w:lang w:val="en-US"/>
        </w:rPr>
        <w:t>.</w:t>
      </w:r>
    </w:p>
    <w:p w14:paraId="766254BF" w14:textId="77777777" w:rsidR="005A71EC" w:rsidRDefault="005A71EC" w:rsidP="005A71EC">
      <w:pPr>
        <w:spacing w:before="0" w:after="0" w:line="312" w:lineRule="auto"/>
        <w:ind w:left="680" w:firstLine="0"/>
        <w:jc w:val="both"/>
        <w:rPr>
          <w:rFonts w:ascii="Times New Roman" w:hAnsi="Times New Roman" w:cs="Times New Roman"/>
          <w:bCs/>
          <w:sz w:val="24"/>
          <w:szCs w:val="24"/>
          <w:lang w:val="en-US"/>
        </w:rPr>
      </w:pPr>
    </w:p>
    <w:p w14:paraId="355A253D" w14:textId="77777777" w:rsidR="005A71EC" w:rsidRDefault="005A71EC" w:rsidP="005A71EC">
      <w:pPr>
        <w:spacing w:before="0" w:after="0" w:line="312" w:lineRule="auto"/>
        <w:ind w:left="680" w:firstLine="0"/>
        <w:jc w:val="both"/>
        <w:rPr>
          <w:rFonts w:ascii="Times New Roman" w:hAnsi="Times New Roman" w:cs="Times New Roman"/>
          <w:b/>
          <w:bCs/>
          <w:sz w:val="24"/>
          <w:szCs w:val="24"/>
          <w:u w:val="single"/>
          <w:lang w:val="en-US"/>
        </w:rPr>
      </w:pPr>
    </w:p>
    <w:p w14:paraId="5E5366C1" w14:textId="77777777" w:rsidR="005A71EC" w:rsidRPr="000E3581" w:rsidRDefault="005A71EC" w:rsidP="005A71EC">
      <w:pPr>
        <w:spacing w:before="0" w:after="0" w:line="312" w:lineRule="auto"/>
        <w:ind w:left="680" w:firstLine="0"/>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VALUES</w:t>
      </w:r>
      <w:r w:rsidRPr="000E3581">
        <w:rPr>
          <w:rFonts w:ascii="Times New Roman" w:hAnsi="Times New Roman" w:cs="Times New Roman"/>
          <w:b/>
          <w:bCs/>
          <w:sz w:val="24"/>
          <w:szCs w:val="24"/>
          <w:u w:val="single"/>
          <w:lang w:val="en-US"/>
        </w:rPr>
        <w:t xml:space="preserve"> STATEMENT</w:t>
      </w:r>
    </w:p>
    <w:p w14:paraId="4099F2E6" w14:textId="77777777" w:rsidR="005A71EC" w:rsidRPr="00251BD0" w:rsidRDefault="005A71EC" w:rsidP="005A71EC">
      <w:pPr>
        <w:spacing w:before="0" w:after="0" w:line="312" w:lineRule="auto"/>
        <w:ind w:left="680" w:firstLine="0"/>
        <w:jc w:val="both"/>
        <w:rPr>
          <w:rFonts w:ascii="Times New Roman" w:hAnsi="Times New Roman" w:cs="Times New Roman"/>
          <w:bCs/>
          <w:sz w:val="24"/>
          <w:szCs w:val="24"/>
          <w:lang w:val="en-GB"/>
        </w:rPr>
      </w:pPr>
      <w:r w:rsidRPr="00251BD0">
        <w:rPr>
          <w:rFonts w:ascii="Times New Roman" w:hAnsi="Times New Roman" w:cs="Times New Roman"/>
          <w:b/>
          <w:bCs/>
          <w:sz w:val="24"/>
          <w:szCs w:val="24"/>
        </w:rPr>
        <w:t>Patient- centered care</w:t>
      </w:r>
      <w:r w:rsidRPr="00251BD0">
        <w:rPr>
          <w:rFonts w:ascii="Times New Roman" w:hAnsi="Times New Roman" w:cs="Times New Roman"/>
          <w:bCs/>
          <w:sz w:val="24"/>
          <w:szCs w:val="24"/>
        </w:rPr>
        <w:t>: Putting patients and their families first.</w:t>
      </w:r>
    </w:p>
    <w:p w14:paraId="6D0833E6" w14:textId="77777777" w:rsidR="005A71EC" w:rsidRPr="00251BD0" w:rsidRDefault="005A71EC" w:rsidP="005A71EC">
      <w:pPr>
        <w:spacing w:before="0" w:after="0" w:line="312" w:lineRule="auto"/>
        <w:ind w:left="680" w:firstLine="0"/>
        <w:jc w:val="both"/>
        <w:rPr>
          <w:rFonts w:ascii="Times New Roman" w:hAnsi="Times New Roman" w:cs="Times New Roman"/>
          <w:bCs/>
          <w:sz w:val="24"/>
          <w:szCs w:val="24"/>
          <w:lang w:val="en-GB"/>
        </w:rPr>
      </w:pPr>
      <w:r w:rsidRPr="00251BD0">
        <w:rPr>
          <w:rFonts w:ascii="Times New Roman" w:hAnsi="Times New Roman" w:cs="Times New Roman"/>
          <w:b/>
          <w:bCs/>
          <w:sz w:val="24"/>
          <w:szCs w:val="24"/>
        </w:rPr>
        <w:t>Respect:</w:t>
      </w:r>
      <w:r w:rsidRPr="00251BD0">
        <w:rPr>
          <w:rFonts w:ascii="Times New Roman" w:hAnsi="Times New Roman" w:cs="Times New Roman"/>
          <w:bCs/>
          <w:sz w:val="24"/>
          <w:szCs w:val="24"/>
        </w:rPr>
        <w:t xml:space="preserve"> Valuing the dignity, rights, and diversity of every individual.</w:t>
      </w:r>
    </w:p>
    <w:p w14:paraId="6EBBF04B" w14:textId="77777777" w:rsidR="005A71EC" w:rsidRPr="00251BD0" w:rsidRDefault="005A71EC" w:rsidP="005A71EC">
      <w:pPr>
        <w:spacing w:before="0" w:after="0" w:line="312" w:lineRule="auto"/>
        <w:ind w:left="680" w:firstLine="0"/>
        <w:jc w:val="both"/>
        <w:rPr>
          <w:rFonts w:ascii="Times New Roman" w:hAnsi="Times New Roman" w:cs="Times New Roman"/>
          <w:bCs/>
          <w:sz w:val="24"/>
          <w:szCs w:val="24"/>
          <w:lang w:val="en-GB"/>
        </w:rPr>
      </w:pPr>
      <w:r w:rsidRPr="00251BD0">
        <w:rPr>
          <w:rFonts w:ascii="Times New Roman" w:hAnsi="Times New Roman" w:cs="Times New Roman"/>
          <w:b/>
          <w:bCs/>
          <w:sz w:val="24"/>
          <w:szCs w:val="24"/>
        </w:rPr>
        <w:t>Compassion</w:t>
      </w:r>
      <w:r w:rsidRPr="00251BD0">
        <w:rPr>
          <w:rFonts w:ascii="Times New Roman" w:hAnsi="Times New Roman" w:cs="Times New Roman"/>
          <w:bCs/>
          <w:sz w:val="24"/>
          <w:szCs w:val="24"/>
        </w:rPr>
        <w:t>: Showing empathy, kindness, and understanding to all patients and their families.</w:t>
      </w:r>
    </w:p>
    <w:p w14:paraId="4C32B81D" w14:textId="3B0881D7" w:rsidR="005A71EC" w:rsidRPr="00251BD0" w:rsidRDefault="005A71EC" w:rsidP="005A71EC">
      <w:pPr>
        <w:spacing w:before="0" w:after="0" w:line="312" w:lineRule="auto"/>
        <w:ind w:left="680" w:firstLine="0"/>
        <w:jc w:val="both"/>
        <w:rPr>
          <w:rFonts w:ascii="Times New Roman" w:hAnsi="Times New Roman" w:cs="Times New Roman"/>
          <w:bCs/>
          <w:sz w:val="24"/>
          <w:szCs w:val="24"/>
          <w:lang w:val="en-GB"/>
        </w:rPr>
      </w:pPr>
      <w:r w:rsidRPr="00251BD0">
        <w:rPr>
          <w:rFonts w:ascii="Times New Roman" w:hAnsi="Times New Roman" w:cs="Times New Roman"/>
          <w:b/>
          <w:bCs/>
          <w:sz w:val="24"/>
          <w:szCs w:val="24"/>
        </w:rPr>
        <w:t>Excellence in provision of Quality of care:</w:t>
      </w:r>
      <w:r w:rsidRPr="00251BD0">
        <w:rPr>
          <w:rFonts w:ascii="Times New Roman" w:hAnsi="Times New Roman" w:cs="Times New Roman"/>
          <w:bCs/>
          <w:sz w:val="24"/>
          <w:szCs w:val="24"/>
        </w:rPr>
        <w:t xml:space="preserve"> Commitment for the highest quality of care and striving</w:t>
      </w:r>
      <w:r>
        <w:rPr>
          <w:rFonts w:ascii="Times New Roman" w:hAnsi="Times New Roman" w:cs="Times New Roman"/>
          <w:bCs/>
          <w:sz w:val="24"/>
          <w:szCs w:val="24"/>
        </w:rPr>
        <w:t xml:space="preserve"> </w:t>
      </w:r>
      <w:r w:rsidRPr="00251BD0">
        <w:rPr>
          <w:rFonts w:ascii="Times New Roman" w:hAnsi="Times New Roman" w:cs="Times New Roman"/>
          <w:bCs/>
          <w:sz w:val="24"/>
          <w:szCs w:val="24"/>
        </w:rPr>
        <w:t>for continuous improvement in all services.</w:t>
      </w:r>
    </w:p>
    <w:p w14:paraId="50CE01E8" w14:textId="77777777" w:rsidR="005A71EC" w:rsidRPr="00251BD0" w:rsidRDefault="005A71EC" w:rsidP="005A71EC">
      <w:pPr>
        <w:spacing w:before="0" w:after="0" w:line="312" w:lineRule="auto"/>
        <w:ind w:left="680" w:firstLine="0"/>
        <w:jc w:val="both"/>
        <w:rPr>
          <w:rFonts w:ascii="Times New Roman" w:hAnsi="Times New Roman" w:cs="Times New Roman"/>
          <w:bCs/>
          <w:sz w:val="24"/>
          <w:szCs w:val="24"/>
          <w:lang w:val="en-GB"/>
        </w:rPr>
      </w:pPr>
      <w:r w:rsidRPr="00251BD0">
        <w:rPr>
          <w:rFonts w:ascii="Times New Roman" w:hAnsi="Times New Roman" w:cs="Times New Roman"/>
          <w:b/>
          <w:bCs/>
          <w:sz w:val="24"/>
          <w:szCs w:val="24"/>
        </w:rPr>
        <w:t>Safety:</w:t>
      </w:r>
      <w:r w:rsidRPr="00251BD0">
        <w:rPr>
          <w:rFonts w:ascii="Times New Roman" w:hAnsi="Times New Roman" w:cs="Times New Roman"/>
          <w:bCs/>
          <w:sz w:val="24"/>
          <w:szCs w:val="24"/>
        </w:rPr>
        <w:t xml:space="preserve"> Prioritizing the safety and well-being of patients, staff, and visitors in the hospital.</w:t>
      </w:r>
    </w:p>
    <w:p w14:paraId="0A2C052A" w14:textId="77777777" w:rsidR="005A71EC" w:rsidRPr="00251BD0" w:rsidRDefault="005A71EC" w:rsidP="005A71EC">
      <w:pPr>
        <w:spacing w:before="0" w:after="0" w:line="312" w:lineRule="auto"/>
        <w:ind w:left="680" w:firstLine="0"/>
        <w:jc w:val="both"/>
        <w:rPr>
          <w:rFonts w:ascii="Times New Roman" w:hAnsi="Times New Roman" w:cs="Times New Roman"/>
          <w:bCs/>
          <w:sz w:val="24"/>
          <w:szCs w:val="24"/>
          <w:lang w:val="en-GB"/>
        </w:rPr>
      </w:pPr>
      <w:r w:rsidRPr="00251BD0">
        <w:rPr>
          <w:rFonts w:ascii="Times New Roman" w:hAnsi="Times New Roman" w:cs="Times New Roman"/>
          <w:b/>
          <w:bCs/>
          <w:sz w:val="24"/>
          <w:szCs w:val="24"/>
        </w:rPr>
        <w:t>Accountability</w:t>
      </w:r>
      <w:r w:rsidRPr="00251BD0">
        <w:rPr>
          <w:rFonts w:ascii="Times New Roman" w:hAnsi="Times New Roman" w:cs="Times New Roman"/>
          <w:bCs/>
          <w:sz w:val="24"/>
          <w:szCs w:val="24"/>
        </w:rPr>
        <w:t>: Being responsible for the actions taken.</w:t>
      </w:r>
    </w:p>
    <w:p w14:paraId="7ABF088F" w14:textId="0AC9EE0C" w:rsidR="005A71EC" w:rsidRPr="00251BD0" w:rsidRDefault="005A71EC" w:rsidP="005A71EC">
      <w:pPr>
        <w:spacing w:before="0" w:after="0" w:line="312" w:lineRule="auto"/>
        <w:ind w:left="680" w:firstLine="0"/>
        <w:jc w:val="both"/>
        <w:rPr>
          <w:rFonts w:ascii="Times New Roman" w:hAnsi="Times New Roman" w:cs="Times New Roman"/>
          <w:bCs/>
          <w:sz w:val="24"/>
          <w:szCs w:val="24"/>
          <w:lang w:val="en-GB"/>
        </w:rPr>
      </w:pPr>
      <w:r w:rsidRPr="00251BD0">
        <w:rPr>
          <w:rFonts w:ascii="Times New Roman" w:hAnsi="Times New Roman" w:cs="Times New Roman"/>
          <w:b/>
          <w:bCs/>
          <w:sz w:val="24"/>
          <w:szCs w:val="24"/>
        </w:rPr>
        <w:t>Teamwork and Collaboration</w:t>
      </w:r>
      <w:r w:rsidRPr="00251BD0">
        <w:rPr>
          <w:rFonts w:ascii="Times New Roman" w:hAnsi="Times New Roman" w:cs="Times New Roman"/>
          <w:bCs/>
          <w:sz w:val="24"/>
          <w:szCs w:val="24"/>
        </w:rPr>
        <w:t>: Working together as a team, both within the hospital and with the</w:t>
      </w:r>
      <w:r>
        <w:rPr>
          <w:rFonts w:ascii="Times New Roman" w:hAnsi="Times New Roman" w:cs="Times New Roman"/>
          <w:bCs/>
          <w:sz w:val="24"/>
          <w:szCs w:val="24"/>
        </w:rPr>
        <w:t xml:space="preserve"> </w:t>
      </w:r>
      <w:r w:rsidRPr="00251BD0">
        <w:rPr>
          <w:rFonts w:ascii="Times New Roman" w:hAnsi="Times New Roman" w:cs="Times New Roman"/>
          <w:bCs/>
          <w:sz w:val="24"/>
          <w:szCs w:val="24"/>
        </w:rPr>
        <w:t>wider community, to provide the best outcomes.</w:t>
      </w:r>
    </w:p>
    <w:p w14:paraId="73D68799" w14:textId="35B8027A" w:rsidR="005A71EC" w:rsidRPr="00251BD0" w:rsidRDefault="005A71EC" w:rsidP="005A71EC">
      <w:pPr>
        <w:spacing w:before="0" w:after="0" w:line="312" w:lineRule="auto"/>
        <w:ind w:left="680" w:firstLine="0"/>
        <w:jc w:val="both"/>
        <w:rPr>
          <w:rFonts w:ascii="Times New Roman" w:hAnsi="Times New Roman" w:cs="Times New Roman"/>
          <w:bCs/>
          <w:sz w:val="24"/>
          <w:szCs w:val="24"/>
          <w:lang w:val="en-GB"/>
        </w:rPr>
      </w:pPr>
      <w:r w:rsidRPr="00251BD0">
        <w:rPr>
          <w:rFonts w:ascii="Times New Roman" w:hAnsi="Times New Roman" w:cs="Times New Roman"/>
          <w:b/>
          <w:bCs/>
          <w:sz w:val="24"/>
          <w:szCs w:val="24"/>
        </w:rPr>
        <w:t>Integrity</w:t>
      </w:r>
      <w:r w:rsidRPr="00251BD0">
        <w:rPr>
          <w:rFonts w:ascii="Times New Roman" w:hAnsi="Times New Roman" w:cs="Times New Roman"/>
          <w:bCs/>
          <w:sz w:val="24"/>
          <w:szCs w:val="24"/>
        </w:rPr>
        <w:t>: Acting with honesty and ethical practice. Upholding the highest standards of ethical</w:t>
      </w:r>
      <w:r>
        <w:rPr>
          <w:rFonts w:ascii="Times New Roman" w:hAnsi="Times New Roman" w:cs="Times New Roman"/>
          <w:bCs/>
          <w:sz w:val="24"/>
          <w:szCs w:val="24"/>
        </w:rPr>
        <w:t xml:space="preserve"> </w:t>
      </w:r>
      <w:r w:rsidRPr="00251BD0">
        <w:rPr>
          <w:rFonts w:ascii="Times New Roman" w:hAnsi="Times New Roman" w:cs="Times New Roman"/>
          <w:bCs/>
          <w:sz w:val="24"/>
          <w:szCs w:val="24"/>
        </w:rPr>
        <w:t>behaviour and transparency in all actions.</w:t>
      </w:r>
    </w:p>
    <w:p w14:paraId="081CF9E9" w14:textId="77777777" w:rsidR="005A71EC" w:rsidRDefault="005A71EC" w:rsidP="005A71EC">
      <w:pPr>
        <w:spacing w:before="0" w:after="0" w:line="312" w:lineRule="auto"/>
        <w:ind w:left="680" w:firstLine="0"/>
        <w:jc w:val="both"/>
        <w:rPr>
          <w:rFonts w:ascii="Times New Roman" w:hAnsi="Times New Roman" w:cs="Times New Roman"/>
          <w:bCs/>
          <w:sz w:val="24"/>
          <w:szCs w:val="24"/>
        </w:rPr>
      </w:pPr>
      <w:r w:rsidRPr="00251BD0">
        <w:rPr>
          <w:rFonts w:ascii="Times New Roman" w:hAnsi="Times New Roman" w:cs="Times New Roman"/>
          <w:b/>
          <w:bCs/>
          <w:sz w:val="24"/>
          <w:szCs w:val="24"/>
        </w:rPr>
        <w:t>Innovation:</w:t>
      </w:r>
      <w:r w:rsidRPr="00251BD0">
        <w:rPr>
          <w:rFonts w:ascii="Times New Roman" w:hAnsi="Times New Roman" w:cs="Times New Roman"/>
          <w:bCs/>
          <w:sz w:val="24"/>
          <w:szCs w:val="24"/>
        </w:rPr>
        <w:t xml:space="preserve"> Embracing new ideas, technologies, and practices to improve patient care.</w:t>
      </w:r>
    </w:p>
    <w:p w14:paraId="67FD62B7" w14:textId="77777777" w:rsidR="00A7275A" w:rsidRDefault="00A7275A" w:rsidP="005A71EC">
      <w:pPr>
        <w:spacing w:before="0" w:after="0" w:line="312" w:lineRule="auto"/>
        <w:ind w:left="454" w:firstLine="0"/>
        <w:jc w:val="both"/>
      </w:pPr>
    </w:p>
    <w:sectPr w:rsidR="00A72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400C7B"/>
    <w:multiLevelType w:val="multilevel"/>
    <w:tmpl w:val="1616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881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CDC"/>
    <w:rsid w:val="00040552"/>
    <w:rsid w:val="00090670"/>
    <w:rsid w:val="001A1D1B"/>
    <w:rsid w:val="00282FE5"/>
    <w:rsid w:val="005A71EC"/>
    <w:rsid w:val="005D3D16"/>
    <w:rsid w:val="005D4A60"/>
    <w:rsid w:val="006F0FEF"/>
    <w:rsid w:val="007B6ADB"/>
    <w:rsid w:val="00A26AED"/>
    <w:rsid w:val="00A7275A"/>
    <w:rsid w:val="00AE66EC"/>
    <w:rsid w:val="00C04CDC"/>
    <w:rsid w:val="00DC44A5"/>
    <w:rsid w:val="00E23269"/>
    <w:rsid w:val="00F10187"/>
    <w:rsid w:val="00FA5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5D01"/>
  <w15:chartTrackingRefBased/>
  <w15:docId w15:val="{DAFF4D8D-C57D-4B79-AEDD-BCACFF35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4D8"/>
    <w:pPr>
      <w:spacing w:before="120" w:after="120" w:line="276" w:lineRule="auto"/>
      <w:ind w:left="720" w:hanging="720"/>
      <w:jc w:val="left"/>
    </w:pPr>
  </w:style>
  <w:style w:type="paragraph" w:styleId="Heading1">
    <w:name w:val="heading 1"/>
    <w:basedOn w:val="Normal"/>
    <w:next w:val="Normal"/>
    <w:link w:val="Heading1Char"/>
    <w:uiPriority w:val="9"/>
    <w:qFormat/>
    <w:rsid w:val="00C04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C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C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C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CDC"/>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CDC"/>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C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C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C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C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C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CDC"/>
    <w:rPr>
      <w:rFonts w:eastAsiaTheme="majorEastAsia" w:cstheme="majorBidi"/>
      <w:color w:val="272727" w:themeColor="text1" w:themeTint="D8"/>
    </w:rPr>
  </w:style>
  <w:style w:type="paragraph" w:styleId="Title">
    <w:name w:val="Title"/>
    <w:basedOn w:val="Normal"/>
    <w:next w:val="Normal"/>
    <w:link w:val="TitleChar"/>
    <w:uiPriority w:val="10"/>
    <w:qFormat/>
    <w:rsid w:val="00C04CDC"/>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CDC"/>
    <w:pPr>
      <w:numPr>
        <w:ilvl w:val="1"/>
      </w:numPr>
      <w:spacing w:after="160"/>
      <w:ind w:left="576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C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4CDC"/>
    <w:rPr>
      <w:i/>
      <w:iCs/>
      <w:color w:val="404040" w:themeColor="text1" w:themeTint="BF"/>
    </w:rPr>
  </w:style>
  <w:style w:type="paragraph" w:styleId="ListParagraph">
    <w:name w:val="List Paragraph"/>
    <w:basedOn w:val="Normal"/>
    <w:uiPriority w:val="34"/>
    <w:qFormat/>
    <w:rsid w:val="00C04CDC"/>
    <w:pPr>
      <w:contextualSpacing/>
    </w:pPr>
  </w:style>
  <w:style w:type="character" w:styleId="IntenseEmphasis">
    <w:name w:val="Intense Emphasis"/>
    <w:basedOn w:val="DefaultParagraphFont"/>
    <w:uiPriority w:val="21"/>
    <w:qFormat/>
    <w:rsid w:val="00C04CDC"/>
    <w:rPr>
      <w:i/>
      <w:iCs/>
      <w:color w:val="0F4761" w:themeColor="accent1" w:themeShade="BF"/>
    </w:rPr>
  </w:style>
  <w:style w:type="paragraph" w:styleId="IntenseQuote">
    <w:name w:val="Intense Quote"/>
    <w:basedOn w:val="Normal"/>
    <w:next w:val="Normal"/>
    <w:link w:val="IntenseQuoteChar"/>
    <w:uiPriority w:val="30"/>
    <w:qFormat/>
    <w:rsid w:val="00C04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CDC"/>
    <w:rPr>
      <w:i/>
      <w:iCs/>
      <w:color w:val="0F4761" w:themeColor="accent1" w:themeShade="BF"/>
    </w:rPr>
  </w:style>
  <w:style w:type="character" w:styleId="IntenseReference">
    <w:name w:val="Intense Reference"/>
    <w:basedOn w:val="DefaultParagraphFont"/>
    <w:uiPriority w:val="32"/>
    <w:qFormat/>
    <w:rsid w:val="00C04CDC"/>
    <w:rPr>
      <w:b/>
      <w:bCs/>
      <w:smallCaps/>
      <w:color w:val="0F4761" w:themeColor="accent1" w:themeShade="BF"/>
      <w:spacing w:val="5"/>
    </w:rPr>
  </w:style>
  <w:style w:type="character" w:styleId="Strong">
    <w:name w:val="Strong"/>
    <w:basedOn w:val="DefaultParagraphFont"/>
    <w:uiPriority w:val="22"/>
    <w:qFormat/>
    <w:rsid w:val="005A71EC"/>
    <w:rPr>
      <w:b/>
      <w:bCs/>
    </w:rPr>
  </w:style>
  <w:style w:type="paragraph" w:styleId="NormalWeb">
    <w:name w:val="Normal (Web)"/>
    <w:basedOn w:val="Normal"/>
    <w:uiPriority w:val="99"/>
    <w:semiHidden/>
    <w:unhideWhenUsed/>
    <w:rsid w:val="005A71EC"/>
    <w:pPr>
      <w:spacing w:before="100" w:beforeAutospacing="1" w:after="100" w:afterAutospacing="1" w:line="240" w:lineRule="auto"/>
      <w:ind w:left="0" w:firstLine="0"/>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PENUMETCHA KRISHNAM RAJU .</dc:creator>
  <cp:keywords/>
  <dc:description/>
  <cp:lastModifiedBy>PENUMETCHA KRISHNAM RAJU .</cp:lastModifiedBy>
  <cp:revision>7</cp:revision>
  <dcterms:created xsi:type="dcterms:W3CDTF">2025-07-01T08:57:00Z</dcterms:created>
  <dcterms:modified xsi:type="dcterms:W3CDTF">2025-07-01T09:40:00Z</dcterms:modified>
</cp:coreProperties>
</file>