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E5A21" w14:textId="77777777" w:rsidR="00642C90" w:rsidRDefault="00642C90" w:rsidP="00642C90">
      <w:pPr>
        <w:pStyle w:val="Heading1"/>
      </w:pPr>
      <w:r>
        <w:t>Overview</w:t>
      </w:r>
    </w:p>
    <w:p w14:paraId="75A49008" w14:textId="77777777" w:rsidR="00642C90" w:rsidRDefault="00642C90" w:rsidP="00642C90">
      <w:pPr>
        <w:pStyle w:val="BodyText"/>
        <w:spacing w:before="38"/>
        <w:ind w:left="100"/>
      </w:pPr>
      <w:r>
        <w:t>Please</w:t>
      </w:r>
      <w:r>
        <w:rPr>
          <w:spacing w:val="-6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mentioned</w:t>
      </w:r>
      <w:r>
        <w:rPr>
          <w:spacing w:val="-5"/>
        </w:rPr>
        <w:t xml:space="preserve"> </w:t>
      </w:r>
      <w:r>
        <w:t>real-life</w:t>
      </w:r>
      <w:r>
        <w:rPr>
          <w:spacing w:val="-6"/>
        </w:rPr>
        <w:t xml:space="preserve"> </w:t>
      </w:r>
      <w:r>
        <w:t>scenario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solve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challenge.</w:t>
      </w:r>
    </w:p>
    <w:p w14:paraId="45368043" w14:textId="77777777" w:rsidR="00642C90" w:rsidRDefault="00642C90" w:rsidP="00642C90">
      <w:pPr>
        <w:pStyle w:val="BodyText"/>
        <w:spacing w:before="7"/>
        <w:rPr>
          <w:sz w:val="28"/>
        </w:rPr>
      </w:pPr>
    </w:p>
    <w:p w14:paraId="56E35FD5" w14:textId="77777777" w:rsidR="00642C90" w:rsidRDefault="00642C90" w:rsidP="00642C90">
      <w:pPr>
        <w:pStyle w:val="Heading1"/>
      </w:pPr>
      <w:r>
        <w:t>Business</w:t>
      </w:r>
      <w:r>
        <w:rPr>
          <w:spacing w:val="-8"/>
        </w:rPr>
        <w:t xml:space="preserve"> </w:t>
      </w:r>
      <w:r>
        <w:t>Scenario</w:t>
      </w:r>
    </w:p>
    <w:p w14:paraId="6BE051E2" w14:textId="77777777" w:rsidR="00642C90" w:rsidRDefault="00642C90" w:rsidP="00642C90">
      <w:pPr>
        <w:pStyle w:val="BodyText"/>
        <w:spacing w:before="38" w:line="276" w:lineRule="auto"/>
        <w:ind w:left="100" w:right="185"/>
        <w:jc w:val="both"/>
      </w:pP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ecommerce</w:t>
      </w:r>
      <w:r>
        <w:rPr>
          <w:spacing w:val="-5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India</w:t>
      </w:r>
      <w:r>
        <w:rPr>
          <w:spacing w:val="-5"/>
        </w:rPr>
        <w:t xml:space="preserve"> </w:t>
      </w:r>
      <w:r>
        <w:t>(let’s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X)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client.</w:t>
      </w:r>
      <w:r>
        <w:rPr>
          <w:spacing w:val="1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gets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thousand</w:t>
      </w:r>
      <w:r>
        <w:rPr>
          <w:spacing w:val="-4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daily</w:t>
      </w:r>
      <w:r>
        <w:rPr>
          <w:spacing w:val="-3"/>
        </w:rPr>
        <w:t xml:space="preserve"> </w:t>
      </w:r>
      <w:r>
        <w:t>basis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deliver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fast as they can. For delivering the goods ordered by the customers, X has tied up with multiple</w:t>
      </w:r>
      <w:r>
        <w:rPr>
          <w:spacing w:val="-59"/>
        </w:rPr>
        <w:t xml:space="preserve"> </w:t>
      </w:r>
      <w:r>
        <w:t>courier</w:t>
      </w:r>
      <w:r>
        <w:rPr>
          <w:spacing w:val="-3"/>
        </w:rPr>
        <w:t xml:space="preserve"> </w:t>
      </w:r>
      <w:r>
        <w:t>companies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India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charge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delivery.</w:t>
      </w:r>
    </w:p>
    <w:p w14:paraId="17B22D56" w14:textId="77777777" w:rsidR="00642C90" w:rsidRDefault="00642C90" w:rsidP="00642C90">
      <w:pPr>
        <w:pStyle w:val="BodyText"/>
        <w:spacing w:before="3"/>
        <w:rPr>
          <w:sz w:val="25"/>
        </w:rPr>
      </w:pPr>
    </w:p>
    <w:p w14:paraId="2981F4D1" w14:textId="77777777" w:rsidR="00642C90" w:rsidRDefault="00642C90" w:rsidP="00642C90">
      <w:pPr>
        <w:pStyle w:val="BodyText"/>
        <w:spacing w:before="1"/>
        <w:ind w:left="100"/>
      </w:pPr>
      <w:r>
        <w:t>The</w:t>
      </w:r>
      <w:r>
        <w:rPr>
          <w:spacing w:val="-6"/>
        </w:rPr>
        <w:t xml:space="preserve"> </w:t>
      </w:r>
      <w:r>
        <w:t>charges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dependent</w:t>
      </w:r>
      <w:r>
        <w:rPr>
          <w:spacing w:val="-5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factors:</w:t>
      </w:r>
    </w:p>
    <w:p w14:paraId="7999AEB8" w14:textId="77777777" w:rsidR="00642C90" w:rsidRDefault="00642C90" w:rsidP="00642C9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7"/>
      </w:pPr>
      <w:r>
        <w:t>Weight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</w:t>
      </w:r>
    </w:p>
    <w:p w14:paraId="17D0BCE9" w14:textId="77777777" w:rsidR="00642C90" w:rsidRDefault="00642C90" w:rsidP="00642C9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647"/>
      </w:pPr>
      <w:r>
        <w:t>Distance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warehouse</w:t>
      </w:r>
      <w:r>
        <w:rPr>
          <w:spacing w:val="-6"/>
        </w:rPr>
        <w:t xml:space="preserve"> </w:t>
      </w:r>
      <w:r>
        <w:t>(pickup</w:t>
      </w:r>
      <w:r>
        <w:rPr>
          <w:spacing w:val="-7"/>
        </w:rPr>
        <w:t xml:space="preserve"> </w:t>
      </w:r>
      <w:r>
        <w:t>location)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customer’s</w:t>
      </w:r>
      <w:r>
        <w:rPr>
          <w:spacing w:val="-6"/>
        </w:rPr>
        <w:t xml:space="preserve"> </w:t>
      </w:r>
      <w:r>
        <w:t>delivery</w:t>
      </w:r>
      <w:r>
        <w:rPr>
          <w:spacing w:val="-7"/>
        </w:rPr>
        <w:t xml:space="preserve"> </w:t>
      </w:r>
      <w:r>
        <w:t>address</w:t>
      </w:r>
      <w:r>
        <w:rPr>
          <w:spacing w:val="-58"/>
        </w:rPr>
        <w:t xml:space="preserve"> </w:t>
      </w:r>
      <w:r>
        <w:t>(destination</w:t>
      </w:r>
      <w:r>
        <w:rPr>
          <w:spacing w:val="-2"/>
        </w:rPr>
        <w:t xml:space="preserve"> </w:t>
      </w:r>
      <w:r>
        <w:t>location)</w:t>
      </w:r>
    </w:p>
    <w:p w14:paraId="3DEBF80F" w14:textId="77777777" w:rsidR="00642C90" w:rsidRDefault="00642C90" w:rsidP="00642C90">
      <w:pPr>
        <w:pStyle w:val="BodyText"/>
        <w:spacing w:before="4"/>
        <w:rPr>
          <w:sz w:val="25"/>
        </w:rPr>
      </w:pPr>
    </w:p>
    <w:p w14:paraId="209820E2" w14:textId="77777777" w:rsidR="00642C90" w:rsidRDefault="00642C90" w:rsidP="00642C90">
      <w:pPr>
        <w:pStyle w:val="BodyText"/>
        <w:spacing w:line="276" w:lineRule="auto"/>
        <w:ind w:left="100" w:right="418"/>
        <w:jc w:val="both"/>
      </w:pPr>
      <w:r>
        <w:t xml:space="preserve">On an average, the delivery charges are Rs. 100 per shipment. </w:t>
      </w:r>
      <w:proofErr w:type="gramStart"/>
      <w:r>
        <w:t>So</w:t>
      </w:r>
      <w:proofErr w:type="gramEnd"/>
      <w:r>
        <w:t xml:space="preserve"> if X ships 1,00,000 orders</w:t>
      </w:r>
      <w:r>
        <w:rPr>
          <w:spacing w:val="-59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month,</w:t>
      </w:r>
      <w:r>
        <w:rPr>
          <w:spacing w:val="-4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approximately</w:t>
      </w:r>
      <w:r>
        <w:rPr>
          <w:spacing w:val="-4"/>
        </w:rPr>
        <w:t xml:space="preserve"> </w:t>
      </w:r>
      <w:r>
        <w:t>Rs.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crore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courier</w:t>
      </w:r>
      <w:r>
        <w:rPr>
          <w:spacing w:val="-4"/>
        </w:rPr>
        <w:t xml:space="preserve"> </w:t>
      </w:r>
      <w:r>
        <w:t>companies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monthly</w:t>
      </w:r>
      <w:r>
        <w:rPr>
          <w:spacing w:val="1"/>
        </w:rPr>
        <w:t xml:space="preserve"> </w:t>
      </w:r>
      <w:r>
        <w:t>basis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charges.</w:t>
      </w:r>
    </w:p>
    <w:p w14:paraId="073231E1" w14:textId="77777777" w:rsidR="00642C90" w:rsidRDefault="00642C90" w:rsidP="00642C90">
      <w:pPr>
        <w:pStyle w:val="BodyText"/>
        <w:spacing w:before="3"/>
        <w:rPr>
          <w:sz w:val="25"/>
        </w:rPr>
      </w:pPr>
    </w:p>
    <w:p w14:paraId="2BB04BEC" w14:textId="77777777" w:rsidR="00642C90" w:rsidRDefault="00642C90" w:rsidP="00642C90">
      <w:pPr>
        <w:pStyle w:val="BodyText"/>
        <w:spacing w:line="276" w:lineRule="auto"/>
        <w:ind w:left="100" w:right="296"/>
        <w:jc w:val="both"/>
      </w:pP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courier</w:t>
      </w:r>
      <w:r>
        <w:rPr>
          <w:spacing w:val="-4"/>
        </w:rPr>
        <w:t xml:space="preserve"> </w:t>
      </w:r>
      <w:r>
        <w:t>companies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high,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charges</w:t>
      </w:r>
      <w:r>
        <w:rPr>
          <w:spacing w:val="-2"/>
        </w:rPr>
        <w:t xml:space="preserve"> </w:t>
      </w:r>
      <w:r>
        <w:t>levied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partners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correct.</w:t>
      </w:r>
    </w:p>
    <w:p w14:paraId="255D65A4" w14:textId="77777777" w:rsidR="00642C90" w:rsidRDefault="00642C90" w:rsidP="00642C90">
      <w:pPr>
        <w:pStyle w:val="BodyText"/>
        <w:spacing w:before="4"/>
        <w:rPr>
          <w:sz w:val="25"/>
        </w:rPr>
      </w:pPr>
    </w:p>
    <w:p w14:paraId="0B11144E" w14:textId="77777777" w:rsidR="00642C90" w:rsidRDefault="00642C90" w:rsidP="00642C90">
      <w:pPr>
        <w:pStyle w:val="Heading1"/>
      </w:pPr>
      <w:r>
        <w:t>Input</w:t>
      </w:r>
      <w:r>
        <w:rPr>
          <w:spacing w:val="-5"/>
        </w:rPr>
        <w:t xml:space="preserve"> </w:t>
      </w:r>
      <w:r>
        <w:t>Data</w:t>
      </w:r>
    </w:p>
    <w:p w14:paraId="2944B201" w14:textId="77777777" w:rsidR="00642C90" w:rsidRDefault="00642C90" w:rsidP="00642C90">
      <w:pPr>
        <w:pStyle w:val="BodyText"/>
        <w:spacing w:before="6"/>
        <w:rPr>
          <w:rFonts w:ascii="Arial"/>
          <w:b/>
          <w:sz w:val="28"/>
        </w:rPr>
      </w:pPr>
    </w:p>
    <w:p w14:paraId="4B6D96A5" w14:textId="77777777" w:rsidR="00642C90" w:rsidRPr="00642C90" w:rsidRDefault="00642C90" w:rsidP="00642C90">
      <w:pPr>
        <w:pStyle w:val="BodyText"/>
        <w:spacing w:before="1"/>
        <w:ind w:left="100"/>
        <w:rPr>
          <w:b/>
          <w:bCs/>
        </w:rPr>
      </w:pPr>
      <w:r w:rsidRPr="00642C90">
        <w:rPr>
          <w:b/>
          <w:bCs/>
        </w:rPr>
        <w:t>Left</w:t>
      </w:r>
      <w:r w:rsidRPr="00642C90">
        <w:rPr>
          <w:b/>
          <w:bCs/>
          <w:spacing w:val="-6"/>
        </w:rPr>
        <w:t xml:space="preserve"> </w:t>
      </w:r>
      <w:r w:rsidRPr="00642C90">
        <w:rPr>
          <w:b/>
          <w:bCs/>
        </w:rPr>
        <w:t>Hand</w:t>
      </w:r>
      <w:r w:rsidRPr="00642C90">
        <w:rPr>
          <w:b/>
          <w:bCs/>
          <w:spacing w:val="-5"/>
        </w:rPr>
        <w:t xml:space="preserve"> </w:t>
      </w:r>
      <w:r w:rsidRPr="00642C90">
        <w:rPr>
          <w:b/>
          <w:bCs/>
        </w:rPr>
        <w:t>Side</w:t>
      </w:r>
      <w:r w:rsidRPr="00642C90">
        <w:rPr>
          <w:b/>
          <w:bCs/>
          <w:spacing w:val="-6"/>
        </w:rPr>
        <w:t xml:space="preserve"> </w:t>
      </w:r>
      <w:r w:rsidRPr="00642C90">
        <w:rPr>
          <w:b/>
          <w:bCs/>
        </w:rPr>
        <w:t>(LHS)</w:t>
      </w:r>
      <w:r w:rsidRPr="00642C90">
        <w:rPr>
          <w:b/>
          <w:bCs/>
          <w:spacing w:val="-5"/>
        </w:rPr>
        <w:t xml:space="preserve"> </w:t>
      </w:r>
      <w:r w:rsidRPr="00642C90">
        <w:rPr>
          <w:b/>
          <w:bCs/>
        </w:rPr>
        <w:t>Data</w:t>
      </w:r>
      <w:r w:rsidRPr="00642C90">
        <w:rPr>
          <w:b/>
          <w:bCs/>
          <w:spacing w:val="-5"/>
        </w:rPr>
        <w:t xml:space="preserve"> </w:t>
      </w:r>
      <w:r w:rsidRPr="00642C90">
        <w:rPr>
          <w:b/>
          <w:bCs/>
        </w:rPr>
        <w:t>(X’s</w:t>
      </w:r>
      <w:r w:rsidRPr="00642C90">
        <w:rPr>
          <w:b/>
          <w:bCs/>
          <w:spacing w:val="-6"/>
        </w:rPr>
        <w:t xml:space="preserve"> </w:t>
      </w:r>
      <w:r w:rsidRPr="00642C90">
        <w:rPr>
          <w:b/>
          <w:bCs/>
        </w:rPr>
        <w:t>internal</w:t>
      </w:r>
      <w:r w:rsidRPr="00642C90">
        <w:rPr>
          <w:b/>
          <w:bCs/>
          <w:spacing w:val="-5"/>
        </w:rPr>
        <w:t xml:space="preserve"> </w:t>
      </w:r>
      <w:r w:rsidRPr="00642C90">
        <w:rPr>
          <w:b/>
          <w:bCs/>
        </w:rPr>
        <w:t>data</w:t>
      </w:r>
      <w:r w:rsidRPr="00642C90">
        <w:rPr>
          <w:b/>
          <w:bCs/>
          <w:spacing w:val="-5"/>
        </w:rPr>
        <w:t xml:space="preserve"> </w:t>
      </w:r>
      <w:r w:rsidRPr="00642C90">
        <w:rPr>
          <w:b/>
          <w:bCs/>
        </w:rPr>
        <w:t>spread</w:t>
      </w:r>
      <w:r w:rsidRPr="00642C90">
        <w:rPr>
          <w:b/>
          <w:bCs/>
          <w:spacing w:val="-6"/>
        </w:rPr>
        <w:t xml:space="preserve"> </w:t>
      </w:r>
      <w:r w:rsidRPr="00642C90">
        <w:rPr>
          <w:b/>
          <w:bCs/>
        </w:rPr>
        <w:t>across</w:t>
      </w:r>
      <w:r w:rsidRPr="00642C90">
        <w:rPr>
          <w:b/>
          <w:bCs/>
          <w:spacing w:val="-5"/>
        </w:rPr>
        <w:t xml:space="preserve"> </w:t>
      </w:r>
      <w:r w:rsidRPr="00642C90">
        <w:rPr>
          <w:b/>
          <w:bCs/>
        </w:rPr>
        <w:t>three</w:t>
      </w:r>
      <w:r w:rsidRPr="00642C90">
        <w:rPr>
          <w:b/>
          <w:bCs/>
          <w:spacing w:val="-5"/>
        </w:rPr>
        <w:t xml:space="preserve"> </w:t>
      </w:r>
      <w:r w:rsidRPr="00642C90">
        <w:rPr>
          <w:b/>
          <w:bCs/>
        </w:rPr>
        <w:t>reports)</w:t>
      </w:r>
    </w:p>
    <w:p w14:paraId="46392051" w14:textId="77777777" w:rsidR="00642C90" w:rsidRDefault="00642C90" w:rsidP="00642C9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351"/>
      </w:pPr>
      <w:r>
        <w:t>Website</w:t>
      </w:r>
      <w:r>
        <w:rPr>
          <w:spacing w:val="-6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IDs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(SKUs)</w:t>
      </w:r>
      <w:r>
        <w:rPr>
          <w:spacing w:val="-5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order. Order ID is common identifier between X’s order report and courier company</w:t>
      </w:r>
      <w:r>
        <w:rPr>
          <w:spacing w:val="1"/>
        </w:rPr>
        <w:t xml:space="preserve"> </w:t>
      </w:r>
      <w:r>
        <w:t>invoice</w:t>
      </w:r>
    </w:p>
    <w:p w14:paraId="18999E3E" w14:textId="77777777" w:rsidR="00642C90" w:rsidRDefault="00642C90" w:rsidP="00642C9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76" w:lineRule="auto"/>
        <w:ind w:right="297"/>
      </w:pPr>
      <w:r>
        <w:t>SKU master with gross weight of each product. This should be used to calculate total</w:t>
      </w:r>
      <w:r>
        <w:rPr>
          <w:spacing w:val="1"/>
        </w:rPr>
        <w:t xml:space="preserve"> </w:t>
      </w:r>
      <w:r>
        <w:t>weight of each order and during analysis compare against one reported by courier</w:t>
      </w:r>
      <w:r>
        <w:rPr>
          <w:spacing w:val="1"/>
        </w:rPr>
        <w:t xml:space="preserve"> </w:t>
      </w:r>
      <w:r>
        <w:t>company in their CSV invoice per Order ID. The courier company calculates weight in</w:t>
      </w:r>
      <w:r>
        <w:rPr>
          <w:spacing w:val="1"/>
        </w:rPr>
        <w:t xml:space="preserve"> </w:t>
      </w:r>
      <w:r>
        <w:t>slabs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0.5</w:t>
      </w:r>
      <w:r>
        <w:rPr>
          <w:spacing w:val="-4"/>
        </w:rPr>
        <w:t xml:space="preserve"> </w:t>
      </w:r>
      <w:r>
        <w:t>KG</w:t>
      </w:r>
      <w:r>
        <w:rPr>
          <w:spacing w:val="-4"/>
        </w:rPr>
        <w:t xml:space="preserve"> </w:t>
      </w:r>
      <w:r>
        <w:t>multiples,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weight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shipment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applicable</w:t>
      </w:r>
      <w:r>
        <w:rPr>
          <w:spacing w:val="-1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t>slabs.</w:t>
      </w:r>
    </w:p>
    <w:p w14:paraId="585869B1" w14:textId="77777777" w:rsidR="00642C90" w:rsidRDefault="00642C90" w:rsidP="00642C90">
      <w:pPr>
        <w:pStyle w:val="BodyText"/>
        <w:spacing w:before="3"/>
        <w:rPr>
          <w:sz w:val="25"/>
        </w:rPr>
      </w:pPr>
    </w:p>
    <w:p w14:paraId="52DB9BD8" w14:textId="77777777" w:rsidR="00642C90" w:rsidRDefault="00642C90" w:rsidP="00642C90">
      <w:pPr>
        <w:pStyle w:val="BodyText"/>
        <w:ind w:left="820"/>
      </w:pPr>
      <w:r>
        <w:t>For</w:t>
      </w:r>
      <w:r>
        <w:rPr>
          <w:spacing w:val="-6"/>
        </w:rPr>
        <w:t xml:space="preserve"> </w:t>
      </w:r>
      <w:r>
        <w:t>example:</w:t>
      </w:r>
    </w:p>
    <w:p w14:paraId="4DF68090" w14:textId="77777777" w:rsidR="00642C90" w:rsidRDefault="00642C90" w:rsidP="00642C9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weight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400</w:t>
      </w:r>
      <w:r>
        <w:rPr>
          <w:spacing w:val="-4"/>
        </w:rPr>
        <w:t xml:space="preserve"> </w:t>
      </w:r>
      <w:proofErr w:type="gramStart"/>
      <w:r>
        <w:t>gram</w:t>
      </w:r>
      <w:proofErr w:type="gramEnd"/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weight</w:t>
      </w:r>
      <w:r>
        <w:rPr>
          <w:spacing w:val="-4"/>
        </w:rPr>
        <w:t xml:space="preserve"> </w:t>
      </w:r>
      <w:r>
        <w:t>slab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0.5</w:t>
      </w:r>
    </w:p>
    <w:p w14:paraId="04AEFF04" w14:textId="77777777" w:rsidR="00642C90" w:rsidRDefault="00642C90" w:rsidP="00642C9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weight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950</w:t>
      </w:r>
      <w:r>
        <w:rPr>
          <w:spacing w:val="-3"/>
        </w:rPr>
        <w:t xml:space="preserve"> </w:t>
      </w:r>
      <w:proofErr w:type="gramStart"/>
      <w:r>
        <w:t>gram</w:t>
      </w:r>
      <w:proofErr w:type="gramEnd"/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slab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1</w:t>
      </w:r>
    </w:p>
    <w:p w14:paraId="4879E2BE" w14:textId="77777777" w:rsidR="00642C90" w:rsidRDefault="00642C90" w:rsidP="00642C9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KG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weight</w:t>
      </w:r>
      <w:r>
        <w:rPr>
          <w:spacing w:val="-4"/>
        </w:rPr>
        <w:t xml:space="preserve"> </w:t>
      </w:r>
      <w:r>
        <w:t>slab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1</w:t>
      </w:r>
    </w:p>
    <w:p w14:paraId="399F3263" w14:textId="74835F57" w:rsidR="00186E89" w:rsidRDefault="00642C90" w:rsidP="00642C90">
      <w:pPr>
        <w:pStyle w:val="ListParagraph"/>
        <w:numPr>
          <w:ilvl w:val="1"/>
          <w:numId w:val="1"/>
        </w:numPr>
      </w:pPr>
      <w:r>
        <w:t>If</w:t>
      </w:r>
      <w:r w:rsidRPr="00642C90">
        <w:rPr>
          <w:spacing w:val="-4"/>
        </w:rPr>
        <w:t xml:space="preserve"> </w:t>
      </w:r>
      <w:r>
        <w:t>the</w:t>
      </w:r>
      <w:r w:rsidRPr="00642C90">
        <w:rPr>
          <w:spacing w:val="-4"/>
        </w:rPr>
        <w:t xml:space="preserve"> </w:t>
      </w:r>
      <w:r>
        <w:t>total</w:t>
      </w:r>
      <w:r w:rsidRPr="00642C90">
        <w:rPr>
          <w:spacing w:val="-3"/>
        </w:rPr>
        <w:t xml:space="preserve"> </w:t>
      </w:r>
      <w:r>
        <w:t>weight</w:t>
      </w:r>
      <w:r w:rsidRPr="00642C90">
        <w:rPr>
          <w:spacing w:val="-4"/>
        </w:rPr>
        <w:t xml:space="preserve"> </w:t>
      </w:r>
      <w:r>
        <w:t>is</w:t>
      </w:r>
      <w:r w:rsidRPr="00642C90">
        <w:rPr>
          <w:spacing w:val="-4"/>
        </w:rPr>
        <w:t xml:space="preserve"> </w:t>
      </w:r>
      <w:r>
        <w:t>2.2</w:t>
      </w:r>
      <w:r w:rsidRPr="00642C90">
        <w:rPr>
          <w:spacing w:val="-3"/>
        </w:rPr>
        <w:t xml:space="preserve"> </w:t>
      </w:r>
      <w:r>
        <w:t>KG</w:t>
      </w:r>
      <w:r w:rsidRPr="00642C90">
        <w:rPr>
          <w:spacing w:val="-4"/>
        </w:rPr>
        <w:t xml:space="preserve"> </w:t>
      </w:r>
      <w:r>
        <w:t>then</w:t>
      </w:r>
      <w:r w:rsidRPr="00642C90">
        <w:rPr>
          <w:spacing w:val="-4"/>
        </w:rPr>
        <w:t xml:space="preserve"> </w:t>
      </w:r>
      <w:r>
        <w:t>weight</w:t>
      </w:r>
      <w:r w:rsidRPr="00642C90">
        <w:rPr>
          <w:spacing w:val="-3"/>
        </w:rPr>
        <w:t xml:space="preserve"> </w:t>
      </w:r>
      <w:r>
        <w:t>slab</w:t>
      </w:r>
      <w:r w:rsidRPr="00642C90">
        <w:rPr>
          <w:spacing w:val="-4"/>
        </w:rPr>
        <w:t xml:space="preserve"> </w:t>
      </w:r>
      <w:r>
        <w:t>should</w:t>
      </w:r>
      <w:r w:rsidRPr="00642C90">
        <w:rPr>
          <w:spacing w:val="-4"/>
        </w:rPr>
        <w:t xml:space="preserve"> </w:t>
      </w:r>
      <w:r>
        <w:t>be</w:t>
      </w:r>
      <w:r w:rsidRPr="00642C90">
        <w:rPr>
          <w:spacing w:val="-3"/>
        </w:rPr>
        <w:t xml:space="preserve"> </w:t>
      </w:r>
      <w:r>
        <w:t>2.5</w:t>
      </w:r>
    </w:p>
    <w:p w14:paraId="77CDB575" w14:textId="77777777" w:rsidR="00642C90" w:rsidRDefault="00642C90" w:rsidP="00642C9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93" w:line="276" w:lineRule="auto"/>
        <w:ind w:right="455"/>
      </w:pPr>
      <w:r>
        <w:rPr>
          <w:spacing w:val="-1"/>
        </w:rPr>
        <w:t xml:space="preserve">Warehouse </w:t>
      </w:r>
      <w:proofErr w:type="spellStart"/>
      <w:r>
        <w:t>pincode</w:t>
      </w:r>
      <w:proofErr w:type="spellEnd"/>
      <w:r>
        <w:t xml:space="preserve"> to All India </w:t>
      </w:r>
      <w:proofErr w:type="spellStart"/>
      <w:r>
        <w:t>pincode</w:t>
      </w:r>
      <w:proofErr w:type="spellEnd"/>
      <w:r>
        <w:t xml:space="preserve"> mapping (this should be used to figure out</w:t>
      </w:r>
      <w:r>
        <w:rPr>
          <w:spacing w:val="1"/>
        </w:rPr>
        <w:t xml:space="preserve"> </w:t>
      </w:r>
      <w:r>
        <w:t>delivery</w:t>
      </w:r>
      <w:r>
        <w:rPr>
          <w:spacing w:val="-7"/>
        </w:rPr>
        <w:t xml:space="preserve"> </w:t>
      </w:r>
      <w:r>
        <w:t>zone</w:t>
      </w:r>
      <w:r>
        <w:rPr>
          <w:spacing w:val="-6"/>
        </w:rPr>
        <w:t xml:space="preserve"> </w:t>
      </w:r>
      <w:r>
        <w:t>(a/b/c/d/e)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compare</w:t>
      </w:r>
      <w:r>
        <w:rPr>
          <w:spacing w:val="-6"/>
        </w:rPr>
        <w:t xml:space="preserve"> </w:t>
      </w:r>
      <w:r>
        <w:t>against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reported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courier</w:t>
      </w:r>
      <w:r>
        <w:rPr>
          <w:spacing w:val="1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CSV</w:t>
      </w:r>
      <w:r>
        <w:rPr>
          <w:spacing w:val="-1"/>
        </w:rPr>
        <w:t xml:space="preserve"> </w:t>
      </w:r>
      <w:r>
        <w:t>invoice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ID</w:t>
      </w:r>
    </w:p>
    <w:p w14:paraId="29B741EA" w14:textId="77777777" w:rsidR="00642C90" w:rsidRDefault="00642C90" w:rsidP="00642C90">
      <w:pPr>
        <w:pStyle w:val="BodyText"/>
        <w:spacing w:before="3"/>
        <w:rPr>
          <w:sz w:val="25"/>
        </w:rPr>
      </w:pPr>
    </w:p>
    <w:p w14:paraId="766883F3" w14:textId="77777777" w:rsidR="00642C90" w:rsidRPr="00642C90" w:rsidRDefault="00642C90" w:rsidP="00642C90">
      <w:pPr>
        <w:pStyle w:val="BodyText"/>
        <w:spacing w:before="1"/>
        <w:ind w:left="100"/>
        <w:rPr>
          <w:b/>
          <w:bCs/>
        </w:rPr>
      </w:pPr>
      <w:r w:rsidRPr="00642C90">
        <w:rPr>
          <w:b/>
          <w:bCs/>
        </w:rPr>
        <w:t>RHS</w:t>
      </w:r>
      <w:r w:rsidRPr="00642C90">
        <w:rPr>
          <w:b/>
          <w:bCs/>
          <w:spacing w:val="-5"/>
        </w:rPr>
        <w:t xml:space="preserve"> </w:t>
      </w:r>
      <w:r w:rsidRPr="00642C90">
        <w:rPr>
          <w:b/>
          <w:bCs/>
        </w:rPr>
        <w:t>Data</w:t>
      </w:r>
      <w:r w:rsidRPr="00642C90">
        <w:rPr>
          <w:b/>
          <w:bCs/>
          <w:spacing w:val="-5"/>
        </w:rPr>
        <w:t xml:space="preserve"> </w:t>
      </w:r>
      <w:r w:rsidRPr="00642C90">
        <w:rPr>
          <w:b/>
          <w:bCs/>
        </w:rPr>
        <w:t>(courier</w:t>
      </w:r>
      <w:r w:rsidRPr="00642C90">
        <w:rPr>
          <w:b/>
          <w:bCs/>
          <w:spacing w:val="-5"/>
        </w:rPr>
        <w:t xml:space="preserve"> </w:t>
      </w:r>
      <w:r w:rsidRPr="00642C90">
        <w:rPr>
          <w:b/>
          <w:bCs/>
        </w:rPr>
        <w:t>company</w:t>
      </w:r>
      <w:r w:rsidRPr="00642C90">
        <w:rPr>
          <w:b/>
          <w:bCs/>
          <w:spacing w:val="-5"/>
        </w:rPr>
        <w:t xml:space="preserve"> </w:t>
      </w:r>
      <w:r w:rsidRPr="00642C90">
        <w:rPr>
          <w:b/>
          <w:bCs/>
        </w:rPr>
        <w:t>invoice</w:t>
      </w:r>
      <w:r w:rsidRPr="00642C90">
        <w:rPr>
          <w:b/>
          <w:bCs/>
          <w:spacing w:val="-4"/>
        </w:rPr>
        <w:t xml:space="preserve"> </w:t>
      </w:r>
      <w:r w:rsidRPr="00642C90">
        <w:rPr>
          <w:b/>
          <w:bCs/>
        </w:rPr>
        <w:t>in</w:t>
      </w:r>
      <w:r w:rsidRPr="00642C90">
        <w:rPr>
          <w:b/>
          <w:bCs/>
          <w:spacing w:val="-5"/>
        </w:rPr>
        <w:t xml:space="preserve"> </w:t>
      </w:r>
      <w:r w:rsidRPr="00642C90">
        <w:rPr>
          <w:b/>
          <w:bCs/>
        </w:rPr>
        <w:t>CSV</w:t>
      </w:r>
      <w:r w:rsidRPr="00642C90">
        <w:rPr>
          <w:b/>
          <w:bCs/>
          <w:spacing w:val="-5"/>
        </w:rPr>
        <w:t xml:space="preserve"> </w:t>
      </w:r>
      <w:r w:rsidRPr="00642C90">
        <w:rPr>
          <w:b/>
          <w:bCs/>
        </w:rPr>
        <w:t>file)</w:t>
      </w:r>
    </w:p>
    <w:p w14:paraId="229AE83B" w14:textId="77777777" w:rsidR="00642C90" w:rsidRDefault="00642C90" w:rsidP="00642C9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7" w:line="276" w:lineRule="auto"/>
        <w:ind w:right="273"/>
      </w:pPr>
      <w:r>
        <w:rPr>
          <w:spacing w:val="-1"/>
        </w:rPr>
        <w:t xml:space="preserve">Invoice in CSV file mentioning AWB Number (courier company’s </w:t>
      </w:r>
      <w:r>
        <w:t>own internal ID), Order</w:t>
      </w:r>
      <w:r>
        <w:rPr>
          <w:spacing w:val="-59"/>
        </w:rPr>
        <w:t xml:space="preserve"> </w:t>
      </w:r>
      <w:r>
        <w:t xml:space="preserve">ID (company X’s order ID), weight of shipment, warehouse pickup </w:t>
      </w:r>
      <w:proofErr w:type="spellStart"/>
      <w:r>
        <w:t>pincode</w:t>
      </w:r>
      <w:proofErr w:type="spellEnd"/>
      <w:r>
        <w:t>, customer</w:t>
      </w:r>
      <w:r>
        <w:rPr>
          <w:spacing w:val="1"/>
        </w:rPr>
        <w:t xml:space="preserve"> </w:t>
      </w:r>
      <w:r>
        <w:t>delivery</w:t>
      </w:r>
      <w:r>
        <w:rPr>
          <w:spacing w:val="-4"/>
        </w:rPr>
        <w:t xml:space="preserve"> </w:t>
      </w:r>
      <w:proofErr w:type="spellStart"/>
      <w:r>
        <w:t>pincode</w:t>
      </w:r>
      <w:proofErr w:type="spellEnd"/>
      <w:r>
        <w:t>,</w:t>
      </w:r>
      <w:r>
        <w:rPr>
          <w:spacing w:val="-3"/>
        </w:rPr>
        <w:t xml:space="preserve"> </w:t>
      </w:r>
      <w:r>
        <w:t>zone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delivery,</w:t>
      </w:r>
      <w:r>
        <w:rPr>
          <w:spacing w:val="-3"/>
        </w:rPr>
        <w:t xml:space="preserve"> </w:t>
      </w:r>
      <w:r>
        <w:t>charges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shipment,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shipment</w:t>
      </w:r>
    </w:p>
    <w:p w14:paraId="2BCBE917" w14:textId="77777777" w:rsidR="00642C90" w:rsidRDefault="00642C90" w:rsidP="00642C9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76" w:lineRule="auto"/>
        <w:ind w:right="382"/>
      </w:pPr>
      <w:r>
        <w:lastRenderedPageBreak/>
        <w:t xml:space="preserve">Courier charges rate card at weight slab and </w:t>
      </w:r>
      <w:proofErr w:type="spellStart"/>
      <w:r>
        <w:t>pincode</w:t>
      </w:r>
      <w:proofErr w:type="spellEnd"/>
      <w:r>
        <w:t xml:space="preserve"> level. If the invoice mentions</w:t>
      </w:r>
      <w:r>
        <w:rPr>
          <w:spacing w:val="1"/>
        </w:rPr>
        <w:t xml:space="preserve"> </w:t>
      </w:r>
      <w:r>
        <w:t>“Forward charges” then only forward charges (“</w:t>
      </w:r>
      <w:proofErr w:type="spellStart"/>
      <w:r>
        <w:t>fwd</w:t>
      </w:r>
      <w:proofErr w:type="spellEnd"/>
      <w:r>
        <w:t>”) should be applicable as per zone</w:t>
      </w:r>
      <w:r>
        <w:rPr>
          <w:spacing w:val="-5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fixed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weights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weight</w:t>
      </w:r>
      <w:r>
        <w:rPr>
          <w:spacing w:val="-5"/>
        </w:rPr>
        <w:t xml:space="preserve"> </w:t>
      </w:r>
      <w:r>
        <w:t>slabs.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invoice</w:t>
      </w:r>
      <w:r>
        <w:rPr>
          <w:spacing w:val="-6"/>
        </w:rPr>
        <w:t xml:space="preserve"> </w:t>
      </w:r>
      <w:r>
        <w:t>mentions</w:t>
      </w:r>
      <w:r>
        <w:rPr>
          <w:spacing w:val="-5"/>
        </w:rPr>
        <w:t xml:space="preserve"> </w:t>
      </w:r>
      <w:r>
        <w:t>“Forward</w:t>
      </w:r>
      <w:r>
        <w:rPr>
          <w:spacing w:val="1"/>
        </w:rPr>
        <w:t xml:space="preserve"> </w:t>
      </w:r>
      <w:r>
        <w:t xml:space="preserve">and </w:t>
      </w:r>
      <w:proofErr w:type="spellStart"/>
      <w:r>
        <w:t>rto</w:t>
      </w:r>
      <w:proofErr w:type="spellEnd"/>
      <w:r>
        <w:t xml:space="preserve"> charges” then forward charges (“</w:t>
      </w:r>
      <w:proofErr w:type="spellStart"/>
      <w:r>
        <w:t>fwd</w:t>
      </w:r>
      <w:proofErr w:type="spellEnd"/>
      <w:r>
        <w:t>”) and RTO charges (“</w:t>
      </w:r>
      <w:proofErr w:type="spellStart"/>
      <w:r>
        <w:t>rto</w:t>
      </w:r>
      <w:proofErr w:type="spellEnd"/>
      <w:r>
        <w:t>”) should be</w:t>
      </w:r>
      <w:r>
        <w:rPr>
          <w:spacing w:val="1"/>
        </w:rPr>
        <w:t xml:space="preserve"> </w:t>
      </w:r>
      <w:r>
        <w:t>applicable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zone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fixed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weights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slabs.</w:t>
      </w:r>
    </w:p>
    <w:p w14:paraId="48B9E009" w14:textId="77777777" w:rsidR="00642C90" w:rsidRDefault="00642C90" w:rsidP="00642C9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76" w:lineRule="auto"/>
        <w:ind w:right="175"/>
      </w:pP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0.5</w:t>
      </w:r>
      <w:r>
        <w:rPr>
          <w:spacing w:val="-4"/>
        </w:rPr>
        <w:t xml:space="preserve"> </w:t>
      </w:r>
      <w:r>
        <w:t>KG,</w:t>
      </w:r>
      <w:r>
        <w:rPr>
          <w:spacing w:val="-4"/>
        </w:rPr>
        <w:t xml:space="preserve"> </w:t>
      </w:r>
      <w:r>
        <w:t>“fixed”</w:t>
      </w:r>
      <w:r>
        <w:rPr>
          <w:spacing w:val="-5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slab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applicable.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0.5</w:t>
      </w:r>
      <w:r>
        <w:rPr>
          <w:spacing w:val="-4"/>
        </w:rPr>
        <w:t xml:space="preserve"> </w:t>
      </w:r>
      <w:r>
        <w:t>KG,</w:t>
      </w:r>
      <w:r>
        <w:rPr>
          <w:spacing w:val="1"/>
        </w:rPr>
        <w:t xml:space="preserve"> </w:t>
      </w:r>
      <w:r>
        <w:t>“additional” weight in the same proportion is applicable. Total charges will be “fixed” +</w:t>
      </w:r>
      <w:r>
        <w:rPr>
          <w:spacing w:val="1"/>
        </w:rPr>
        <w:t xml:space="preserve"> </w:t>
      </w:r>
      <w:r>
        <w:t>“total</w:t>
      </w:r>
      <w:r>
        <w:rPr>
          <w:spacing w:val="-2"/>
        </w:rPr>
        <w:t xml:space="preserve"> </w:t>
      </w:r>
      <w:r>
        <w:t>additional”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any</w:t>
      </w:r>
    </w:p>
    <w:p w14:paraId="1DD49A74" w14:textId="77777777" w:rsidR="00642C90" w:rsidRDefault="00642C90" w:rsidP="00642C90">
      <w:pPr>
        <w:pStyle w:val="BodyText"/>
        <w:rPr>
          <w:sz w:val="24"/>
        </w:rPr>
      </w:pPr>
    </w:p>
    <w:p w14:paraId="00361E2D" w14:textId="77777777" w:rsidR="00642C90" w:rsidRDefault="00642C90" w:rsidP="00642C90">
      <w:pPr>
        <w:pStyle w:val="BodyText"/>
        <w:rPr>
          <w:sz w:val="24"/>
        </w:rPr>
      </w:pPr>
    </w:p>
    <w:p w14:paraId="37304325" w14:textId="77777777" w:rsidR="00642C90" w:rsidRDefault="00642C90" w:rsidP="00642C90">
      <w:pPr>
        <w:pStyle w:val="BodyText"/>
        <w:spacing w:before="11"/>
        <w:rPr>
          <w:sz w:val="27"/>
        </w:rPr>
      </w:pPr>
    </w:p>
    <w:p w14:paraId="518CAF05" w14:textId="77777777" w:rsidR="00642C90" w:rsidRDefault="00642C90" w:rsidP="00642C90">
      <w:pPr>
        <w:pStyle w:val="Heading1"/>
      </w:pPr>
      <w:r>
        <w:t>Output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1</w:t>
      </w:r>
    </w:p>
    <w:p w14:paraId="1D232D1C" w14:textId="77777777" w:rsidR="00642C90" w:rsidRDefault="00642C90" w:rsidP="00642C90">
      <w:pPr>
        <w:pStyle w:val="BodyText"/>
        <w:spacing w:before="38"/>
        <w:ind w:left="100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resultant</w:t>
      </w:r>
      <w:r>
        <w:rPr>
          <w:spacing w:val="-6"/>
        </w:rPr>
        <w:t xml:space="preserve"> </w:t>
      </w:r>
      <w:r>
        <w:t>CSV/Excel</w:t>
      </w:r>
      <w:r>
        <w:rPr>
          <w:spacing w:val="-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columns:</w:t>
      </w:r>
    </w:p>
    <w:p w14:paraId="698639ED" w14:textId="77777777" w:rsidR="00642C90" w:rsidRDefault="00642C90" w:rsidP="00642C9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Order</w:t>
      </w:r>
      <w:r>
        <w:rPr>
          <w:spacing w:val="-4"/>
        </w:rPr>
        <w:t xml:space="preserve"> </w:t>
      </w:r>
      <w:r>
        <w:t>ID</w:t>
      </w:r>
    </w:p>
    <w:p w14:paraId="5D69201F" w14:textId="77777777" w:rsidR="00642C90" w:rsidRDefault="00642C90" w:rsidP="00642C9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AWB</w:t>
      </w:r>
      <w:r>
        <w:rPr>
          <w:spacing w:val="-8"/>
        </w:rPr>
        <w:t xml:space="preserve"> </w:t>
      </w:r>
      <w:r>
        <w:t>Number</w:t>
      </w:r>
    </w:p>
    <w:p w14:paraId="25023C1A" w14:textId="77777777" w:rsidR="00642C90" w:rsidRDefault="00642C90" w:rsidP="00642C9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Total</w:t>
      </w:r>
      <w:r>
        <w:rPr>
          <w:spacing w:val="-9"/>
        </w:rPr>
        <w:t xml:space="preserve"> </w:t>
      </w:r>
      <w:r>
        <w:t>weight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X</w:t>
      </w:r>
      <w:r>
        <w:rPr>
          <w:spacing w:val="-8"/>
        </w:rPr>
        <w:t xml:space="preserve"> </w:t>
      </w:r>
      <w:r>
        <w:t>(KG)</w:t>
      </w:r>
    </w:p>
    <w:p w14:paraId="61C86811" w14:textId="77777777" w:rsidR="00642C90" w:rsidRDefault="00642C90" w:rsidP="00642C9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Weight</w:t>
      </w:r>
      <w:r>
        <w:rPr>
          <w:spacing w:val="-5"/>
        </w:rPr>
        <w:t xml:space="preserve"> </w:t>
      </w:r>
      <w:r>
        <w:t>slab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(KG)</w:t>
      </w:r>
    </w:p>
    <w:p w14:paraId="604D3DF9" w14:textId="77777777" w:rsidR="00642C90" w:rsidRDefault="00642C90" w:rsidP="00642C9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Total</w:t>
      </w:r>
      <w:r>
        <w:rPr>
          <w:spacing w:val="-9"/>
        </w:rPr>
        <w:t xml:space="preserve"> </w:t>
      </w:r>
      <w:r>
        <w:t>weight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Courier</w:t>
      </w:r>
      <w:r>
        <w:rPr>
          <w:spacing w:val="-8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(KG)</w:t>
      </w:r>
    </w:p>
    <w:p w14:paraId="0E4F6595" w14:textId="77777777" w:rsidR="00642C90" w:rsidRDefault="00642C90" w:rsidP="00642C9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7"/>
      </w:pPr>
      <w:r>
        <w:t>Weight</w:t>
      </w:r>
      <w:r>
        <w:rPr>
          <w:spacing w:val="-6"/>
        </w:rPr>
        <w:t xml:space="preserve"> </w:t>
      </w:r>
      <w:r>
        <w:t>slab</w:t>
      </w:r>
      <w:r>
        <w:rPr>
          <w:spacing w:val="-6"/>
        </w:rPr>
        <w:t xml:space="preserve"> </w:t>
      </w:r>
      <w:r>
        <w:t>charged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Courier</w:t>
      </w:r>
      <w:r>
        <w:rPr>
          <w:spacing w:val="-6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(KG)</w:t>
      </w:r>
    </w:p>
    <w:p w14:paraId="16F8BCBB" w14:textId="77777777" w:rsidR="00642C90" w:rsidRDefault="00642C90" w:rsidP="00642C9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Delivery</w:t>
      </w:r>
      <w:r>
        <w:rPr>
          <w:spacing w:val="-4"/>
        </w:rPr>
        <w:t xml:space="preserve"> </w:t>
      </w:r>
      <w:r>
        <w:t>Zone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X</w:t>
      </w:r>
    </w:p>
    <w:p w14:paraId="5F6CFCDE" w14:textId="77777777" w:rsidR="00642C90" w:rsidRDefault="00642C90" w:rsidP="00642C9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Delivery</w:t>
      </w:r>
      <w:r>
        <w:rPr>
          <w:spacing w:val="-6"/>
        </w:rPr>
        <w:t xml:space="preserve"> </w:t>
      </w:r>
      <w:r>
        <w:t>Zone</w:t>
      </w:r>
      <w:r>
        <w:rPr>
          <w:spacing w:val="-6"/>
        </w:rPr>
        <w:t xml:space="preserve"> </w:t>
      </w:r>
      <w:r>
        <w:t>charged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Courier</w:t>
      </w:r>
      <w:r>
        <w:rPr>
          <w:spacing w:val="-6"/>
        </w:rPr>
        <w:t xml:space="preserve"> </w:t>
      </w:r>
      <w:r>
        <w:t>Company</w:t>
      </w:r>
    </w:p>
    <w:p w14:paraId="732DAD8F" w14:textId="77777777" w:rsidR="00642C90" w:rsidRDefault="00642C90" w:rsidP="00642C9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Expected</w:t>
      </w:r>
      <w:r>
        <w:rPr>
          <w:spacing w:val="-5"/>
        </w:rPr>
        <w:t xml:space="preserve"> </w:t>
      </w:r>
      <w:r>
        <w:t>Charge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(Rs.)</w:t>
      </w:r>
    </w:p>
    <w:p w14:paraId="3A6829C8" w14:textId="77777777" w:rsidR="00642C90" w:rsidRDefault="00642C90" w:rsidP="00642C9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Charges</w:t>
      </w:r>
      <w:r>
        <w:rPr>
          <w:spacing w:val="-6"/>
        </w:rPr>
        <w:t xml:space="preserve"> </w:t>
      </w:r>
      <w:r>
        <w:t>Billed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Courier</w:t>
      </w:r>
      <w:r>
        <w:rPr>
          <w:spacing w:val="-5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(Rs.)</w:t>
      </w:r>
    </w:p>
    <w:p w14:paraId="4917A79C" w14:textId="77777777" w:rsidR="00642C90" w:rsidRDefault="00642C90" w:rsidP="00642C9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Difference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Expected</w:t>
      </w:r>
      <w:r>
        <w:rPr>
          <w:spacing w:val="-7"/>
        </w:rPr>
        <w:t xml:space="preserve"> </w:t>
      </w:r>
      <w:r>
        <w:t>Charges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Billed</w:t>
      </w:r>
      <w:r>
        <w:rPr>
          <w:spacing w:val="-7"/>
        </w:rPr>
        <w:t xml:space="preserve"> </w:t>
      </w:r>
      <w:r>
        <w:t>Charges</w:t>
      </w:r>
      <w:r>
        <w:rPr>
          <w:spacing w:val="-7"/>
        </w:rPr>
        <w:t xml:space="preserve"> </w:t>
      </w:r>
      <w:r>
        <w:t>(Rs.)</w:t>
      </w:r>
    </w:p>
    <w:p w14:paraId="2B85F03A" w14:textId="77777777" w:rsidR="00642C90" w:rsidRDefault="00642C90" w:rsidP="00642C90">
      <w:pPr>
        <w:pStyle w:val="BodyText"/>
        <w:rPr>
          <w:sz w:val="24"/>
        </w:rPr>
      </w:pPr>
    </w:p>
    <w:p w14:paraId="4C5DB1C5" w14:textId="77777777" w:rsidR="00642C90" w:rsidRDefault="00642C90" w:rsidP="00642C90">
      <w:pPr>
        <w:pStyle w:val="BodyText"/>
        <w:spacing w:before="10"/>
        <w:rPr>
          <w:sz w:val="29"/>
        </w:rPr>
      </w:pPr>
    </w:p>
    <w:p w14:paraId="41799E18" w14:textId="77777777" w:rsidR="00642C90" w:rsidRDefault="00642C90" w:rsidP="00642C90">
      <w:pPr>
        <w:pStyle w:val="Heading1"/>
        <w:spacing w:before="1"/>
      </w:pPr>
      <w:r>
        <w:t>Output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2</w:t>
      </w:r>
    </w:p>
    <w:p w14:paraId="71B2DC27" w14:textId="77777777" w:rsidR="00642C90" w:rsidRDefault="00642C90" w:rsidP="00642C90">
      <w:pPr>
        <w:pStyle w:val="BodyText"/>
        <w:spacing w:before="37"/>
        <w:ind w:left="100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t>table</w:t>
      </w:r>
    </w:p>
    <w:p w14:paraId="75B4B169" w14:textId="77777777" w:rsidR="00642C90" w:rsidRDefault="00642C90" w:rsidP="00642C90">
      <w:pPr>
        <w:pStyle w:val="BodyText"/>
        <w:spacing w:before="1"/>
        <w:rPr>
          <w:sz w:val="28"/>
        </w:rPr>
      </w:pPr>
    </w:p>
    <w:tbl>
      <w:tblPr>
        <w:tblW w:w="936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0"/>
        <w:gridCol w:w="1420"/>
        <w:gridCol w:w="1840"/>
      </w:tblGrid>
      <w:tr w:rsidR="00642C90" w14:paraId="7F350B31" w14:textId="77777777" w:rsidTr="00642C90">
        <w:trPr>
          <w:trHeight w:val="450"/>
        </w:trPr>
        <w:tc>
          <w:tcPr>
            <w:tcW w:w="6100" w:type="dxa"/>
          </w:tcPr>
          <w:p w14:paraId="3007030E" w14:textId="77777777" w:rsidR="00642C90" w:rsidRDefault="00642C90" w:rsidP="00BB3E4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20" w:type="dxa"/>
          </w:tcPr>
          <w:p w14:paraId="180CF7F2" w14:textId="77777777" w:rsidR="00642C90" w:rsidRDefault="00642C90" w:rsidP="00BB3E48">
            <w:pPr>
              <w:pStyle w:val="TableParagraph"/>
              <w:spacing w:before="101"/>
            </w:pPr>
            <w:r>
              <w:t>Count</w:t>
            </w:r>
          </w:p>
        </w:tc>
        <w:tc>
          <w:tcPr>
            <w:tcW w:w="1840" w:type="dxa"/>
          </w:tcPr>
          <w:p w14:paraId="4490B9CF" w14:textId="77777777" w:rsidR="00642C90" w:rsidRDefault="00642C90" w:rsidP="00BB3E48">
            <w:pPr>
              <w:pStyle w:val="TableParagraph"/>
              <w:spacing w:before="101"/>
              <w:ind w:left="99"/>
            </w:pPr>
            <w:r>
              <w:t>Amount</w:t>
            </w:r>
            <w:r>
              <w:rPr>
                <w:spacing w:val="-6"/>
              </w:rPr>
              <w:t xml:space="preserve"> </w:t>
            </w:r>
            <w:r>
              <w:t>(Rs.)</w:t>
            </w:r>
          </w:p>
        </w:tc>
      </w:tr>
      <w:tr w:rsidR="00642C90" w14:paraId="3DD66B52" w14:textId="77777777" w:rsidTr="00642C90">
        <w:trPr>
          <w:trHeight w:val="689"/>
        </w:trPr>
        <w:tc>
          <w:tcPr>
            <w:tcW w:w="6100" w:type="dxa"/>
          </w:tcPr>
          <w:p w14:paraId="30FB6491" w14:textId="77777777" w:rsidR="00642C90" w:rsidRDefault="00642C90" w:rsidP="00BB3E48">
            <w:pPr>
              <w:pStyle w:val="TableParagraph"/>
              <w:ind w:left="89"/>
            </w:pPr>
            <w:r>
              <w:t>Total</w:t>
            </w:r>
            <w:r>
              <w:rPr>
                <w:spacing w:val="-8"/>
              </w:rPr>
              <w:t xml:space="preserve"> </w:t>
            </w:r>
            <w:r>
              <w:t>orders</w:t>
            </w:r>
            <w:r>
              <w:rPr>
                <w:spacing w:val="-8"/>
              </w:rPr>
              <w:t xml:space="preserve"> </w:t>
            </w:r>
            <w:r>
              <w:t>where</w:t>
            </w:r>
            <w:r>
              <w:rPr>
                <w:spacing w:val="-8"/>
              </w:rPr>
              <w:t xml:space="preserve"> </w:t>
            </w:r>
            <w:r>
              <w:t>X</w:t>
            </w:r>
            <w:r>
              <w:rPr>
                <w:spacing w:val="-8"/>
              </w:rPr>
              <w:t xml:space="preserve"> </w:t>
            </w:r>
            <w:r>
              <w:t>has</w:t>
            </w:r>
            <w:r>
              <w:rPr>
                <w:spacing w:val="-8"/>
              </w:rPr>
              <w:t xml:space="preserve"> </w:t>
            </w:r>
            <w:r>
              <w:t>been</w:t>
            </w:r>
            <w:r>
              <w:rPr>
                <w:spacing w:val="-7"/>
              </w:rPr>
              <w:t xml:space="preserve"> </w:t>
            </w:r>
            <w:r>
              <w:t>correctly</w:t>
            </w:r>
            <w:r>
              <w:rPr>
                <w:spacing w:val="-8"/>
              </w:rPr>
              <w:t xml:space="preserve"> </w:t>
            </w:r>
            <w:r>
              <w:t>charged</w:t>
            </w:r>
          </w:p>
        </w:tc>
        <w:tc>
          <w:tcPr>
            <w:tcW w:w="1420" w:type="dxa"/>
          </w:tcPr>
          <w:p w14:paraId="374DDBA1" w14:textId="77777777" w:rsidR="00642C90" w:rsidRDefault="00642C90" w:rsidP="00BB3E48">
            <w:pPr>
              <w:pStyle w:val="TableParagraph"/>
            </w:pPr>
            <w:r>
              <w:t>&lt;count&gt;</w:t>
            </w:r>
          </w:p>
        </w:tc>
        <w:tc>
          <w:tcPr>
            <w:tcW w:w="1840" w:type="dxa"/>
          </w:tcPr>
          <w:p w14:paraId="40EF77DF" w14:textId="77777777" w:rsidR="00642C90" w:rsidRDefault="00642C90" w:rsidP="00BB3E48">
            <w:pPr>
              <w:pStyle w:val="TableParagraph"/>
              <w:ind w:left="99" w:right="400"/>
            </w:pPr>
            <w:r>
              <w:t>&lt;total invoice</w:t>
            </w:r>
            <w:r>
              <w:rPr>
                <w:spacing w:val="-60"/>
              </w:rPr>
              <w:t xml:space="preserve"> </w:t>
            </w:r>
            <w:r>
              <w:t>amount&gt;</w:t>
            </w:r>
          </w:p>
        </w:tc>
      </w:tr>
      <w:tr w:rsidR="00642C90" w14:paraId="4534C297" w14:textId="77777777" w:rsidTr="00642C90">
        <w:trPr>
          <w:trHeight w:val="689"/>
        </w:trPr>
        <w:tc>
          <w:tcPr>
            <w:tcW w:w="6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9F337A" w14:textId="77777777" w:rsidR="00642C90" w:rsidRDefault="00642C90" w:rsidP="00642C90">
            <w:pPr>
              <w:pStyle w:val="TableParagraph"/>
              <w:ind w:left="89"/>
            </w:pPr>
            <w:r>
              <w:t>Total</w:t>
            </w:r>
            <w:r w:rsidRPr="00642C90">
              <w:t xml:space="preserve"> </w:t>
            </w:r>
            <w:r>
              <w:t>Orders</w:t>
            </w:r>
            <w:r w:rsidRPr="00642C90">
              <w:t xml:space="preserve"> </w:t>
            </w:r>
            <w:r>
              <w:t>where</w:t>
            </w:r>
            <w:r w:rsidRPr="00642C90">
              <w:t xml:space="preserve"> </w:t>
            </w:r>
            <w:r>
              <w:t>X</w:t>
            </w:r>
            <w:r w:rsidRPr="00642C90">
              <w:t xml:space="preserve"> </w:t>
            </w:r>
            <w:r>
              <w:t>has</w:t>
            </w:r>
            <w:r w:rsidRPr="00642C90">
              <w:t xml:space="preserve"> </w:t>
            </w:r>
            <w:r>
              <w:t>been</w:t>
            </w:r>
            <w:r w:rsidRPr="00642C90">
              <w:t xml:space="preserve"> </w:t>
            </w:r>
            <w:r>
              <w:t>overcharged</w:t>
            </w: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869FF1" w14:textId="77777777" w:rsidR="00642C90" w:rsidRDefault="00642C90" w:rsidP="00642C90">
            <w:pPr>
              <w:pStyle w:val="TableParagraph"/>
            </w:pPr>
            <w:r>
              <w:t>&lt;count&gt;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B2CB79" w14:textId="77777777" w:rsidR="00642C90" w:rsidRDefault="00642C90" w:rsidP="00642C90">
            <w:pPr>
              <w:pStyle w:val="TableParagraph"/>
              <w:ind w:left="99" w:right="400"/>
            </w:pPr>
            <w:r>
              <w:t>&lt;total</w:t>
            </w:r>
            <w:r w:rsidRPr="00642C90">
              <w:t xml:space="preserve"> overcharging </w:t>
            </w:r>
            <w:r>
              <w:t>amount&gt;</w:t>
            </w:r>
          </w:p>
        </w:tc>
      </w:tr>
      <w:tr w:rsidR="00642C90" w14:paraId="6BACB1D2" w14:textId="77777777" w:rsidTr="00642C90">
        <w:trPr>
          <w:trHeight w:val="689"/>
        </w:trPr>
        <w:tc>
          <w:tcPr>
            <w:tcW w:w="6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19E869" w14:textId="77777777" w:rsidR="00642C90" w:rsidRDefault="00642C90" w:rsidP="00BB3E48">
            <w:pPr>
              <w:pStyle w:val="TableParagraph"/>
              <w:ind w:left="89"/>
            </w:pPr>
            <w:r>
              <w:t>Total</w:t>
            </w:r>
            <w:r w:rsidRPr="00642C90">
              <w:t xml:space="preserve"> </w:t>
            </w:r>
            <w:r>
              <w:t>Orders</w:t>
            </w:r>
            <w:r w:rsidRPr="00642C90">
              <w:t xml:space="preserve"> </w:t>
            </w:r>
            <w:r>
              <w:t>where</w:t>
            </w:r>
            <w:r w:rsidRPr="00642C90">
              <w:t xml:space="preserve"> </w:t>
            </w:r>
            <w:r>
              <w:t>X</w:t>
            </w:r>
            <w:r w:rsidRPr="00642C90">
              <w:t xml:space="preserve"> </w:t>
            </w:r>
            <w:r>
              <w:t>has</w:t>
            </w:r>
            <w:r w:rsidRPr="00642C90">
              <w:t xml:space="preserve"> </w:t>
            </w:r>
            <w:r>
              <w:t>been</w:t>
            </w:r>
            <w:r w:rsidRPr="00642C90">
              <w:t xml:space="preserve"> </w:t>
            </w:r>
            <w:r>
              <w:t>undercharged</w:t>
            </w: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F5B78C" w14:textId="77777777" w:rsidR="00642C90" w:rsidRDefault="00642C90" w:rsidP="00BB3E48">
            <w:pPr>
              <w:pStyle w:val="TableParagraph"/>
            </w:pPr>
            <w:r>
              <w:t>&lt;count&gt;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8F4090" w14:textId="77777777" w:rsidR="00642C90" w:rsidRDefault="00642C90" w:rsidP="00642C90">
            <w:pPr>
              <w:pStyle w:val="TableParagraph"/>
              <w:ind w:left="99" w:right="400"/>
            </w:pPr>
            <w:r>
              <w:t>&lt;total</w:t>
            </w:r>
            <w:r w:rsidRPr="00642C90">
              <w:t xml:space="preserve"> undercharging </w:t>
            </w:r>
            <w:r>
              <w:t>amount&gt;</w:t>
            </w:r>
          </w:p>
        </w:tc>
      </w:tr>
    </w:tbl>
    <w:p w14:paraId="6EED8A1C" w14:textId="77777777" w:rsidR="00642C90" w:rsidRDefault="00642C90" w:rsidP="00642C90">
      <w:bookmarkStart w:id="0" w:name="_GoBack"/>
      <w:bookmarkEnd w:id="0"/>
    </w:p>
    <w:sectPr w:rsidR="00642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81ED7"/>
    <w:multiLevelType w:val="hybridMultilevel"/>
    <w:tmpl w:val="C15A338C"/>
    <w:lvl w:ilvl="0" w:tplc="D2C0B91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7A4E9C1E">
      <w:numFmt w:val="bullet"/>
      <w:lvlText w:val="-"/>
      <w:lvlJc w:val="left"/>
      <w:pPr>
        <w:ind w:left="154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97DA01B2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89AE691E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17A226C8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4698A778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333AC2CE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 w:tplc="08842316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89B42A1E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90"/>
    <w:rsid w:val="00186E89"/>
    <w:rsid w:val="0064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52B46"/>
  <w15:chartTrackingRefBased/>
  <w15:docId w15:val="{7B50A0C6-1475-4BAF-840E-5869D513D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C9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9"/>
    <w:qFormat/>
    <w:rsid w:val="00642C90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C90"/>
    <w:rPr>
      <w:rFonts w:ascii="Arial" w:eastAsia="Arial" w:hAnsi="Arial" w:cs="Arial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642C90"/>
  </w:style>
  <w:style w:type="character" w:customStyle="1" w:styleId="BodyTextChar">
    <w:name w:val="Body Text Char"/>
    <w:basedOn w:val="DefaultParagraphFont"/>
    <w:link w:val="BodyText"/>
    <w:uiPriority w:val="1"/>
    <w:rsid w:val="00642C90"/>
    <w:rPr>
      <w:rFonts w:ascii="Arial MT" w:eastAsia="Arial MT" w:hAnsi="Arial MT" w:cs="Arial MT"/>
      <w:lang w:val="en-US"/>
    </w:rPr>
  </w:style>
  <w:style w:type="paragraph" w:styleId="ListParagraph">
    <w:name w:val="List Paragraph"/>
    <w:basedOn w:val="Normal"/>
    <w:uiPriority w:val="1"/>
    <w:qFormat/>
    <w:rsid w:val="00642C90"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642C90"/>
    <w:pPr>
      <w:spacing w:before="99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Sengupta</dc:creator>
  <cp:keywords/>
  <dc:description/>
  <cp:lastModifiedBy>Jayant Sengupta</cp:lastModifiedBy>
  <cp:revision>1</cp:revision>
  <dcterms:created xsi:type="dcterms:W3CDTF">2023-03-17T14:23:00Z</dcterms:created>
  <dcterms:modified xsi:type="dcterms:W3CDTF">2023-03-17T14:25:00Z</dcterms:modified>
</cp:coreProperties>
</file>