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D95" w:rsidRDefault="00E15D95" w:rsidP="00351A8F">
      <w:pPr>
        <w:pStyle w:val="Heading1"/>
        <w:spacing w:before="0"/>
      </w:pPr>
      <w:bookmarkStart w:id="0" w:name="_Toc405788411"/>
      <w:bookmarkStart w:id="1" w:name="_Toc405789541"/>
      <w:bookmarkStart w:id="2" w:name="_Toc405789584"/>
      <w:r>
        <w:t>Introduction</w:t>
      </w:r>
      <w:bookmarkEnd w:id="0"/>
      <w:bookmarkEnd w:id="1"/>
      <w:bookmarkEnd w:id="2"/>
    </w:p>
    <w:p w:rsidR="0062687C" w:rsidRDefault="00E15D95" w:rsidP="00351A8F">
      <w:pPr>
        <w:spacing w:after="0"/>
        <w:ind w:left="720"/>
        <w:jc w:val="both"/>
      </w:pPr>
      <w:r>
        <w:t xml:space="preserve">The </w:t>
      </w:r>
      <w:proofErr w:type="spellStart"/>
      <w:r w:rsidR="00B97378">
        <w:t>SchoolLogic</w:t>
      </w:r>
      <w:proofErr w:type="spellEnd"/>
      <w:r w:rsidR="00B97378">
        <w:t xml:space="preserve"> Stats</w:t>
      </w:r>
      <w:r>
        <w:t xml:space="preserve"> to </w:t>
      </w:r>
      <w:proofErr w:type="gramStart"/>
      <w:r>
        <w:t>Staging</w:t>
      </w:r>
      <w:proofErr w:type="gramEnd"/>
      <w:r>
        <w:t xml:space="preserve"> process is a Data Transformation procedure created in </w:t>
      </w:r>
      <w:proofErr w:type="spellStart"/>
      <w:r>
        <w:t>Pentaho</w:t>
      </w:r>
      <w:proofErr w:type="spellEnd"/>
      <w:r>
        <w:t xml:space="preserve">.   This process will </w:t>
      </w:r>
      <w:r w:rsidR="00B97378">
        <w:t xml:space="preserve">do queries on the </w:t>
      </w:r>
      <w:proofErr w:type="spellStart"/>
      <w:r w:rsidR="00B97378">
        <w:t>SchoolLogic</w:t>
      </w:r>
      <w:proofErr w:type="spellEnd"/>
      <w:r w:rsidR="00B97378">
        <w:t xml:space="preserve"> database and po</w:t>
      </w:r>
      <w:r>
        <w:t xml:space="preserve">st </w:t>
      </w:r>
      <w:r w:rsidR="00B97378">
        <w:t xml:space="preserve">the results </w:t>
      </w:r>
      <w:r>
        <w:t xml:space="preserve">into a staging table </w:t>
      </w:r>
      <w:proofErr w:type="spellStart"/>
      <w:r w:rsidR="00B97378">
        <w:t>namded</w:t>
      </w:r>
      <w:proofErr w:type="spellEnd"/>
      <w:r w:rsidR="00B97378">
        <w:t xml:space="preserve"> </w:t>
      </w:r>
      <w:proofErr w:type="spellStart"/>
      <w:r w:rsidR="00B97378">
        <w:t>srblog</w:t>
      </w:r>
      <w:proofErr w:type="spellEnd"/>
      <w:r w:rsidR="00B97378">
        <w:t xml:space="preserve"> </w:t>
      </w:r>
      <w:r>
        <w:t xml:space="preserve">(which resides in SQL-Server).   </w:t>
      </w:r>
    </w:p>
    <w:bookmarkStart w:id="3" w:name="_Toc405789542" w:displacedByCustomXml="next"/>
    <w:bookmarkStart w:id="4" w:name="_Toc405788412" w:displacedByCustomXml="next"/>
    <w:sdt>
      <w:sdtPr>
        <w:id w:val="-1823349441"/>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471E1E" w:rsidRDefault="00471E1E">
          <w:pPr>
            <w:pStyle w:val="TOCHeading"/>
          </w:pPr>
          <w:r>
            <w:t>Table of Contents</w:t>
          </w:r>
        </w:p>
        <w:p w:rsidR="00471E1E" w:rsidRDefault="00471E1E">
          <w:pPr>
            <w:pStyle w:val="TOC1"/>
            <w:rPr>
              <w:rFonts w:eastAsiaTheme="minorEastAsia"/>
              <w:noProof/>
              <w:lang w:eastAsia="en-CA"/>
            </w:rPr>
          </w:pPr>
          <w:r>
            <w:fldChar w:fldCharType="begin"/>
          </w:r>
          <w:r>
            <w:instrText xml:space="preserve"> TOC \o "1-3" \h \z \u </w:instrText>
          </w:r>
          <w:r>
            <w:fldChar w:fldCharType="separate"/>
          </w:r>
          <w:hyperlink w:anchor="_Toc405789584" w:history="1">
            <w:r w:rsidRPr="005F5349">
              <w:rPr>
                <w:rStyle w:val="Hyperlink"/>
                <w:noProof/>
              </w:rPr>
              <w:t>Introduction</w:t>
            </w:r>
            <w:r>
              <w:rPr>
                <w:noProof/>
                <w:webHidden/>
              </w:rPr>
              <w:tab/>
            </w:r>
            <w:r>
              <w:rPr>
                <w:noProof/>
                <w:webHidden/>
              </w:rPr>
              <w:fldChar w:fldCharType="begin"/>
            </w:r>
            <w:r>
              <w:rPr>
                <w:noProof/>
                <w:webHidden/>
              </w:rPr>
              <w:instrText xml:space="preserve"> PAGEREF _Toc405789584 \h </w:instrText>
            </w:r>
            <w:r>
              <w:rPr>
                <w:noProof/>
                <w:webHidden/>
              </w:rPr>
            </w:r>
            <w:r>
              <w:rPr>
                <w:noProof/>
                <w:webHidden/>
              </w:rPr>
              <w:fldChar w:fldCharType="separate"/>
            </w:r>
            <w:r w:rsidR="00EF2411">
              <w:rPr>
                <w:noProof/>
                <w:webHidden/>
              </w:rPr>
              <w:t>1</w:t>
            </w:r>
            <w:r>
              <w:rPr>
                <w:noProof/>
                <w:webHidden/>
              </w:rPr>
              <w:fldChar w:fldCharType="end"/>
            </w:r>
          </w:hyperlink>
        </w:p>
        <w:p w:rsidR="00471E1E" w:rsidRDefault="00471E1E">
          <w:pPr>
            <w:pStyle w:val="TOC1"/>
            <w:rPr>
              <w:rFonts w:eastAsiaTheme="minorEastAsia"/>
              <w:noProof/>
              <w:lang w:eastAsia="en-CA"/>
            </w:rPr>
          </w:pPr>
          <w:hyperlink w:anchor="_Toc405789585" w:history="1">
            <w:r w:rsidRPr="005F5349">
              <w:rPr>
                <w:rStyle w:val="Hyperlink"/>
                <w:noProof/>
              </w:rPr>
              <w:t>Setup</w:t>
            </w:r>
            <w:r>
              <w:rPr>
                <w:noProof/>
                <w:webHidden/>
              </w:rPr>
              <w:tab/>
            </w:r>
            <w:r>
              <w:rPr>
                <w:noProof/>
                <w:webHidden/>
              </w:rPr>
              <w:fldChar w:fldCharType="begin"/>
            </w:r>
            <w:r>
              <w:rPr>
                <w:noProof/>
                <w:webHidden/>
              </w:rPr>
              <w:instrText xml:space="preserve"> PAGEREF _Toc405789585 \h </w:instrText>
            </w:r>
            <w:r>
              <w:rPr>
                <w:noProof/>
                <w:webHidden/>
              </w:rPr>
            </w:r>
            <w:r>
              <w:rPr>
                <w:noProof/>
                <w:webHidden/>
              </w:rPr>
              <w:fldChar w:fldCharType="separate"/>
            </w:r>
            <w:r w:rsidR="00EF2411">
              <w:rPr>
                <w:noProof/>
                <w:webHidden/>
              </w:rPr>
              <w:t>2</w:t>
            </w:r>
            <w:r>
              <w:rPr>
                <w:noProof/>
                <w:webHidden/>
              </w:rPr>
              <w:fldChar w:fldCharType="end"/>
            </w:r>
          </w:hyperlink>
        </w:p>
        <w:p w:rsidR="00471E1E" w:rsidRDefault="00471E1E" w:rsidP="00471E1E">
          <w:pPr>
            <w:pStyle w:val="TOC2"/>
            <w:rPr>
              <w:rFonts w:eastAsiaTheme="minorEastAsia"/>
              <w:noProof/>
              <w:lang w:eastAsia="en-CA"/>
            </w:rPr>
          </w:pPr>
          <w:hyperlink w:anchor="_Toc405789586" w:history="1">
            <w:r w:rsidRPr="005F5349">
              <w:rPr>
                <w:rStyle w:val="Hyperlink"/>
                <w:noProof/>
              </w:rPr>
              <w:t>SQL-Server</w:t>
            </w:r>
            <w:r>
              <w:rPr>
                <w:noProof/>
                <w:webHidden/>
              </w:rPr>
              <w:tab/>
            </w:r>
            <w:r>
              <w:rPr>
                <w:noProof/>
                <w:webHidden/>
              </w:rPr>
              <w:fldChar w:fldCharType="begin"/>
            </w:r>
            <w:r>
              <w:rPr>
                <w:noProof/>
                <w:webHidden/>
              </w:rPr>
              <w:instrText xml:space="preserve"> PAGEREF _Toc405789586 \h </w:instrText>
            </w:r>
            <w:r>
              <w:rPr>
                <w:noProof/>
                <w:webHidden/>
              </w:rPr>
            </w:r>
            <w:r>
              <w:rPr>
                <w:noProof/>
                <w:webHidden/>
              </w:rPr>
              <w:fldChar w:fldCharType="separate"/>
            </w:r>
            <w:r w:rsidR="00EF2411">
              <w:rPr>
                <w:noProof/>
                <w:webHidden/>
              </w:rPr>
              <w:t>2</w:t>
            </w:r>
            <w:r>
              <w:rPr>
                <w:noProof/>
                <w:webHidden/>
              </w:rPr>
              <w:fldChar w:fldCharType="end"/>
            </w:r>
          </w:hyperlink>
        </w:p>
        <w:p w:rsidR="00471E1E" w:rsidRDefault="00471E1E" w:rsidP="00471E1E">
          <w:pPr>
            <w:pStyle w:val="TOC2"/>
            <w:rPr>
              <w:rFonts w:eastAsiaTheme="minorEastAsia"/>
              <w:noProof/>
              <w:lang w:eastAsia="en-CA"/>
            </w:rPr>
          </w:pPr>
          <w:hyperlink w:anchor="_Toc405789587" w:history="1">
            <w:r w:rsidRPr="005F5349">
              <w:rPr>
                <w:rStyle w:val="Hyperlink"/>
                <w:noProof/>
              </w:rPr>
              <w:t>Transformation Properties file</w:t>
            </w:r>
            <w:r>
              <w:rPr>
                <w:noProof/>
                <w:webHidden/>
              </w:rPr>
              <w:tab/>
            </w:r>
            <w:r>
              <w:rPr>
                <w:noProof/>
                <w:webHidden/>
              </w:rPr>
              <w:fldChar w:fldCharType="begin"/>
            </w:r>
            <w:r>
              <w:rPr>
                <w:noProof/>
                <w:webHidden/>
              </w:rPr>
              <w:instrText xml:space="preserve"> PAGEREF _Toc405789587 \h </w:instrText>
            </w:r>
            <w:r>
              <w:rPr>
                <w:noProof/>
                <w:webHidden/>
              </w:rPr>
            </w:r>
            <w:r>
              <w:rPr>
                <w:noProof/>
                <w:webHidden/>
              </w:rPr>
              <w:fldChar w:fldCharType="separate"/>
            </w:r>
            <w:r w:rsidR="00EF2411">
              <w:rPr>
                <w:noProof/>
                <w:webHidden/>
              </w:rPr>
              <w:t>2</w:t>
            </w:r>
            <w:r>
              <w:rPr>
                <w:noProof/>
                <w:webHidden/>
              </w:rPr>
              <w:fldChar w:fldCharType="end"/>
            </w:r>
          </w:hyperlink>
        </w:p>
        <w:p w:rsidR="00471E1E" w:rsidRDefault="00471E1E" w:rsidP="00471E1E">
          <w:pPr>
            <w:pStyle w:val="TOC2"/>
            <w:rPr>
              <w:rFonts w:eastAsiaTheme="minorEastAsia"/>
              <w:noProof/>
              <w:lang w:eastAsia="en-CA"/>
            </w:rPr>
          </w:pPr>
          <w:hyperlink w:anchor="_Toc405789588" w:history="1">
            <w:r w:rsidRPr="005F5349">
              <w:rPr>
                <w:rStyle w:val="Hyperlink"/>
                <w:noProof/>
              </w:rPr>
              <w:t>Transformation Start Batch File</w:t>
            </w:r>
            <w:r>
              <w:rPr>
                <w:noProof/>
                <w:webHidden/>
              </w:rPr>
              <w:tab/>
            </w:r>
            <w:r>
              <w:rPr>
                <w:noProof/>
                <w:webHidden/>
              </w:rPr>
              <w:fldChar w:fldCharType="begin"/>
            </w:r>
            <w:r>
              <w:rPr>
                <w:noProof/>
                <w:webHidden/>
              </w:rPr>
              <w:instrText xml:space="preserve"> PAGEREF _Toc405789588 \h </w:instrText>
            </w:r>
            <w:r>
              <w:rPr>
                <w:noProof/>
                <w:webHidden/>
              </w:rPr>
            </w:r>
            <w:r>
              <w:rPr>
                <w:noProof/>
                <w:webHidden/>
              </w:rPr>
              <w:fldChar w:fldCharType="separate"/>
            </w:r>
            <w:r w:rsidR="00EF2411">
              <w:rPr>
                <w:noProof/>
                <w:webHidden/>
              </w:rPr>
              <w:t>2</w:t>
            </w:r>
            <w:r>
              <w:rPr>
                <w:noProof/>
                <w:webHidden/>
              </w:rPr>
              <w:fldChar w:fldCharType="end"/>
            </w:r>
          </w:hyperlink>
        </w:p>
        <w:p w:rsidR="00471E1E" w:rsidRDefault="00471E1E" w:rsidP="00471E1E">
          <w:pPr>
            <w:pStyle w:val="TOC2"/>
            <w:rPr>
              <w:rFonts w:eastAsiaTheme="minorEastAsia"/>
              <w:noProof/>
              <w:lang w:eastAsia="en-CA"/>
            </w:rPr>
          </w:pPr>
          <w:hyperlink w:anchor="_Toc405789589" w:history="1">
            <w:r w:rsidRPr="005F5349">
              <w:rPr>
                <w:rStyle w:val="Hyperlink"/>
                <w:noProof/>
              </w:rPr>
              <w:t>Process Job</w:t>
            </w:r>
            <w:r>
              <w:rPr>
                <w:noProof/>
                <w:webHidden/>
              </w:rPr>
              <w:tab/>
            </w:r>
            <w:r>
              <w:rPr>
                <w:noProof/>
                <w:webHidden/>
              </w:rPr>
              <w:fldChar w:fldCharType="begin"/>
            </w:r>
            <w:r>
              <w:rPr>
                <w:noProof/>
                <w:webHidden/>
              </w:rPr>
              <w:instrText xml:space="preserve"> PAGEREF _Toc405789589 \h </w:instrText>
            </w:r>
            <w:r>
              <w:rPr>
                <w:noProof/>
                <w:webHidden/>
              </w:rPr>
            </w:r>
            <w:r>
              <w:rPr>
                <w:noProof/>
                <w:webHidden/>
              </w:rPr>
              <w:fldChar w:fldCharType="separate"/>
            </w:r>
            <w:r w:rsidR="00EF2411">
              <w:rPr>
                <w:noProof/>
                <w:webHidden/>
              </w:rPr>
              <w:t>2</w:t>
            </w:r>
            <w:r>
              <w:rPr>
                <w:noProof/>
                <w:webHidden/>
              </w:rPr>
              <w:fldChar w:fldCharType="end"/>
            </w:r>
          </w:hyperlink>
        </w:p>
        <w:p w:rsidR="00471E1E" w:rsidRDefault="00471E1E" w:rsidP="00471E1E">
          <w:pPr>
            <w:pStyle w:val="TOC2"/>
            <w:rPr>
              <w:rFonts w:eastAsiaTheme="minorEastAsia"/>
              <w:noProof/>
              <w:lang w:eastAsia="en-CA"/>
            </w:rPr>
          </w:pPr>
          <w:hyperlink w:anchor="_Toc405789590" w:history="1">
            <w:r w:rsidRPr="005F5349">
              <w:rPr>
                <w:rStyle w:val="Hyperlink"/>
                <w:noProof/>
              </w:rPr>
              <w:t>Process Transformation</w:t>
            </w:r>
            <w:r>
              <w:rPr>
                <w:noProof/>
                <w:webHidden/>
              </w:rPr>
              <w:tab/>
            </w:r>
            <w:r>
              <w:rPr>
                <w:noProof/>
                <w:webHidden/>
              </w:rPr>
              <w:fldChar w:fldCharType="begin"/>
            </w:r>
            <w:r>
              <w:rPr>
                <w:noProof/>
                <w:webHidden/>
              </w:rPr>
              <w:instrText xml:space="preserve"> PAGEREF _Toc405789590 \h </w:instrText>
            </w:r>
            <w:r>
              <w:rPr>
                <w:noProof/>
                <w:webHidden/>
              </w:rPr>
            </w:r>
            <w:r>
              <w:rPr>
                <w:noProof/>
                <w:webHidden/>
              </w:rPr>
              <w:fldChar w:fldCharType="separate"/>
            </w:r>
            <w:r w:rsidR="00EF2411">
              <w:rPr>
                <w:noProof/>
                <w:webHidden/>
              </w:rPr>
              <w:t>3</w:t>
            </w:r>
            <w:r>
              <w:rPr>
                <w:noProof/>
                <w:webHidden/>
              </w:rPr>
              <w:fldChar w:fldCharType="end"/>
            </w:r>
          </w:hyperlink>
        </w:p>
        <w:p w:rsidR="00471E1E" w:rsidRDefault="00471E1E">
          <w:r>
            <w:rPr>
              <w:b/>
              <w:bCs/>
              <w:noProof/>
            </w:rPr>
            <w:fldChar w:fldCharType="end"/>
          </w:r>
        </w:p>
      </w:sdtContent>
    </w:sdt>
    <w:p w:rsidR="00471E1E" w:rsidRDefault="00471E1E">
      <w:pPr>
        <w:rPr>
          <w:rFonts w:asciiTheme="majorHAnsi" w:eastAsiaTheme="majorEastAsia" w:hAnsiTheme="majorHAnsi" w:cstheme="majorBidi"/>
          <w:b/>
          <w:bCs/>
          <w:color w:val="365F91" w:themeColor="accent1" w:themeShade="BF"/>
          <w:sz w:val="28"/>
          <w:szCs w:val="28"/>
        </w:rPr>
      </w:pPr>
      <w:r>
        <w:br w:type="page"/>
      </w:r>
      <w:bookmarkStart w:id="5" w:name="_GoBack"/>
      <w:bookmarkEnd w:id="5"/>
    </w:p>
    <w:p w:rsidR="00E15D95" w:rsidRDefault="00E15D95" w:rsidP="00351A8F">
      <w:pPr>
        <w:pStyle w:val="Heading1"/>
        <w:spacing w:before="0"/>
      </w:pPr>
      <w:bookmarkStart w:id="6" w:name="_Toc405789585"/>
      <w:r>
        <w:lastRenderedPageBreak/>
        <w:t>Setup</w:t>
      </w:r>
      <w:bookmarkEnd w:id="4"/>
      <w:bookmarkEnd w:id="3"/>
      <w:bookmarkEnd w:id="6"/>
    </w:p>
    <w:p w:rsidR="00E15D95" w:rsidRDefault="00E15D95" w:rsidP="00DC60B9">
      <w:pPr>
        <w:pStyle w:val="Heading2"/>
        <w:spacing w:before="0"/>
        <w:ind w:left="720"/>
      </w:pPr>
      <w:bookmarkStart w:id="7" w:name="_Toc405788413"/>
      <w:bookmarkStart w:id="8" w:name="_Toc405789543"/>
      <w:bookmarkStart w:id="9" w:name="_Toc405789586"/>
      <w:r>
        <w:t>SQL-Server</w:t>
      </w:r>
      <w:bookmarkEnd w:id="7"/>
      <w:bookmarkEnd w:id="8"/>
      <w:bookmarkEnd w:id="9"/>
    </w:p>
    <w:p w:rsidR="00E15D95" w:rsidRDefault="00EF2411" w:rsidP="00471E1E">
      <w:pPr>
        <w:spacing w:after="0"/>
        <w:ind w:left="1440"/>
        <w:jc w:val="both"/>
      </w:pPr>
      <w:r>
        <w:t xml:space="preserve">The </w:t>
      </w:r>
      <w:proofErr w:type="spellStart"/>
      <w:r>
        <w:t>Schoollogic</w:t>
      </w:r>
      <w:proofErr w:type="spellEnd"/>
      <w:r>
        <w:t xml:space="preserve"> </w:t>
      </w:r>
      <w:proofErr w:type="gramStart"/>
      <w:r>
        <w:t>stats to staging process utilizes</w:t>
      </w:r>
      <w:proofErr w:type="gramEnd"/>
      <w:r>
        <w:t xml:space="preserve"> only SQL Server databases.  It reads data from a </w:t>
      </w:r>
      <w:proofErr w:type="spellStart"/>
      <w:r w:rsidRPr="00EF2411">
        <w:rPr>
          <w:b/>
        </w:rPr>
        <w:t>Schoollogic</w:t>
      </w:r>
      <w:proofErr w:type="spellEnd"/>
      <w:r>
        <w:t xml:space="preserve"> database and posts the results into the </w:t>
      </w:r>
      <w:proofErr w:type="spellStart"/>
      <w:r w:rsidRPr="00EF2411">
        <w:rPr>
          <w:b/>
        </w:rPr>
        <w:t>srblog</w:t>
      </w:r>
      <w:proofErr w:type="spellEnd"/>
      <w:r>
        <w:t xml:space="preserve"> table that is part of the </w:t>
      </w:r>
      <w:proofErr w:type="spellStart"/>
      <w:r w:rsidRPr="00EF2411">
        <w:rPr>
          <w:b/>
        </w:rPr>
        <w:t>SRB_StageDB</w:t>
      </w:r>
      <w:proofErr w:type="spellEnd"/>
      <w:r>
        <w:t xml:space="preserve"> database.  </w:t>
      </w:r>
    </w:p>
    <w:p w:rsidR="00945A12" w:rsidRDefault="00945A12" w:rsidP="00351A8F">
      <w:pPr>
        <w:spacing w:after="0"/>
        <w:ind w:left="720"/>
        <w:jc w:val="both"/>
      </w:pPr>
    </w:p>
    <w:p w:rsidR="00945A12" w:rsidRDefault="00945A12" w:rsidP="00DC60B9">
      <w:pPr>
        <w:pStyle w:val="Heading2"/>
        <w:spacing w:before="0"/>
        <w:ind w:left="720"/>
      </w:pPr>
      <w:bookmarkStart w:id="10" w:name="_Toc405788414"/>
      <w:bookmarkStart w:id="11" w:name="_Toc405789544"/>
      <w:bookmarkStart w:id="12" w:name="_Toc405789587"/>
      <w:r>
        <w:t>Transformation Properties file</w:t>
      </w:r>
      <w:bookmarkEnd w:id="10"/>
      <w:bookmarkEnd w:id="11"/>
      <w:bookmarkEnd w:id="12"/>
    </w:p>
    <w:p w:rsidR="00945A12" w:rsidRDefault="00945A12" w:rsidP="00471E1E">
      <w:pPr>
        <w:spacing w:after="0"/>
        <w:ind w:left="1440"/>
        <w:jc w:val="both"/>
      </w:pPr>
      <w:r>
        <w:t xml:space="preserve">The Properties file </w:t>
      </w:r>
      <w:r w:rsidR="00DC60B9">
        <w:t>(</w:t>
      </w:r>
      <w:proofErr w:type="spellStart"/>
      <w:r w:rsidR="00DC60B9" w:rsidRPr="00DC60B9">
        <w:rPr>
          <w:b/>
        </w:rPr>
        <w:t>SL_Integration_to_Staging.properties</w:t>
      </w:r>
      <w:proofErr w:type="spellEnd"/>
      <w:r w:rsidR="00DC60B9">
        <w:t xml:space="preserve">) </w:t>
      </w:r>
      <w:r>
        <w:t xml:space="preserve">is used to setup variables that are different for each client and are used in the transformation.  </w:t>
      </w:r>
    </w:p>
    <w:p w:rsidR="00945A12" w:rsidRDefault="00945A12" w:rsidP="00471E1E">
      <w:pPr>
        <w:spacing w:after="0"/>
        <w:ind w:left="1440"/>
      </w:pPr>
    </w:p>
    <w:p w:rsidR="00351A8F" w:rsidRPr="00DC60B9" w:rsidRDefault="00351A8F" w:rsidP="00471E1E">
      <w:pPr>
        <w:spacing w:after="0"/>
        <w:ind w:left="1440"/>
      </w:pPr>
      <w:r w:rsidRPr="00DC60B9">
        <w:t>Variables:</w:t>
      </w:r>
    </w:p>
    <w:tbl>
      <w:tblPr>
        <w:tblStyle w:val="TableGrid"/>
        <w:tblW w:w="8136" w:type="dxa"/>
        <w:tblInd w:w="2160" w:type="dxa"/>
        <w:tblLook w:val="04A0" w:firstRow="1" w:lastRow="0" w:firstColumn="1" w:lastColumn="0" w:noHBand="0" w:noVBand="1"/>
      </w:tblPr>
      <w:tblGrid>
        <w:gridCol w:w="2459"/>
        <w:gridCol w:w="5677"/>
      </w:tblGrid>
      <w:tr w:rsidR="00351A8F" w:rsidRPr="00DC60B9" w:rsidTr="00471E1E">
        <w:tc>
          <w:tcPr>
            <w:tcW w:w="2354" w:type="dxa"/>
            <w:shd w:val="clear" w:color="auto" w:fill="D9D9D9" w:themeFill="background1" w:themeFillShade="D9"/>
          </w:tcPr>
          <w:p w:rsidR="00351A8F" w:rsidRPr="00DC60B9" w:rsidRDefault="00351A8F" w:rsidP="00DC60B9">
            <w:pPr>
              <w:rPr>
                <w:b/>
                <w:bCs/>
                <w:sz w:val="18"/>
                <w:szCs w:val="18"/>
              </w:rPr>
            </w:pPr>
            <w:r w:rsidRPr="00DC60B9">
              <w:rPr>
                <w:b/>
                <w:bCs/>
                <w:sz w:val="18"/>
                <w:szCs w:val="18"/>
              </w:rPr>
              <w:t>Variable</w:t>
            </w:r>
          </w:p>
        </w:tc>
        <w:tc>
          <w:tcPr>
            <w:tcW w:w="5782" w:type="dxa"/>
            <w:shd w:val="clear" w:color="auto" w:fill="D9D9D9" w:themeFill="background1" w:themeFillShade="D9"/>
          </w:tcPr>
          <w:p w:rsidR="00351A8F" w:rsidRPr="00DC60B9" w:rsidRDefault="00351A8F" w:rsidP="00DC60B9">
            <w:pPr>
              <w:rPr>
                <w:b/>
                <w:bCs/>
                <w:sz w:val="18"/>
                <w:szCs w:val="18"/>
              </w:rPr>
            </w:pPr>
            <w:r w:rsidRPr="00DC60B9">
              <w:rPr>
                <w:b/>
                <w:bCs/>
                <w:sz w:val="18"/>
                <w:szCs w:val="18"/>
              </w:rPr>
              <w:t>Description</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STAGE_DRIVER</w:t>
            </w:r>
          </w:p>
        </w:tc>
        <w:tc>
          <w:tcPr>
            <w:tcW w:w="5782" w:type="dxa"/>
          </w:tcPr>
          <w:p w:rsidR="00351A8F" w:rsidRPr="00DC60B9" w:rsidRDefault="00351A8F" w:rsidP="00DC60B9">
            <w:pPr>
              <w:rPr>
                <w:bCs/>
                <w:sz w:val="16"/>
                <w:szCs w:val="16"/>
              </w:rPr>
            </w:pPr>
            <w:r w:rsidRPr="00DC60B9">
              <w:rPr>
                <w:bCs/>
                <w:sz w:val="16"/>
                <w:szCs w:val="16"/>
              </w:rPr>
              <w:t>The STAGE_DRIVER indica</w:t>
            </w:r>
            <w:r w:rsidR="00EF2411">
              <w:rPr>
                <w:bCs/>
                <w:sz w:val="16"/>
                <w:szCs w:val="16"/>
              </w:rPr>
              <w:t>tes how to connect to the Staging</w:t>
            </w:r>
            <w:r w:rsidRPr="00DC60B9">
              <w:rPr>
                <w:bCs/>
                <w:sz w:val="16"/>
                <w:szCs w:val="16"/>
              </w:rPr>
              <w:t xml:space="preserve"> SQL-Server database.  We use a generic driver for this </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STAGE_CONNECTION_URL</w:t>
            </w:r>
          </w:p>
        </w:tc>
        <w:tc>
          <w:tcPr>
            <w:tcW w:w="5782" w:type="dxa"/>
          </w:tcPr>
          <w:p w:rsidR="00351A8F" w:rsidRPr="00DC60B9" w:rsidRDefault="00351A8F" w:rsidP="00DC60B9">
            <w:pPr>
              <w:rPr>
                <w:bCs/>
                <w:sz w:val="16"/>
                <w:szCs w:val="16"/>
              </w:rPr>
            </w:pPr>
            <w:r w:rsidRPr="00DC60B9">
              <w:rPr>
                <w:bCs/>
                <w:sz w:val="16"/>
                <w:szCs w:val="16"/>
              </w:rPr>
              <w:t xml:space="preserve">The STAGE_CONNECTION_URL variable has the SQL connection string to the </w:t>
            </w:r>
            <w:r w:rsidR="00EF2411">
              <w:rPr>
                <w:bCs/>
                <w:sz w:val="16"/>
                <w:szCs w:val="16"/>
              </w:rPr>
              <w:t xml:space="preserve">staging </w:t>
            </w:r>
            <w:r w:rsidRPr="00DC60B9">
              <w:rPr>
                <w:bCs/>
                <w:sz w:val="16"/>
                <w:szCs w:val="16"/>
              </w:rPr>
              <w:t>database, including the database name, user and password.</w:t>
            </w:r>
          </w:p>
        </w:tc>
      </w:tr>
      <w:tr w:rsidR="00EF2411" w:rsidRPr="00DC60B9" w:rsidTr="004934D8">
        <w:tc>
          <w:tcPr>
            <w:tcW w:w="2354" w:type="dxa"/>
          </w:tcPr>
          <w:p w:rsidR="00EF2411" w:rsidRPr="00DC60B9" w:rsidRDefault="00EF2411" w:rsidP="004934D8">
            <w:pPr>
              <w:rPr>
                <w:bCs/>
                <w:sz w:val="16"/>
                <w:szCs w:val="16"/>
              </w:rPr>
            </w:pPr>
            <w:r>
              <w:rPr>
                <w:bCs/>
                <w:sz w:val="16"/>
                <w:szCs w:val="16"/>
              </w:rPr>
              <w:t>SCHOOLLOGIC</w:t>
            </w:r>
            <w:r w:rsidRPr="00DC60B9">
              <w:rPr>
                <w:bCs/>
                <w:sz w:val="16"/>
                <w:szCs w:val="16"/>
              </w:rPr>
              <w:t>_DRIVER</w:t>
            </w:r>
          </w:p>
        </w:tc>
        <w:tc>
          <w:tcPr>
            <w:tcW w:w="5782" w:type="dxa"/>
          </w:tcPr>
          <w:p w:rsidR="00EF2411" w:rsidRPr="00DC60B9" w:rsidRDefault="00EF2411" w:rsidP="00EF2411">
            <w:pPr>
              <w:rPr>
                <w:bCs/>
                <w:sz w:val="16"/>
                <w:szCs w:val="16"/>
              </w:rPr>
            </w:pPr>
            <w:r w:rsidRPr="00DC60B9">
              <w:rPr>
                <w:bCs/>
                <w:sz w:val="16"/>
                <w:szCs w:val="16"/>
              </w:rPr>
              <w:t>The S</w:t>
            </w:r>
            <w:r>
              <w:rPr>
                <w:bCs/>
                <w:sz w:val="16"/>
                <w:szCs w:val="16"/>
              </w:rPr>
              <w:t>CHOOLLOGIC</w:t>
            </w:r>
            <w:r w:rsidRPr="00DC60B9">
              <w:rPr>
                <w:bCs/>
                <w:sz w:val="16"/>
                <w:szCs w:val="16"/>
              </w:rPr>
              <w:t xml:space="preserve">_DRIVER indicates how to connect to the </w:t>
            </w:r>
            <w:proofErr w:type="spellStart"/>
            <w:r>
              <w:rPr>
                <w:bCs/>
                <w:sz w:val="16"/>
                <w:szCs w:val="16"/>
              </w:rPr>
              <w:t>Schoollogic</w:t>
            </w:r>
            <w:proofErr w:type="spellEnd"/>
            <w:r w:rsidRPr="00DC60B9">
              <w:rPr>
                <w:bCs/>
                <w:sz w:val="16"/>
                <w:szCs w:val="16"/>
              </w:rPr>
              <w:t xml:space="preserve"> SQL-Server database.  We use a generic driver for this </w:t>
            </w:r>
          </w:p>
        </w:tc>
      </w:tr>
      <w:tr w:rsidR="00EF2411" w:rsidRPr="00DC60B9" w:rsidTr="004934D8">
        <w:tc>
          <w:tcPr>
            <w:tcW w:w="2354" w:type="dxa"/>
          </w:tcPr>
          <w:p w:rsidR="00EF2411" w:rsidRPr="00DC60B9" w:rsidRDefault="00EF2411" w:rsidP="004934D8">
            <w:pPr>
              <w:rPr>
                <w:bCs/>
                <w:sz w:val="16"/>
                <w:szCs w:val="16"/>
              </w:rPr>
            </w:pPr>
            <w:r>
              <w:rPr>
                <w:bCs/>
                <w:sz w:val="16"/>
                <w:szCs w:val="16"/>
              </w:rPr>
              <w:t>SCHOOLLOGIC</w:t>
            </w:r>
            <w:r w:rsidRPr="00DC60B9">
              <w:rPr>
                <w:bCs/>
                <w:sz w:val="16"/>
                <w:szCs w:val="16"/>
              </w:rPr>
              <w:t>_CONNECTION_URL</w:t>
            </w:r>
          </w:p>
        </w:tc>
        <w:tc>
          <w:tcPr>
            <w:tcW w:w="5782" w:type="dxa"/>
          </w:tcPr>
          <w:p w:rsidR="00EF2411" w:rsidRPr="00DC60B9" w:rsidRDefault="00EF2411" w:rsidP="00EF2411">
            <w:pPr>
              <w:rPr>
                <w:bCs/>
                <w:sz w:val="16"/>
                <w:szCs w:val="16"/>
              </w:rPr>
            </w:pPr>
            <w:r w:rsidRPr="00DC60B9">
              <w:rPr>
                <w:bCs/>
                <w:sz w:val="16"/>
                <w:szCs w:val="16"/>
              </w:rPr>
              <w:t>The S</w:t>
            </w:r>
            <w:r>
              <w:rPr>
                <w:bCs/>
                <w:sz w:val="16"/>
                <w:szCs w:val="16"/>
              </w:rPr>
              <w:t>CHOOLLOGIC</w:t>
            </w:r>
            <w:r w:rsidRPr="00DC60B9">
              <w:rPr>
                <w:bCs/>
                <w:sz w:val="16"/>
                <w:szCs w:val="16"/>
              </w:rPr>
              <w:t xml:space="preserve">_CONNECTION_URL variable has the SQL connection string to the </w:t>
            </w:r>
            <w:proofErr w:type="spellStart"/>
            <w:r>
              <w:rPr>
                <w:bCs/>
                <w:sz w:val="16"/>
                <w:szCs w:val="16"/>
              </w:rPr>
              <w:t>Schoollogic</w:t>
            </w:r>
            <w:proofErr w:type="spellEnd"/>
            <w:r>
              <w:rPr>
                <w:bCs/>
                <w:sz w:val="16"/>
                <w:szCs w:val="16"/>
              </w:rPr>
              <w:t xml:space="preserve"> </w:t>
            </w:r>
            <w:r w:rsidRPr="00DC60B9">
              <w:rPr>
                <w:bCs/>
                <w:sz w:val="16"/>
                <w:szCs w:val="16"/>
              </w:rPr>
              <w:t>database, including the database name, user and password.</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EMAIL_LOG</w:t>
            </w:r>
          </w:p>
        </w:tc>
        <w:tc>
          <w:tcPr>
            <w:tcW w:w="5782" w:type="dxa"/>
          </w:tcPr>
          <w:p w:rsidR="00351A8F" w:rsidRPr="00DC60B9" w:rsidRDefault="00351A8F" w:rsidP="00DC60B9">
            <w:pPr>
              <w:rPr>
                <w:bCs/>
                <w:sz w:val="16"/>
                <w:szCs w:val="16"/>
              </w:rPr>
            </w:pPr>
            <w:r w:rsidRPr="00DC60B9">
              <w:rPr>
                <w:bCs/>
                <w:sz w:val="16"/>
                <w:szCs w:val="16"/>
              </w:rPr>
              <w:t xml:space="preserve">This is either TRUE or </w:t>
            </w:r>
            <w:proofErr w:type="gramStart"/>
            <w:r w:rsidRPr="00DC60B9">
              <w:rPr>
                <w:bCs/>
                <w:sz w:val="16"/>
                <w:szCs w:val="16"/>
              </w:rPr>
              <w:t>FALSE,</w:t>
            </w:r>
            <w:proofErr w:type="gramEnd"/>
            <w:r w:rsidRPr="00DC60B9">
              <w:rPr>
                <w:bCs/>
                <w:sz w:val="16"/>
                <w:szCs w:val="16"/>
              </w:rPr>
              <w:t xml:space="preserve"> to indicate on whether or not the results log from the transformation is to be emailed.</w:t>
            </w:r>
          </w:p>
        </w:tc>
      </w:tr>
      <w:tr w:rsidR="00351A8F" w:rsidRPr="00DC60B9" w:rsidTr="00471E1E">
        <w:tc>
          <w:tcPr>
            <w:tcW w:w="2354" w:type="dxa"/>
          </w:tcPr>
          <w:p w:rsidR="00351A8F" w:rsidRPr="00DC60B9" w:rsidRDefault="00351A8F" w:rsidP="00DC60B9">
            <w:pPr>
              <w:rPr>
                <w:bCs/>
                <w:sz w:val="16"/>
                <w:szCs w:val="16"/>
              </w:rPr>
            </w:pPr>
            <w:r w:rsidRPr="00DC60B9">
              <w:rPr>
                <w:sz w:val="16"/>
                <w:szCs w:val="16"/>
              </w:rPr>
              <w:t>EMA</w:t>
            </w:r>
            <w:r w:rsidRPr="00DC60B9">
              <w:rPr>
                <w:bCs/>
                <w:sz w:val="16"/>
                <w:szCs w:val="16"/>
              </w:rPr>
              <w:t>IL_TO_ADDRESS</w:t>
            </w:r>
          </w:p>
        </w:tc>
        <w:tc>
          <w:tcPr>
            <w:tcW w:w="5782" w:type="dxa"/>
          </w:tcPr>
          <w:p w:rsidR="00351A8F" w:rsidRPr="00DC60B9" w:rsidRDefault="00351A8F" w:rsidP="00DC60B9">
            <w:pPr>
              <w:rPr>
                <w:bCs/>
                <w:sz w:val="16"/>
                <w:szCs w:val="16"/>
              </w:rPr>
            </w:pPr>
            <w:r w:rsidRPr="00DC60B9">
              <w:rPr>
                <w:bCs/>
                <w:sz w:val="16"/>
                <w:szCs w:val="16"/>
              </w:rPr>
              <w:t>Email address of person to receive the log report</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EMAIL_FROM_ADDRESS</w:t>
            </w:r>
          </w:p>
        </w:tc>
        <w:tc>
          <w:tcPr>
            <w:tcW w:w="5782" w:type="dxa"/>
          </w:tcPr>
          <w:p w:rsidR="00351A8F" w:rsidRPr="00DC60B9" w:rsidRDefault="00351A8F" w:rsidP="00DC60B9">
            <w:pPr>
              <w:rPr>
                <w:bCs/>
                <w:sz w:val="16"/>
                <w:szCs w:val="16"/>
              </w:rPr>
            </w:pPr>
            <w:r w:rsidRPr="00DC60B9">
              <w:rPr>
                <w:bCs/>
                <w:sz w:val="16"/>
                <w:szCs w:val="16"/>
              </w:rPr>
              <w:t xml:space="preserve">Spoof </w:t>
            </w:r>
            <w:r w:rsidRPr="00DC60B9">
              <w:rPr>
                <w:bCs/>
                <w:sz w:val="16"/>
                <w:szCs w:val="16"/>
              </w:rPr>
              <w:t xml:space="preserve">Email address of person </w:t>
            </w:r>
            <w:r w:rsidRPr="00DC60B9">
              <w:rPr>
                <w:bCs/>
                <w:sz w:val="16"/>
                <w:szCs w:val="16"/>
              </w:rPr>
              <w:t>who is sending</w:t>
            </w:r>
            <w:r w:rsidRPr="00DC60B9">
              <w:rPr>
                <w:bCs/>
                <w:sz w:val="16"/>
                <w:szCs w:val="16"/>
              </w:rPr>
              <w:t xml:space="preserve"> the log report</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EMAIL_FROM_NAME</w:t>
            </w:r>
          </w:p>
        </w:tc>
        <w:tc>
          <w:tcPr>
            <w:tcW w:w="5782" w:type="dxa"/>
          </w:tcPr>
          <w:p w:rsidR="00351A8F" w:rsidRPr="00DC60B9" w:rsidRDefault="00351A8F" w:rsidP="00DC60B9">
            <w:pPr>
              <w:rPr>
                <w:bCs/>
                <w:sz w:val="16"/>
                <w:szCs w:val="16"/>
              </w:rPr>
            </w:pPr>
            <w:r w:rsidRPr="00DC60B9">
              <w:rPr>
                <w:bCs/>
                <w:sz w:val="16"/>
                <w:szCs w:val="16"/>
              </w:rPr>
              <w:t>Name of the person sending the log report</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EMAIL_SERVER</w:t>
            </w:r>
          </w:p>
        </w:tc>
        <w:tc>
          <w:tcPr>
            <w:tcW w:w="5782" w:type="dxa"/>
          </w:tcPr>
          <w:p w:rsidR="00351A8F" w:rsidRPr="00DC60B9" w:rsidRDefault="00351A8F" w:rsidP="00DC60B9">
            <w:pPr>
              <w:rPr>
                <w:bCs/>
                <w:sz w:val="16"/>
                <w:szCs w:val="16"/>
              </w:rPr>
            </w:pPr>
            <w:r w:rsidRPr="00DC60B9">
              <w:rPr>
                <w:bCs/>
                <w:sz w:val="16"/>
                <w:szCs w:val="16"/>
              </w:rPr>
              <w:t>SMTP Server</w:t>
            </w:r>
          </w:p>
        </w:tc>
      </w:tr>
      <w:tr w:rsidR="00351A8F" w:rsidRPr="00DC60B9" w:rsidTr="00471E1E">
        <w:tc>
          <w:tcPr>
            <w:tcW w:w="2354" w:type="dxa"/>
          </w:tcPr>
          <w:p w:rsidR="00351A8F" w:rsidRPr="00DC60B9" w:rsidRDefault="00351A8F" w:rsidP="00DC60B9">
            <w:pPr>
              <w:rPr>
                <w:bCs/>
                <w:sz w:val="16"/>
                <w:szCs w:val="16"/>
              </w:rPr>
            </w:pPr>
            <w:r w:rsidRPr="00DC60B9">
              <w:rPr>
                <w:sz w:val="16"/>
                <w:szCs w:val="16"/>
              </w:rPr>
              <w:t>EMAIL_PORT</w:t>
            </w:r>
          </w:p>
        </w:tc>
        <w:tc>
          <w:tcPr>
            <w:tcW w:w="5782" w:type="dxa"/>
          </w:tcPr>
          <w:p w:rsidR="00351A8F" w:rsidRPr="00DC60B9" w:rsidRDefault="00351A8F" w:rsidP="00DC60B9">
            <w:pPr>
              <w:rPr>
                <w:bCs/>
                <w:sz w:val="16"/>
                <w:szCs w:val="16"/>
              </w:rPr>
            </w:pPr>
            <w:r w:rsidRPr="00DC60B9">
              <w:rPr>
                <w:bCs/>
                <w:sz w:val="16"/>
                <w:szCs w:val="16"/>
              </w:rPr>
              <w:t>Port used on SMTP Server</w:t>
            </w:r>
          </w:p>
        </w:tc>
      </w:tr>
    </w:tbl>
    <w:p w:rsidR="00351A8F" w:rsidRDefault="00351A8F" w:rsidP="00471E1E">
      <w:pPr>
        <w:spacing w:after="0"/>
        <w:ind w:left="720"/>
      </w:pPr>
    </w:p>
    <w:p w:rsidR="00945A12" w:rsidRPr="00DC60B9" w:rsidRDefault="00DC60B9" w:rsidP="00471E1E">
      <w:pPr>
        <w:spacing w:after="0"/>
        <w:ind w:left="2160"/>
        <w:rPr>
          <w:u w:val="single"/>
        </w:rPr>
      </w:pPr>
      <w:r w:rsidRPr="00DC60B9">
        <w:rPr>
          <w:u w:val="single"/>
        </w:rPr>
        <w:t xml:space="preserve">Sample </w:t>
      </w:r>
      <w:proofErr w:type="spellStart"/>
      <w:r w:rsidR="00945A12" w:rsidRPr="0035361A">
        <w:rPr>
          <w:b/>
          <w:u w:val="single"/>
        </w:rPr>
        <w:t>SL_</w:t>
      </w:r>
      <w:r w:rsidR="00EF2411">
        <w:rPr>
          <w:b/>
          <w:u w:val="single"/>
        </w:rPr>
        <w:t>Stats</w:t>
      </w:r>
      <w:r w:rsidR="00945A12" w:rsidRPr="0035361A">
        <w:rPr>
          <w:b/>
          <w:u w:val="single"/>
        </w:rPr>
        <w:t>_to_Staging.properties</w:t>
      </w:r>
      <w:proofErr w:type="spellEnd"/>
    </w:p>
    <w:p w:rsidR="00945A12" w:rsidRPr="00351A8F" w:rsidRDefault="00945A12" w:rsidP="00471E1E">
      <w:pPr>
        <w:spacing w:after="0"/>
        <w:ind w:left="2160"/>
        <w:rPr>
          <w:sz w:val="16"/>
          <w:szCs w:val="16"/>
        </w:rPr>
      </w:pPr>
      <w:r w:rsidRPr="00351A8F">
        <w:rPr>
          <w:sz w:val="16"/>
          <w:szCs w:val="16"/>
        </w:rPr>
        <w:t>STAGE_DRIVER=</w:t>
      </w:r>
      <w:proofErr w:type="spellStart"/>
      <w:r w:rsidRPr="00351A8F">
        <w:rPr>
          <w:sz w:val="16"/>
          <w:szCs w:val="16"/>
        </w:rPr>
        <w:t>net.sourceforge.jtds.jdbc.Driver</w:t>
      </w:r>
      <w:proofErr w:type="spellEnd"/>
    </w:p>
    <w:p w:rsidR="00945A12" w:rsidRPr="00351A8F" w:rsidRDefault="00945A12" w:rsidP="00471E1E">
      <w:pPr>
        <w:spacing w:after="0"/>
        <w:ind w:left="2160"/>
        <w:rPr>
          <w:sz w:val="16"/>
          <w:szCs w:val="16"/>
        </w:rPr>
      </w:pPr>
      <w:r w:rsidRPr="00351A8F">
        <w:rPr>
          <w:sz w:val="16"/>
          <w:szCs w:val="16"/>
        </w:rPr>
        <w:t>STAGE_CONNECTION_URL=jdbc</w:t>
      </w:r>
      <w:proofErr w:type="gramStart"/>
      <w:r w:rsidRPr="00351A8F">
        <w:rPr>
          <w:sz w:val="16"/>
          <w:szCs w:val="16"/>
        </w:rPr>
        <w:t>:jtds:sqlserver</w:t>
      </w:r>
      <w:proofErr w:type="gramEnd"/>
      <w:r w:rsidRPr="00351A8F">
        <w:rPr>
          <w:sz w:val="16"/>
          <w:szCs w:val="16"/>
        </w:rPr>
        <w:t>://localhost:1433/srb_</w:t>
      </w:r>
      <w:r w:rsidR="00351A8F" w:rsidRPr="00351A8F">
        <w:rPr>
          <w:b/>
          <w:bCs/>
          <w:sz w:val="16"/>
          <w:szCs w:val="16"/>
        </w:rPr>
        <w:t>stageDB</w:t>
      </w:r>
      <w:r w:rsidRPr="00351A8F">
        <w:rPr>
          <w:sz w:val="16"/>
          <w:szCs w:val="16"/>
        </w:rPr>
        <w:t>;user=tsc;password=tsc;useLOBs=false;</w:t>
      </w:r>
    </w:p>
    <w:p w:rsidR="00EF2411" w:rsidRPr="00EF2411" w:rsidRDefault="00EF2411" w:rsidP="00EF2411">
      <w:pPr>
        <w:spacing w:after="0"/>
        <w:ind w:left="2160"/>
        <w:rPr>
          <w:sz w:val="16"/>
          <w:szCs w:val="16"/>
        </w:rPr>
      </w:pPr>
      <w:r w:rsidRPr="00EF2411">
        <w:rPr>
          <w:sz w:val="16"/>
          <w:szCs w:val="16"/>
        </w:rPr>
        <w:t>SCHOOLLOGIC_DRIVER=</w:t>
      </w:r>
      <w:proofErr w:type="spellStart"/>
      <w:r w:rsidRPr="00EF2411">
        <w:rPr>
          <w:sz w:val="16"/>
          <w:szCs w:val="16"/>
        </w:rPr>
        <w:t>net.sourceforge.jtds.jdbc.Driver</w:t>
      </w:r>
      <w:proofErr w:type="spellEnd"/>
    </w:p>
    <w:p w:rsidR="00EF2411" w:rsidRDefault="00EF2411" w:rsidP="00EF2411">
      <w:pPr>
        <w:spacing w:after="0"/>
        <w:ind w:left="2160"/>
        <w:rPr>
          <w:sz w:val="16"/>
          <w:szCs w:val="16"/>
        </w:rPr>
      </w:pPr>
      <w:r w:rsidRPr="00EF2411">
        <w:rPr>
          <w:sz w:val="16"/>
          <w:szCs w:val="16"/>
        </w:rPr>
        <w:t>SCHOOLLOGIC_CONNECTION_URL=jdbc</w:t>
      </w:r>
      <w:proofErr w:type="gramStart"/>
      <w:r w:rsidRPr="00EF2411">
        <w:rPr>
          <w:sz w:val="16"/>
          <w:szCs w:val="16"/>
        </w:rPr>
        <w:t>:jtds:sqlserver</w:t>
      </w:r>
      <w:proofErr w:type="gramEnd"/>
      <w:r w:rsidRPr="00EF2411">
        <w:rPr>
          <w:sz w:val="16"/>
          <w:szCs w:val="16"/>
        </w:rPr>
        <w:t>://localhost:1433/schoollogic_sample;user=tsc;password=tsc;useLOBs=false;</w:t>
      </w:r>
    </w:p>
    <w:p w:rsidR="00945A12" w:rsidRPr="00351A8F" w:rsidRDefault="00945A12" w:rsidP="00EF2411">
      <w:pPr>
        <w:spacing w:after="0"/>
        <w:ind w:left="2160"/>
        <w:rPr>
          <w:sz w:val="16"/>
          <w:szCs w:val="16"/>
        </w:rPr>
      </w:pPr>
      <w:r w:rsidRPr="00351A8F">
        <w:rPr>
          <w:sz w:val="16"/>
          <w:szCs w:val="16"/>
        </w:rPr>
        <w:t>EMAIL_LOG=FALSE</w:t>
      </w:r>
    </w:p>
    <w:p w:rsidR="00945A12" w:rsidRPr="00351A8F" w:rsidRDefault="00945A12" w:rsidP="00471E1E">
      <w:pPr>
        <w:spacing w:after="0"/>
        <w:ind w:left="2160"/>
        <w:rPr>
          <w:sz w:val="16"/>
          <w:szCs w:val="16"/>
        </w:rPr>
      </w:pPr>
      <w:r w:rsidRPr="00351A8F">
        <w:rPr>
          <w:sz w:val="16"/>
          <w:szCs w:val="16"/>
        </w:rPr>
        <w:t>EMAIL_TO_ADDRESS=degoudreau@shaw.ca</w:t>
      </w:r>
    </w:p>
    <w:p w:rsidR="00945A12" w:rsidRPr="00351A8F" w:rsidRDefault="00945A12" w:rsidP="00471E1E">
      <w:pPr>
        <w:spacing w:after="0"/>
        <w:ind w:left="2160"/>
        <w:rPr>
          <w:sz w:val="16"/>
          <w:szCs w:val="16"/>
        </w:rPr>
      </w:pPr>
      <w:r w:rsidRPr="00351A8F">
        <w:rPr>
          <w:sz w:val="16"/>
          <w:szCs w:val="16"/>
        </w:rPr>
        <w:t>EMAIL_FROM_ADDRESS=don.goudreau@srb-es.com</w:t>
      </w:r>
    </w:p>
    <w:p w:rsidR="00945A12" w:rsidRPr="00351A8F" w:rsidRDefault="00945A12" w:rsidP="00471E1E">
      <w:pPr>
        <w:spacing w:after="0"/>
        <w:ind w:left="2160"/>
        <w:rPr>
          <w:sz w:val="16"/>
          <w:szCs w:val="16"/>
        </w:rPr>
      </w:pPr>
      <w:r w:rsidRPr="00351A8F">
        <w:rPr>
          <w:sz w:val="16"/>
          <w:szCs w:val="16"/>
        </w:rPr>
        <w:t>EMAIL_FROM_NAME=Don Goudreau</w:t>
      </w:r>
    </w:p>
    <w:p w:rsidR="00945A12" w:rsidRPr="00351A8F" w:rsidRDefault="00945A12" w:rsidP="00471E1E">
      <w:pPr>
        <w:spacing w:after="0"/>
        <w:ind w:left="2160"/>
        <w:rPr>
          <w:sz w:val="16"/>
          <w:szCs w:val="16"/>
        </w:rPr>
      </w:pPr>
      <w:r w:rsidRPr="00351A8F">
        <w:rPr>
          <w:sz w:val="16"/>
          <w:szCs w:val="16"/>
        </w:rPr>
        <w:t>EMAIL_SERVER=smtp2.srb-es.com</w:t>
      </w:r>
    </w:p>
    <w:p w:rsidR="00945A12" w:rsidRPr="00351A8F" w:rsidRDefault="00945A12" w:rsidP="00471E1E">
      <w:pPr>
        <w:spacing w:after="0"/>
        <w:ind w:left="2160"/>
        <w:rPr>
          <w:b/>
          <w:bCs/>
          <w:sz w:val="16"/>
          <w:szCs w:val="16"/>
        </w:rPr>
      </w:pPr>
      <w:r w:rsidRPr="00351A8F">
        <w:rPr>
          <w:sz w:val="16"/>
          <w:szCs w:val="16"/>
        </w:rPr>
        <w:t>EMAIL_PORT=587</w:t>
      </w:r>
    </w:p>
    <w:p w:rsidR="00945A12" w:rsidRPr="00945A12" w:rsidRDefault="00945A12" w:rsidP="00DC60B9">
      <w:pPr>
        <w:spacing w:after="0"/>
      </w:pPr>
    </w:p>
    <w:p w:rsidR="00945A12" w:rsidRDefault="00945A12" w:rsidP="00471E1E">
      <w:pPr>
        <w:pStyle w:val="Heading2"/>
        <w:spacing w:before="0"/>
        <w:ind w:left="720"/>
      </w:pPr>
      <w:bookmarkStart w:id="13" w:name="_Toc405788415"/>
      <w:bookmarkStart w:id="14" w:name="_Toc405789545"/>
      <w:bookmarkStart w:id="15" w:name="_Toc405789588"/>
      <w:r>
        <w:t>Transformation Start Batch File</w:t>
      </w:r>
      <w:bookmarkEnd w:id="13"/>
      <w:bookmarkEnd w:id="14"/>
      <w:bookmarkEnd w:id="15"/>
    </w:p>
    <w:p w:rsidR="00945A12" w:rsidRDefault="00945A12" w:rsidP="00471E1E">
      <w:pPr>
        <w:spacing w:after="0"/>
        <w:ind w:left="1440"/>
        <w:jc w:val="both"/>
      </w:pPr>
      <w:r>
        <w:t xml:space="preserve">The </w:t>
      </w:r>
      <w:r>
        <w:t>start batch</w:t>
      </w:r>
      <w:r>
        <w:t xml:space="preserve"> file</w:t>
      </w:r>
      <w:r w:rsidR="0035361A">
        <w:t xml:space="preserve"> (</w:t>
      </w:r>
      <w:r w:rsidR="0035361A" w:rsidRPr="0035361A">
        <w:rPr>
          <w:b/>
        </w:rPr>
        <w:t>startS</w:t>
      </w:r>
      <w:r w:rsidR="00B97378">
        <w:rPr>
          <w:b/>
        </w:rPr>
        <w:t>choollogic_stats</w:t>
      </w:r>
      <w:r w:rsidR="0035361A" w:rsidRPr="0035361A">
        <w:rPr>
          <w:b/>
        </w:rPr>
        <w:t>.bat</w:t>
      </w:r>
      <w:r w:rsidR="0035361A">
        <w:t>)</w:t>
      </w:r>
      <w:r>
        <w:t xml:space="preserve"> is used to </w:t>
      </w:r>
      <w:r>
        <w:t>run the transformation on a client’s system.</w:t>
      </w:r>
      <w:r>
        <w:t xml:space="preserve"> </w:t>
      </w:r>
    </w:p>
    <w:p w:rsidR="00945A12" w:rsidRDefault="00945A12" w:rsidP="00471E1E">
      <w:pPr>
        <w:spacing w:after="0"/>
        <w:ind w:left="1440"/>
        <w:jc w:val="both"/>
      </w:pPr>
    </w:p>
    <w:p w:rsidR="00351A8F" w:rsidRDefault="00351A8F" w:rsidP="00471E1E">
      <w:pPr>
        <w:pStyle w:val="Heading2"/>
        <w:spacing w:before="0"/>
        <w:ind w:left="720"/>
      </w:pPr>
      <w:bookmarkStart w:id="16" w:name="_Toc405788416"/>
      <w:bookmarkStart w:id="17" w:name="_Toc405789546"/>
      <w:bookmarkStart w:id="18" w:name="_Toc405789589"/>
      <w:r>
        <w:t>Process</w:t>
      </w:r>
      <w:r>
        <w:t xml:space="preserve"> </w:t>
      </w:r>
      <w:r>
        <w:t>Job</w:t>
      </w:r>
      <w:bookmarkEnd w:id="16"/>
      <w:bookmarkEnd w:id="17"/>
      <w:bookmarkEnd w:id="18"/>
    </w:p>
    <w:p w:rsidR="00351A8F" w:rsidRDefault="00351A8F" w:rsidP="00471E1E">
      <w:pPr>
        <w:spacing w:after="0"/>
        <w:ind w:left="1440"/>
        <w:jc w:val="both"/>
      </w:pPr>
      <w:r>
        <w:t xml:space="preserve">The </w:t>
      </w:r>
      <w:r w:rsidR="0035361A">
        <w:t>j</w:t>
      </w:r>
      <w:r w:rsidR="00504884">
        <w:t xml:space="preserve">ob </w:t>
      </w:r>
      <w:r>
        <w:t xml:space="preserve">process </w:t>
      </w:r>
      <w:r w:rsidR="0035361A">
        <w:t>(</w:t>
      </w:r>
      <w:proofErr w:type="spellStart"/>
      <w:r w:rsidR="00B97378">
        <w:rPr>
          <w:b/>
        </w:rPr>
        <w:t>startSL_Stats_</w:t>
      </w:r>
      <w:r w:rsidR="0035361A" w:rsidRPr="0035361A">
        <w:rPr>
          <w:b/>
        </w:rPr>
        <w:t>To</w:t>
      </w:r>
      <w:r w:rsidR="00EF2411">
        <w:rPr>
          <w:b/>
        </w:rPr>
        <w:t>_</w:t>
      </w:r>
      <w:r w:rsidR="0035361A" w:rsidRPr="0035361A">
        <w:rPr>
          <w:b/>
        </w:rPr>
        <w:t>Staging.kjb</w:t>
      </w:r>
      <w:proofErr w:type="spellEnd"/>
      <w:r w:rsidR="0035361A">
        <w:t xml:space="preserve">) </w:t>
      </w:r>
      <w:r w:rsidR="00504884">
        <w:t xml:space="preserve">performs a number of steps in pulling information from </w:t>
      </w:r>
      <w:proofErr w:type="spellStart"/>
      <w:r w:rsidR="00504884">
        <w:t>atrieveHR</w:t>
      </w:r>
      <w:proofErr w:type="spellEnd"/>
      <w:r w:rsidR="00504884">
        <w:t xml:space="preserve"> into the SQL staging area</w:t>
      </w:r>
      <w:r>
        <w:t>.</w:t>
      </w:r>
    </w:p>
    <w:p w:rsidR="00351A8F" w:rsidRDefault="00351A8F" w:rsidP="00471E1E">
      <w:pPr>
        <w:spacing w:after="0"/>
        <w:ind w:left="1440"/>
        <w:jc w:val="both"/>
      </w:pPr>
    </w:p>
    <w:p w:rsidR="00DC60B9" w:rsidRDefault="00E5319A" w:rsidP="00471E1E">
      <w:pPr>
        <w:spacing w:after="0"/>
        <w:ind w:left="1440"/>
        <w:jc w:val="both"/>
      </w:pPr>
      <w:r>
        <w:rPr>
          <w:noProof/>
          <w:lang w:eastAsia="en-CA"/>
        </w:rPr>
        <w:drawing>
          <wp:inline distT="0" distB="0" distL="0" distR="0" wp14:anchorId="262FB002" wp14:editId="3DA71FC2">
            <wp:extent cx="5025224" cy="2590460"/>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21865" cy="2588728"/>
                    </a:xfrm>
                    <a:prstGeom prst="rect">
                      <a:avLst/>
                    </a:prstGeom>
                  </pic:spPr>
                </pic:pic>
              </a:graphicData>
            </a:graphic>
          </wp:inline>
        </w:drawing>
      </w:r>
    </w:p>
    <w:p w:rsidR="00504884" w:rsidRDefault="00504884" w:rsidP="00471E1E">
      <w:pPr>
        <w:pStyle w:val="ListParagraph"/>
        <w:numPr>
          <w:ilvl w:val="0"/>
          <w:numId w:val="1"/>
        </w:numPr>
        <w:spacing w:after="0"/>
        <w:ind w:left="1800"/>
        <w:jc w:val="both"/>
      </w:pPr>
      <w:r w:rsidRPr="00504884">
        <w:rPr>
          <w:b/>
        </w:rPr>
        <w:t xml:space="preserve">Check for </w:t>
      </w:r>
      <w:proofErr w:type="spellStart"/>
      <w:r w:rsidRPr="00504884">
        <w:rPr>
          <w:b/>
        </w:rPr>
        <w:t>cmd</w:t>
      </w:r>
      <w:proofErr w:type="spellEnd"/>
      <w:r w:rsidRPr="00504884">
        <w:rPr>
          <w:b/>
        </w:rPr>
        <w:t xml:space="preserve"> line </w:t>
      </w:r>
      <w:proofErr w:type="spellStart"/>
      <w:r w:rsidRPr="00504884">
        <w:rPr>
          <w:b/>
        </w:rPr>
        <w:t>param</w:t>
      </w:r>
      <w:proofErr w:type="spellEnd"/>
      <w:r>
        <w:t xml:space="preserve">.   This step will return a TRUE if the process is called from the START batch process (which will then move to step 2 below) or FALSE (which would indicate that the process is started from within the </w:t>
      </w:r>
      <w:proofErr w:type="spellStart"/>
      <w:r>
        <w:t>Pentaho</w:t>
      </w:r>
      <w:proofErr w:type="spellEnd"/>
      <w:r>
        <w:t xml:space="preserve"> environment), which moves to Step 3.</w:t>
      </w:r>
    </w:p>
    <w:p w:rsidR="00504884" w:rsidRDefault="00504884" w:rsidP="00471E1E">
      <w:pPr>
        <w:pStyle w:val="ListParagraph"/>
        <w:numPr>
          <w:ilvl w:val="0"/>
          <w:numId w:val="1"/>
        </w:numPr>
        <w:spacing w:after="0"/>
        <w:ind w:left="1800"/>
        <w:jc w:val="both"/>
      </w:pPr>
      <w:r w:rsidRPr="00504884">
        <w:rPr>
          <w:b/>
        </w:rPr>
        <w:t xml:space="preserve">Set variables from </w:t>
      </w:r>
      <w:proofErr w:type="spellStart"/>
      <w:r w:rsidRPr="00504884">
        <w:rPr>
          <w:b/>
        </w:rPr>
        <w:t>cmd</w:t>
      </w:r>
      <w:proofErr w:type="spellEnd"/>
      <w:r w:rsidRPr="00504884">
        <w:rPr>
          <w:b/>
        </w:rPr>
        <w:t xml:space="preserve"> line </w:t>
      </w:r>
      <w:proofErr w:type="spellStart"/>
      <w:r w:rsidRPr="00504884">
        <w:rPr>
          <w:b/>
        </w:rPr>
        <w:t>param</w:t>
      </w:r>
      <w:proofErr w:type="spellEnd"/>
      <w:r>
        <w:rPr>
          <w:b/>
        </w:rPr>
        <w:t xml:space="preserve">.   </w:t>
      </w:r>
      <w:r>
        <w:t>If the process gets to this step, it will assign variables based on the properties file assigned in the start batch process.  After completion of this step, the process moves to Step 5 (Check DB Connections)</w:t>
      </w:r>
    </w:p>
    <w:p w:rsidR="00504884" w:rsidRDefault="00504884" w:rsidP="00471E1E">
      <w:pPr>
        <w:pStyle w:val="ListParagraph"/>
        <w:numPr>
          <w:ilvl w:val="0"/>
          <w:numId w:val="1"/>
        </w:numPr>
        <w:spacing w:after="0"/>
        <w:ind w:left="1800"/>
        <w:jc w:val="both"/>
      </w:pPr>
      <w:r w:rsidRPr="00504884">
        <w:rPr>
          <w:b/>
        </w:rPr>
        <w:t>Check if files exist</w:t>
      </w:r>
      <w:r>
        <w:rPr>
          <w:b/>
        </w:rPr>
        <w:t xml:space="preserve">.   </w:t>
      </w:r>
      <w:r>
        <w:t xml:space="preserve">If the process gets to this step, it will return a True or False </w:t>
      </w:r>
      <w:r>
        <w:t>based if a specified file (the properties file) is found.  If FALSE, then the process stops.  If TRUE, process continues to step 4.</w:t>
      </w:r>
    </w:p>
    <w:p w:rsidR="00504884" w:rsidRDefault="00504884" w:rsidP="00471E1E">
      <w:pPr>
        <w:pStyle w:val="ListParagraph"/>
        <w:numPr>
          <w:ilvl w:val="0"/>
          <w:numId w:val="1"/>
        </w:numPr>
        <w:spacing w:after="0"/>
        <w:ind w:left="1800"/>
        <w:jc w:val="both"/>
      </w:pPr>
      <w:r w:rsidRPr="00504884">
        <w:rPr>
          <w:b/>
        </w:rPr>
        <w:t>Set variables</w:t>
      </w:r>
      <w:r>
        <w:rPr>
          <w:b/>
        </w:rPr>
        <w:t xml:space="preserve">.   </w:t>
      </w:r>
      <w:r>
        <w:t>If the process gets to this step, it will assign variables based on the properties file assigned in the start batch process</w:t>
      </w:r>
    </w:p>
    <w:p w:rsidR="00504884" w:rsidRDefault="00504884" w:rsidP="00471E1E">
      <w:pPr>
        <w:pStyle w:val="ListParagraph"/>
        <w:numPr>
          <w:ilvl w:val="0"/>
          <w:numId w:val="1"/>
        </w:numPr>
        <w:spacing w:after="0"/>
        <w:ind w:left="1800"/>
        <w:jc w:val="both"/>
      </w:pPr>
      <w:r>
        <w:rPr>
          <w:b/>
        </w:rPr>
        <w:t>Check Db connections</w:t>
      </w:r>
      <w:r>
        <w:rPr>
          <w:b/>
        </w:rPr>
        <w:t xml:space="preserve">.   </w:t>
      </w:r>
      <w:r>
        <w:t xml:space="preserve">This step will attempt to connect to the </w:t>
      </w:r>
      <w:r w:rsidR="00B97378">
        <w:t>SCHOOLLOGIC</w:t>
      </w:r>
      <w:r>
        <w:t xml:space="preserve"> and STAGING databases (using the variables assigned in the properties file).   If unsuccessful, the process will stop.  </w:t>
      </w:r>
    </w:p>
    <w:p w:rsidR="00504884" w:rsidRDefault="00E5319A" w:rsidP="00471E1E">
      <w:pPr>
        <w:pStyle w:val="ListParagraph"/>
        <w:numPr>
          <w:ilvl w:val="0"/>
          <w:numId w:val="1"/>
        </w:numPr>
        <w:spacing w:after="0"/>
        <w:ind w:left="1800"/>
        <w:jc w:val="both"/>
      </w:pPr>
      <w:proofErr w:type="spellStart"/>
      <w:r>
        <w:rPr>
          <w:b/>
        </w:rPr>
        <w:t>SL_Stats_To_Staged</w:t>
      </w:r>
      <w:proofErr w:type="spellEnd"/>
      <w:r w:rsidR="00504884">
        <w:rPr>
          <w:b/>
        </w:rPr>
        <w:t xml:space="preserve">.   </w:t>
      </w:r>
      <w:r w:rsidR="00504884">
        <w:t xml:space="preserve">This </w:t>
      </w:r>
      <w:r w:rsidR="00B97378">
        <w:t xml:space="preserve">transformation (see below) </w:t>
      </w:r>
      <w:r w:rsidR="00504884">
        <w:t xml:space="preserve">will </w:t>
      </w:r>
      <w:r w:rsidR="00B97378">
        <w:t xml:space="preserve">perform student enrollment and absence counts and post the results into the </w:t>
      </w:r>
      <w:proofErr w:type="spellStart"/>
      <w:r w:rsidR="00B97378" w:rsidRPr="00EF2411">
        <w:rPr>
          <w:b/>
        </w:rPr>
        <w:t>srb_stageDB</w:t>
      </w:r>
      <w:proofErr w:type="gramStart"/>
      <w:r w:rsidR="00B97378" w:rsidRPr="00EF2411">
        <w:rPr>
          <w:b/>
        </w:rPr>
        <w:t>:srblog</w:t>
      </w:r>
      <w:proofErr w:type="spellEnd"/>
      <w:proofErr w:type="gramEnd"/>
      <w:r w:rsidR="00B97378">
        <w:t xml:space="preserve"> table.</w:t>
      </w:r>
    </w:p>
    <w:p w:rsidR="00504884" w:rsidRDefault="00C23BEC" w:rsidP="00471E1E">
      <w:pPr>
        <w:pStyle w:val="ListParagraph"/>
        <w:numPr>
          <w:ilvl w:val="0"/>
          <w:numId w:val="1"/>
        </w:numPr>
        <w:spacing w:after="0"/>
        <w:ind w:left="1800"/>
        <w:jc w:val="both"/>
      </w:pPr>
      <w:r>
        <w:rPr>
          <w:b/>
        </w:rPr>
        <w:t>EMAIL.LOG</w:t>
      </w:r>
      <w:r w:rsidR="00504884">
        <w:rPr>
          <w:b/>
        </w:rPr>
        <w:t xml:space="preserve">.   </w:t>
      </w:r>
      <w:r w:rsidR="00504884">
        <w:t>If</w:t>
      </w:r>
      <w:r w:rsidR="00504884">
        <w:t xml:space="preserve"> the </w:t>
      </w:r>
      <w:r w:rsidR="00504884" w:rsidRPr="00C23BEC">
        <w:rPr>
          <w:i/>
        </w:rPr>
        <w:t>EMAIL_LOG</w:t>
      </w:r>
      <w:r w:rsidR="00504884">
        <w:t xml:space="preserve"> variable is set to TRUE, then the process will continue to the next step.  Otherwise, this is the end of the job.</w:t>
      </w:r>
    </w:p>
    <w:p w:rsidR="00504884" w:rsidRPr="00C23BEC" w:rsidRDefault="00C23BEC" w:rsidP="00471E1E">
      <w:pPr>
        <w:pStyle w:val="ListParagraph"/>
        <w:numPr>
          <w:ilvl w:val="0"/>
          <w:numId w:val="1"/>
        </w:numPr>
        <w:spacing w:after="0"/>
        <w:ind w:left="1800"/>
        <w:jc w:val="both"/>
      </w:pPr>
      <w:r>
        <w:rPr>
          <w:b/>
        </w:rPr>
        <w:t>Mail</w:t>
      </w:r>
      <w:r w:rsidR="00504884">
        <w:rPr>
          <w:b/>
        </w:rPr>
        <w:t xml:space="preserve">.   </w:t>
      </w:r>
      <w:r w:rsidR="00504884">
        <w:t xml:space="preserve">Email of the LOG report will be sent to the </w:t>
      </w:r>
      <w:r>
        <w:t xml:space="preserve">person designated in the variable </w:t>
      </w:r>
      <w:r w:rsidRPr="00C23BEC">
        <w:rPr>
          <w:i/>
        </w:rPr>
        <w:t>EMAIL_TO_ADDRESS</w:t>
      </w:r>
    </w:p>
    <w:p w:rsidR="00C23BEC" w:rsidRDefault="00C23BEC" w:rsidP="00471E1E">
      <w:pPr>
        <w:pStyle w:val="ListParagraph"/>
        <w:spacing w:after="0"/>
        <w:ind w:left="1800"/>
        <w:jc w:val="both"/>
      </w:pPr>
    </w:p>
    <w:p w:rsidR="00351A8F" w:rsidRDefault="00351A8F" w:rsidP="00471E1E">
      <w:pPr>
        <w:pStyle w:val="Heading2"/>
        <w:spacing w:before="0"/>
        <w:ind w:left="720"/>
      </w:pPr>
      <w:bookmarkStart w:id="19" w:name="_Toc405788417"/>
      <w:bookmarkStart w:id="20" w:name="_Toc405789547"/>
      <w:bookmarkStart w:id="21" w:name="_Toc405789590"/>
      <w:r>
        <w:t>Process Transformation</w:t>
      </w:r>
      <w:bookmarkEnd w:id="19"/>
      <w:bookmarkEnd w:id="20"/>
      <w:bookmarkEnd w:id="21"/>
    </w:p>
    <w:p w:rsidR="00351A8F" w:rsidRDefault="00DC60B9" w:rsidP="00471E1E">
      <w:pPr>
        <w:spacing w:after="0"/>
        <w:ind w:left="1440"/>
        <w:jc w:val="both"/>
      </w:pPr>
      <w:r>
        <w:t xml:space="preserve">The transformation </w:t>
      </w:r>
      <w:proofErr w:type="gramStart"/>
      <w:r w:rsidR="0035361A">
        <w:t xml:space="preserve">( </w:t>
      </w:r>
      <w:proofErr w:type="spellStart"/>
      <w:r w:rsidR="00B97378">
        <w:rPr>
          <w:b/>
        </w:rPr>
        <w:t>SL</w:t>
      </w:r>
      <w:proofErr w:type="gramEnd"/>
      <w:r w:rsidR="00B97378">
        <w:rPr>
          <w:b/>
        </w:rPr>
        <w:t>_Stats_To_Staged</w:t>
      </w:r>
      <w:r w:rsidR="0035361A" w:rsidRPr="0035361A">
        <w:rPr>
          <w:b/>
        </w:rPr>
        <w:t>.ktr</w:t>
      </w:r>
      <w:proofErr w:type="spellEnd"/>
      <w:r w:rsidR="0035361A" w:rsidRPr="0035361A">
        <w:t xml:space="preserve"> </w:t>
      </w:r>
      <w:r w:rsidR="0035361A">
        <w:t xml:space="preserve">) </w:t>
      </w:r>
      <w:r w:rsidR="00B97378">
        <w:t xml:space="preserve">takes information from </w:t>
      </w:r>
      <w:proofErr w:type="spellStart"/>
      <w:r w:rsidR="00B97378">
        <w:t>Schoollogic</w:t>
      </w:r>
      <w:proofErr w:type="spellEnd"/>
      <w:r w:rsidR="00B97378">
        <w:t xml:space="preserve"> </w:t>
      </w:r>
      <w:r>
        <w:t xml:space="preserve">tables fills in the </w:t>
      </w:r>
      <w:proofErr w:type="spellStart"/>
      <w:r>
        <w:t>srb_Staged:</w:t>
      </w:r>
      <w:r w:rsidR="00B97378">
        <w:t>srblog</w:t>
      </w:r>
      <w:proofErr w:type="spellEnd"/>
      <w:r>
        <w:t xml:space="preserve"> table.</w:t>
      </w:r>
    </w:p>
    <w:p w:rsidR="00DC60B9" w:rsidRDefault="00DC60B9" w:rsidP="00471E1E">
      <w:pPr>
        <w:spacing w:after="0"/>
        <w:ind w:left="1440"/>
        <w:jc w:val="both"/>
      </w:pPr>
    </w:p>
    <w:p w:rsidR="00DC60B9" w:rsidRDefault="00B97378" w:rsidP="00471E1E">
      <w:pPr>
        <w:spacing w:after="0"/>
        <w:ind w:left="1440"/>
        <w:jc w:val="both"/>
      </w:pPr>
      <w:r>
        <w:rPr>
          <w:noProof/>
          <w:lang w:eastAsia="en-CA"/>
        </w:rPr>
        <w:lastRenderedPageBreak/>
        <w:drawing>
          <wp:inline distT="0" distB="0" distL="0" distR="0" wp14:anchorId="0FC3C6EB" wp14:editId="3CCB47C8">
            <wp:extent cx="5096786" cy="2456368"/>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00376" cy="2458098"/>
                    </a:xfrm>
                    <a:prstGeom prst="rect">
                      <a:avLst/>
                    </a:prstGeom>
                  </pic:spPr>
                </pic:pic>
              </a:graphicData>
            </a:graphic>
          </wp:inline>
        </w:drawing>
      </w:r>
    </w:p>
    <w:p w:rsidR="00DC60B9" w:rsidRDefault="00DC60B9" w:rsidP="00351A8F">
      <w:pPr>
        <w:spacing w:after="0"/>
        <w:ind w:left="720"/>
        <w:jc w:val="both"/>
      </w:pPr>
    </w:p>
    <w:p w:rsidR="00B97378" w:rsidRDefault="00B97378" w:rsidP="00B97378">
      <w:pPr>
        <w:spacing w:after="0"/>
        <w:ind w:left="1440"/>
        <w:jc w:val="both"/>
      </w:pPr>
      <w:r>
        <w:t xml:space="preserve">The process counts the following and creates entries in the </w:t>
      </w:r>
      <w:proofErr w:type="spellStart"/>
      <w:r w:rsidRPr="00EF2411">
        <w:rPr>
          <w:b/>
        </w:rPr>
        <w:t>srblog</w:t>
      </w:r>
      <w:proofErr w:type="spellEnd"/>
      <w:r>
        <w:t xml:space="preserve"> table with the counts.</w:t>
      </w:r>
    </w:p>
    <w:p w:rsidR="00B97378" w:rsidRDefault="00B97378" w:rsidP="00B97378">
      <w:pPr>
        <w:pStyle w:val="ListParagraph"/>
        <w:numPr>
          <w:ilvl w:val="0"/>
          <w:numId w:val="2"/>
        </w:numPr>
        <w:spacing w:after="0"/>
        <w:ind w:left="1800"/>
        <w:jc w:val="both"/>
      </w:pPr>
      <w:r>
        <w:t>The number of students that are currently enrolled at each school in the district.   The count is as of the date/time that the script is executed.</w:t>
      </w:r>
    </w:p>
    <w:p w:rsidR="00B97378" w:rsidRDefault="00B97378" w:rsidP="00B97378">
      <w:pPr>
        <w:pStyle w:val="ListParagraph"/>
        <w:numPr>
          <w:ilvl w:val="0"/>
          <w:numId w:val="2"/>
        </w:numPr>
        <w:spacing w:after="0"/>
        <w:ind w:left="1800"/>
        <w:jc w:val="both"/>
      </w:pPr>
      <w:r>
        <w:t xml:space="preserve">The number of students that </w:t>
      </w:r>
      <w:r>
        <w:t>have withdrawn during the current school year</w:t>
      </w:r>
      <w:r>
        <w:t xml:space="preserve"> at each school in the district.   The count is as of the date/time that the script is executed.</w:t>
      </w:r>
    </w:p>
    <w:p w:rsidR="00B97378" w:rsidRDefault="00B97378" w:rsidP="00B97378">
      <w:pPr>
        <w:pStyle w:val="ListParagraph"/>
        <w:numPr>
          <w:ilvl w:val="0"/>
          <w:numId w:val="2"/>
        </w:numPr>
        <w:spacing w:after="0"/>
        <w:ind w:left="1800"/>
        <w:jc w:val="both"/>
      </w:pPr>
      <w:r>
        <w:t xml:space="preserve">The number of students that </w:t>
      </w:r>
      <w:r>
        <w:t>were absent on the previous instructional day (in the district)</w:t>
      </w:r>
      <w:r>
        <w:t>.</w:t>
      </w:r>
    </w:p>
    <w:p w:rsidR="00B97378" w:rsidRDefault="00B97378" w:rsidP="00B97378">
      <w:pPr>
        <w:pStyle w:val="ListParagraph"/>
        <w:spacing w:after="0"/>
        <w:ind w:left="1800"/>
        <w:jc w:val="both"/>
      </w:pPr>
    </w:p>
    <w:sectPr w:rsidR="00B97378">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5E1" w:rsidRDefault="00F055E1" w:rsidP="00E15D95">
      <w:pPr>
        <w:spacing w:after="0" w:line="240" w:lineRule="auto"/>
      </w:pPr>
      <w:r>
        <w:separator/>
      </w:r>
    </w:p>
  </w:endnote>
  <w:endnote w:type="continuationSeparator" w:id="0">
    <w:p w:rsidR="00F055E1" w:rsidRDefault="00F055E1" w:rsidP="00E1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D95" w:rsidRDefault="00E15D9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December 8, 2014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F2411" w:rsidRPr="00EF2411">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E15D95" w:rsidRDefault="00E15D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5E1" w:rsidRDefault="00F055E1" w:rsidP="00E15D95">
      <w:pPr>
        <w:spacing w:after="0" w:line="240" w:lineRule="auto"/>
      </w:pPr>
      <w:r>
        <w:separator/>
      </w:r>
    </w:p>
  </w:footnote>
  <w:footnote w:type="continuationSeparator" w:id="0">
    <w:p w:rsidR="00F055E1" w:rsidRDefault="00F055E1" w:rsidP="00E15D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901469BCAA84CCCB47981CC8E6EB211"/>
      </w:placeholder>
      <w:dataBinding w:prefixMappings="xmlns:ns0='http://schemas.openxmlformats.org/package/2006/metadata/core-properties' xmlns:ns1='http://purl.org/dc/elements/1.1/'" w:xpath="/ns0:coreProperties[1]/ns1:title[1]" w:storeItemID="{6C3C8BC8-F283-45AE-878A-BAB7291924A1}"/>
      <w:text/>
    </w:sdtPr>
    <w:sdtContent>
      <w:p w:rsidR="00E15D95" w:rsidRDefault="00E5319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SchoolLogic</w:t>
        </w:r>
        <w:proofErr w:type="spellEnd"/>
        <w:r>
          <w:rPr>
            <w:rFonts w:asciiTheme="majorHAnsi" w:eastAsiaTheme="majorEastAsia" w:hAnsiTheme="majorHAnsi" w:cstheme="majorBidi"/>
            <w:sz w:val="32"/>
            <w:szCs w:val="32"/>
          </w:rPr>
          <w:t xml:space="preserve"> Stats</w:t>
        </w:r>
        <w:r w:rsidR="00E15D95">
          <w:rPr>
            <w:rFonts w:asciiTheme="majorHAnsi" w:eastAsiaTheme="majorEastAsia" w:hAnsiTheme="majorHAnsi" w:cstheme="majorBidi"/>
            <w:sz w:val="32"/>
            <w:szCs w:val="32"/>
          </w:rPr>
          <w:t xml:space="preserve"> to Staging Area</w:t>
        </w:r>
      </w:p>
    </w:sdtContent>
  </w:sdt>
  <w:p w:rsidR="00E15D95" w:rsidRDefault="00E15D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B7360"/>
    <w:multiLevelType w:val="hybridMultilevel"/>
    <w:tmpl w:val="9740DA48"/>
    <w:lvl w:ilvl="0" w:tplc="8C1219F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50256DAF"/>
    <w:multiLevelType w:val="hybridMultilevel"/>
    <w:tmpl w:val="2AF8B9EC"/>
    <w:lvl w:ilvl="0" w:tplc="62BC48B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95"/>
    <w:rsid w:val="002728E1"/>
    <w:rsid w:val="00347BCA"/>
    <w:rsid w:val="00351A8F"/>
    <w:rsid w:val="0035361A"/>
    <w:rsid w:val="00364B36"/>
    <w:rsid w:val="003D126F"/>
    <w:rsid w:val="003E2996"/>
    <w:rsid w:val="00471E1E"/>
    <w:rsid w:val="004F7266"/>
    <w:rsid w:val="00504884"/>
    <w:rsid w:val="005D4C63"/>
    <w:rsid w:val="00606516"/>
    <w:rsid w:val="0062687C"/>
    <w:rsid w:val="008B4FCE"/>
    <w:rsid w:val="00945A12"/>
    <w:rsid w:val="00951F43"/>
    <w:rsid w:val="009A1FE8"/>
    <w:rsid w:val="00A17E1C"/>
    <w:rsid w:val="00B167C7"/>
    <w:rsid w:val="00B97378"/>
    <w:rsid w:val="00C23BEC"/>
    <w:rsid w:val="00DC21C4"/>
    <w:rsid w:val="00DC60B9"/>
    <w:rsid w:val="00E15D95"/>
    <w:rsid w:val="00E5319A"/>
    <w:rsid w:val="00EF2411"/>
    <w:rsid w:val="00F010A0"/>
    <w:rsid w:val="00F055E1"/>
    <w:rsid w:val="00F32D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A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95"/>
  </w:style>
  <w:style w:type="paragraph" w:styleId="Footer">
    <w:name w:val="footer"/>
    <w:basedOn w:val="Normal"/>
    <w:link w:val="FooterChar"/>
    <w:uiPriority w:val="99"/>
    <w:unhideWhenUsed/>
    <w:rsid w:val="00E15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95"/>
  </w:style>
  <w:style w:type="paragraph" w:styleId="BalloonText">
    <w:name w:val="Balloon Text"/>
    <w:basedOn w:val="Normal"/>
    <w:link w:val="BalloonTextChar"/>
    <w:uiPriority w:val="99"/>
    <w:semiHidden/>
    <w:unhideWhenUsed/>
    <w:rsid w:val="00E1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95"/>
    <w:rPr>
      <w:rFonts w:ascii="Tahoma" w:hAnsi="Tahoma" w:cs="Tahoma"/>
      <w:sz w:val="16"/>
      <w:szCs w:val="16"/>
    </w:rPr>
  </w:style>
  <w:style w:type="character" w:customStyle="1" w:styleId="Heading1Char">
    <w:name w:val="Heading 1 Char"/>
    <w:basedOn w:val="DefaultParagraphFont"/>
    <w:link w:val="Heading1"/>
    <w:uiPriority w:val="9"/>
    <w:rsid w:val="00E15D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5A1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5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C60B9"/>
    <w:pPr>
      <w:outlineLvl w:val="9"/>
    </w:pPr>
    <w:rPr>
      <w:lang w:val="en-US" w:eastAsia="ja-JP"/>
    </w:rPr>
  </w:style>
  <w:style w:type="paragraph" w:styleId="TOC1">
    <w:name w:val="toc 1"/>
    <w:basedOn w:val="Normal"/>
    <w:next w:val="Normal"/>
    <w:autoRedefine/>
    <w:uiPriority w:val="39"/>
    <w:unhideWhenUsed/>
    <w:rsid w:val="00DC60B9"/>
    <w:pPr>
      <w:tabs>
        <w:tab w:val="right" w:leader="dot" w:pos="9350"/>
      </w:tabs>
      <w:spacing w:after="100"/>
      <w:ind w:left="220"/>
    </w:pPr>
  </w:style>
  <w:style w:type="paragraph" w:styleId="TOC2">
    <w:name w:val="toc 2"/>
    <w:basedOn w:val="Normal"/>
    <w:next w:val="Normal"/>
    <w:autoRedefine/>
    <w:uiPriority w:val="39"/>
    <w:unhideWhenUsed/>
    <w:rsid w:val="00471E1E"/>
    <w:pPr>
      <w:tabs>
        <w:tab w:val="right" w:leader="dot" w:pos="9350"/>
      </w:tabs>
      <w:spacing w:after="100"/>
      <w:ind w:left="720"/>
    </w:pPr>
  </w:style>
  <w:style w:type="character" w:styleId="Hyperlink">
    <w:name w:val="Hyperlink"/>
    <w:basedOn w:val="DefaultParagraphFont"/>
    <w:uiPriority w:val="99"/>
    <w:unhideWhenUsed/>
    <w:rsid w:val="00DC60B9"/>
    <w:rPr>
      <w:color w:val="0000FF" w:themeColor="hyperlink"/>
      <w:u w:val="single"/>
    </w:rPr>
  </w:style>
  <w:style w:type="paragraph" w:styleId="ListParagraph">
    <w:name w:val="List Paragraph"/>
    <w:basedOn w:val="Normal"/>
    <w:uiPriority w:val="34"/>
    <w:qFormat/>
    <w:rsid w:val="005048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A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95"/>
  </w:style>
  <w:style w:type="paragraph" w:styleId="Footer">
    <w:name w:val="footer"/>
    <w:basedOn w:val="Normal"/>
    <w:link w:val="FooterChar"/>
    <w:uiPriority w:val="99"/>
    <w:unhideWhenUsed/>
    <w:rsid w:val="00E15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95"/>
  </w:style>
  <w:style w:type="paragraph" w:styleId="BalloonText">
    <w:name w:val="Balloon Text"/>
    <w:basedOn w:val="Normal"/>
    <w:link w:val="BalloonTextChar"/>
    <w:uiPriority w:val="99"/>
    <w:semiHidden/>
    <w:unhideWhenUsed/>
    <w:rsid w:val="00E1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95"/>
    <w:rPr>
      <w:rFonts w:ascii="Tahoma" w:hAnsi="Tahoma" w:cs="Tahoma"/>
      <w:sz w:val="16"/>
      <w:szCs w:val="16"/>
    </w:rPr>
  </w:style>
  <w:style w:type="character" w:customStyle="1" w:styleId="Heading1Char">
    <w:name w:val="Heading 1 Char"/>
    <w:basedOn w:val="DefaultParagraphFont"/>
    <w:link w:val="Heading1"/>
    <w:uiPriority w:val="9"/>
    <w:rsid w:val="00E15D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5A1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5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C60B9"/>
    <w:pPr>
      <w:outlineLvl w:val="9"/>
    </w:pPr>
    <w:rPr>
      <w:lang w:val="en-US" w:eastAsia="ja-JP"/>
    </w:rPr>
  </w:style>
  <w:style w:type="paragraph" w:styleId="TOC1">
    <w:name w:val="toc 1"/>
    <w:basedOn w:val="Normal"/>
    <w:next w:val="Normal"/>
    <w:autoRedefine/>
    <w:uiPriority w:val="39"/>
    <w:unhideWhenUsed/>
    <w:rsid w:val="00DC60B9"/>
    <w:pPr>
      <w:tabs>
        <w:tab w:val="right" w:leader="dot" w:pos="9350"/>
      </w:tabs>
      <w:spacing w:after="100"/>
      <w:ind w:left="220"/>
    </w:pPr>
  </w:style>
  <w:style w:type="paragraph" w:styleId="TOC2">
    <w:name w:val="toc 2"/>
    <w:basedOn w:val="Normal"/>
    <w:next w:val="Normal"/>
    <w:autoRedefine/>
    <w:uiPriority w:val="39"/>
    <w:unhideWhenUsed/>
    <w:rsid w:val="00471E1E"/>
    <w:pPr>
      <w:tabs>
        <w:tab w:val="right" w:leader="dot" w:pos="9350"/>
      </w:tabs>
      <w:spacing w:after="100"/>
      <w:ind w:left="720"/>
    </w:pPr>
  </w:style>
  <w:style w:type="character" w:styleId="Hyperlink">
    <w:name w:val="Hyperlink"/>
    <w:basedOn w:val="DefaultParagraphFont"/>
    <w:uiPriority w:val="99"/>
    <w:unhideWhenUsed/>
    <w:rsid w:val="00DC60B9"/>
    <w:rPr>
      <w:color w:val="0000FF" w:themeColor="hyperlink"/>
      <w:u w:val="single"/>
    </w:rPr>
  </w:style>
  <w:style w:type="paragraph" w:styleId="ListParagraph">
    <w:name w:val="List Paragraph"/>
    <w:basedOn w:val="Normal"/>
    <w:uiPriority w:val="34"/>
    <w:qFormat/>
    <w:rsid w:val="00504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01469BCAA84CCCB47981CC8E6EB211"/>
        <w:category>
          <w:name w:val="General"/>
          <w:gallery w:val="placeholder"/>
        </w:category>
        <w:types>
          <w:type w:val="bbPlcHdr"/>
        </w:types>
        <w:behaviors>
          <w:behavior w:val="content"/>
        </w:behaviors>
        <w:guid w:val="{979996D8-DF5A-43B8-B787-07BA7F791BE4}"/>
      </w:docPartPr>
      <w:docPartBody>
        <w:p w:rsidR="00000000" w:rsidRDefault="00333B19" w:rsidP="00333B19">
          <w:pPr>
            <w:pStyle w:val="7901469BCAA84CCCB47981CC8E6EB21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B19"/>
    <w:rsid w:val="00333B19"/>
    <w:rsid w:val="006017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1469BCAA84CCCB47981CC8E6EB211">
    <w:name w:val="7901469BCAA84CCCB47981CC8E6EB211"/>
    <w:rsid w:val="00333B19"/>
  </w:style>
  <w:style w:type="paragraph" w:customStyle="1" w:styleId="34A1170AE5654363BE7E39E39E472673">
    <w:name w:val="34A1170AE5654363BE7E39E39E472673"/>
    <w:rsid w:val="00333B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1469BCAA84CCCB47981CC8E6EB211">
    <w:name w:val="7901469BCAA84CCCB47981CC8E6EB211"/>
    <w:rsid w:val="00333B19"/>
  </w:style>
  <w:style w:type="paragraph" w:customStyle="1" w:styleId="34A1170AE5654363BE7E39E39E472673">
    <w:name w:val="34A1170AE5654363BE7E39E39E472673"/>
    <w:rsid w:val="00333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062CA-3443-4E83-A5D1-6B9D25807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atrieveERP to Staging Area</vt:lpstr>
    </vt:vector>
  </TitlesOfParts>
  <Company>Microsoft</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SchoolLogic Stats to Staging Area</dc:title>
  <dc:creator>Don Goudreau</dc:creator>
  <cp:lastModifiedBy>Don Goudreau</cp:lastModifiedBy>
  <cp:revision>3</cp:revision>
  <dcterms:created xsi:type="dcterms:W3CDTF">2014-12-08T16:39:00Z</dcterms:created>
  <dcterms:modified xsi:type="dcterms:W3CDTF">2014-12-08T17:15:00Z</dcterms:modified>
</cp:coreProperties>
</file>