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61AF" w14:textId="58A60CCA" w:rsidR="007A05EB" w:rsidRPr="0093281C" w:rsidRDefault="0063398D" w:rsidP="0063398D">
      <w:pPr>
        <w:jc w:val="center"/>
        <w:rPr>
          <w:rFonts w:ascii="Lato" w:hAnsi="Lato"/>
          <w:color w:val="171717" w:themeColor="background2" w:themeShade="1A"/>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281C">
        <w:rPr>
          <w:rFonts w:ascii="Lato" w:hAnsi="Lato"/>
          <w:color w:val="171717" w:themeColor="background2" w:themeShade="1A"/>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Hybrid Dashboard – Spend Analytics + </w:t>
      </w:r>
      <w:r w:rsidRPr="0093281C">
        <w:rPr>
          <w:rFonts w:ascii="Lato" w:hAnsi="Lato"/>
          <w:color w:val="171717" w:themeColor="background2" w:themeShade="1A"/>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Save + Hyperface</w:t>
      </w:r>
    </w:p>
    <w:tbl>
      <w:tblPr>
        <w:tblStyle w:val="TableGrid"/>
        <w:tblW w:w="0" w:type="auto"/>
        <w:tblLook w:val="04A0" w:firstRow="1" w:lastRow="0" w:firstColumn="1" w:lastColumn="0" w:noHBand="0" w:noVBand="1"/>
      </w:tblPr>
      <w:tblGrid>
        <w:gridCol w:w="9016"/>
      </w:tblGrid>
      <w:tr w:rsidR="00257313" w14:paraId="3595AE79" w14:textId="77777777" w:rsidTr="00257313">
        <w:tc>
          <w:tcPr>
            <w:tcW w:w="9016" w:type="dxa"/>
            <w:shd w:val="clear" w:color="auto" w:fill="D9D9D9" w:themeFill="background1" w:themeFillShade="D9"/>
          </w:tcPr>
          <w:p w14:paraId="77EC0C02" w14:textId="02DAC439" w:rsidR="00257313" w:rsidRPr="00257313" w:rsidRDefault="00257313">
            <w:pPr>
              <w:rPr>
                <w:b/>
                <w:bCs/>
              </w:rPr>
            </w:pPr>
            <w:r w:rsidRPr="00257313">
              <w:rPr>
                <w:b/>
                <w:bCs/>
              </w:rPr>
              <w:t>Overview</w:t>
            </w:r>
          </w:p>
        </w:tc>
      </w:tr>
      <w:tr w:rsidR="00257313" w14:paraId="75FD6185" w14:textId="77777777" w:rsidTr="00257313">
        <w:tc>
          <w:tcPr>
            <w:tcW w:w="9016" w:type="dxa"/>
          </w:tcPr>
          <w:p w14:paraId="4A2D0A46" w14:textId="77777777" w:rsidR="00257313" w:rsidRDefault="00257313"/>
          <w:p w14:paraId="785F0160" w14:textId="28CF052F" w:rsidR="002B10BB" w:rsidRPr="009A7A25" w:rsidRDefault="002B10BB" w:rsidP="002B10BB">
            <w:r w:rsidRPr="009A7A25">
              <w:t>Zaggle wishes to combine the offerings of their existing employee benefits card () with a credit card so that th</w:t>
            </w:r>
            <w:r w:rsidR="00101D26">
              <w:t>e</w:t>
            </w:r>
            <w:r w:rsidRPr="009A7A25">
              <w:t xml:space="preserve"> end user can have a single mode of payment for all his personal/business expenses. The benefits given to employees are usually across 3 verticals - meal, fuel and telecom.</w:t>
            </w:r>
          </w:p>
          <w:p w14:paraId="6FC4BC8E" w14:textId="700CAD1C" w:rsidR="002B10BB" w:rsidRPr="009A7A25" w:rsidRDefault="002B10BB" w:rsidP="002B10BB">
            <w:r w:rsidRPr="009A7A25">
              <w:t>Employees can use a certain sum of money against the above-mentioned categories every month to which they are eligible for getting the tax benefit at the end of the F.Y.</w:t>
            </w:r>
          </w:p>
          <w:p w14:paraId="69827703" w14:textId="77777777" w:rsidR="002B10BB" w:rsidRPr="009A7A25" w:rsidRDefault="002B10BB" w:rsidP="002B10BB">
            <w:r w:rsidRPr="009A7A25">
              <w:t>The benefit for each category is posted on a monthly basis. The leftover benefit (if any) can get carried forward to the next month.</w:t>
            </w:r>
          </w:p>
          <w:p w14:paraId="4D1CAFCA" w14:textId="77777777" w:rsidR="002B10BB" w:rsidRPr="009A7A25" w:rsidRDefault="002B10BB" w:rsidP="002B10BB">
            <w:r w:rsidRPr="009A7A25">
              <w:t>Employees can also choose to spend above the monthly limit for a given category (given he/she has the available credit limit to do so), the additional expense for a given category can be set off once the new month’s benefit is credited in the next month.</w:t>
            </w:r>
          </w:p>
          <w:p w14:paraId="6090C254" w14:textId="77777777" w:rsidR="002B10BB" w:rsidRPr="009A7A25" w:rsidRDefault="002B10BB" w:rsidP="002B10BB"/>
          <w:p w14:paraId="3E3452F3" w14:textId="54147316" w:rsidR="002B10BB" w:rsidRPr="009A7A25" w:rsidRDefault="002B10BB">
            <w:r w:rsidRPr="009A7A25">
              <w:t>In addition to this, the user will also be able to claim certain expenses made from the card as business expenses and can get reimbursed for the same directly in their bank account or as a credit in their card.</w:t>
            </w:r>
          </w:p>
          <w:p w14:paraId="3E7DB2F3" w14:textId="77777777" w:rsidR="00930036" w:rsidRPr="009A7A25" w:rsidRDefault="00930036"/>
          <w:p w14:paraId="73091C76" w14:textId="77777777" w:rsidR="00616859" w:rsidRDefault="00616859" w:rsidP="00616859">
            <w:r>
              <w:t xml:space="preserve">To manage and orchestrate the flexi benefit component of this program a separate platform-based solution is getting developed through hyperface. </w:t>
            </w:r>
          </w:p>
          <w:p w14:paraId="4A533AA3" w14:textId="06CA4B91" w:rsidR="0049180F" w:rsidRDefault="00616859" w:rsidP="00051AAB">
            <w:r>
              <w:t xml:space="preserve">The hyperface functionality need to stitch with our Save platform for executing the operational activities of loading and providing a dashboard to the </w:t>
            </w:r>
            <w:r w:rsidR="00B00414">
              <w:t>corporate,</w:t>
            </w:r>
            <w:r>
              <w:t xml:space="preserve"> which is similar to today’s practice of prepaid cards. </w:t>
            </w:r>
          </w:p>
        </w:tc>
      </w:tr>
    </w:tbl>
    <w:p w14:paraId="354C8A59" w14:textId="344903DB" w:rsidR="00186F9E" w:rsidRDefault="00186F9E"/>
    <w:tbl>
      <w:tblPr>
        <w:tblStyle w:val="TableGrid"/>
        <w:tblW w:w="0" w:type="auto"/>
        <w:tblLook w:val="04A0" w:firstRow="1" w:lastRow="0" w:firstColumn="1" w:lastColumn="0" w:noHBand="0" w:noVBand="1"/>
      </w:tblPr>
      <w:tblGrid>
        <w:gridCol w:w="9016"/>
      </w:tblGrid>
      <w:tr w:rsidR="00257313" w:rsidRPr="00257313" w14:paraId="621D4FB3" w14:textId="77777777" w:rsidTr="00257313">
        <w:tc>
          <w:tcPr>
            <w:tcW w:w="9016" w:type="dxa"/>
            <w:shd w:val="clear" w:color="auto" w:fill="D9D9D9" w:themeFill="background1" w:themeFillShade="D9"/>
          </w:tcPr>
          <w:p w14:paraId="71804D2B" w14:textId="259697A1" w:rsidR="00257313" w:rsidRPr="00257313" w:rsidRDefault="00257313" w:rsidP="00A617B3">
            <w:pPr>
              <w:rPr>
                <w:b/>
                <w:bCs/>
              </w:rPr>
            </w:pPr>
            <w:r w:rsidRPr="00257313">
              <w:rPr>
                <w:b/>
                <w:bCs/>
              </w:rPr>
              <w:t>Objective</w:t>
            </w:r>
          </w:p>
        </w:tc>
      </w:tr>
      <w:tr w:rsidR="00257313" w14:paraId="3521DCBF" w14:textId="77777777" w:rsidTr="00A617B3">
        <w:tc>
          <w:tcPr>
            <w:tcW w:w="9016" w:type="dxa"/>
          </w:tcPr>
          <w:p w14:paraId="42D2004B" w14:textId="77777777" w:rsidR="00B00414" w:rsidRDefault="00294874" w:rsidP="002B10BB">
            <w:bookmarkStart w:id="0" w:name="_Hlk142409112"/>
            <w:r>
              <w:t xml:space="preserve">Hybrid Credit card combines </w:t>
            </w:r>
            <w:r w:rsidRPr="00294874">
              <w:t xml:space="preserve">the offerings of </w:t>
            </w:r>
            <w:r>
              <w:t xml:space="preserve">the </w:t>
            </w:r>
            <w:r w:rsidRPr="00294874">
              <w:t>existing employee benefits card () with a credit card so that the end user can have a single mode of payment for all his personal/business expenses</w:t>
            </w:r>
            <w:r>
              <w:t xml:space="preserve">. </w:t>
            </w:r>
            <w:bookmarkEnd w:id="0"/>
          </w:p>
          <w:p w14:paraId="304084A9" w14:textId="326AB5EC" w:rsidR="00294874" w:rsidRDefault="00A60BE1" w:rsidP="002B10BB">
            <w:r>
              <w:t xml:space="preserve">To </w:t>
            </w:r>
            <w:r w:rsidR="00294874">
              <w:t xml:space="preserve">manage and orchestrate the flexi benefit </w:t>
            </w:r>
            <w:r>
              <w:t xml:space="preserve">component of this program a separate </w:t>
            </w:r>
            <w:r w:rsidR="00DD468D">
              <w:t>platform-based</w:t>
            </w:r>
            <w:r>
              <w:t xml:space="preserve"> solution is getting developed through hyperface. </w:t>
            </w:r>
          </w:p>
          <w:p w14:paraId="48EC87C8" w14:textId="150B55E1" w:rsidR="002B10BB" w:rsidRDefault="002B10BB" w:rsidP="00781A56"/>
        </w:tc>
      </w:tr>
    </w:tbl>
    <w:p w14:paraId="5C45D9F7" w14:textId="77777777" w:rsidR="00B84643" w:rsidRDefault="00B84643"/>
    <w:tbl>
      <w:tblPr>
        <w:tblStyle w:val="TableGrid"/>
        <w:tblW w:w="0" w:type="auto"/>
        <w:tblLook w:val="04A0" w:firstRow="1" w:lastRow="0" w:firstColumn="1" w:lastColumn="0" w:noHBand="0" w:noVBand="1"/>
      </w:tblPr>
      <w:tblGrid>
        <w:gridCol w:w="9016"/>
      </w:tblGrid>
      <w:tr w:rsidR="00257313" w14:paraId="7674BB9A" w14:textId="77777777" w:rsidTr="000C47D2">
        <w:tc>
          <w:tcPr>
            <w:tcW w:w="9016" w:type="dxa"/>
            <w:shd w:val="clear" w:color="auto" w:fill="D9D9D9" w:themeFill="background1" w:themeFillShade="D9"/>
          </w:tcPr>
          <w:p w14:paraId="217DE988" w14:textId="6857A0B2" w:rsidR="00257313" w:rsidRPr="001B301E" w:rsidRDefault="00104AAA" w:rsidP="00A617B3">
            <w:pPr>
              <w:rPr>
                <w:b/>
                <w:bCs/>
              </w:rPr>
            </w:pPr>
            <w:r w:rsidRPr="001B301E">
              <w:rPr>
                <w:b/>
                <w:bCs/>
              </w:rPr>
              <w:t>Detailed Requirement</w:t>
            </w:r>
          </w:p>
        </w:tc>
      </w:tr>
      <w:tr w:rsidR="00257313" w14:paraId="06A7DCE2" w14:textId="77777777" w:rsidTr="00BF6DF6">
        <w:tc>
          <w:tcPr>
            <w:tcW w:w="9016" w:type="dxa"/>
          </w:tcPr>
          <w:p w14:paraId="66B8AD16" w14:textId="77777777" w:rsidR="00785F3D" w:rsidRDefault="00785F3D" w:rsidP="00785F3D"/>
          <w:p w14:paraId="55D52245" w14:textId="77777777" w:rsidR="00785F3D" w:rsidRDefault="00785F3D" w:rsidP="00785F3D">
            <w:r>
              <w:t xml:space="preserve">4 role needs to be defined for enabling Hybrid Card orchestration inhouse as well as for Corporates self-servicing portal. </w:t>
            </w:r>
          </w:p>
          <w:p w14:paraId="6C90A5E1" w14:textId="77777777" w:rsidR="00785F3D" w:rsidRDefault="00785F3D" w:rsidP="00785F3D">
            <w:r>
              <w:t xml:space="preserve">The Scope of Work consist of below modules to be created for end to end Hybrid backend orchestration and management. </w:t>
            </w:r>
          </w:p>
          <w:p w14:paraId="04388966" w14:textId="77777777" w:rsidR="00785F3D" w:rsidRDefault="00785F3D" w:rsidP="00785F3D">
            <w:pPr>
              <w:pStyle w:val="ListParagraph"/>
              <w:numPr>
                <w:ilvl w:val="0"/>
                <w:numId w:val="62"/>
              </w:numPr>
            </w:pPr>
            <w:r>
              <w:t>Product Manager Module</w:t>
            </w:r>
          </w:p>
          <w:p w14:paraId="07FBCDD3" w14:textId="77777777" w:rsidR="00785F3D" w:rsidRDefault="00785F3D" w:rsidP="00785F3D">
            <w:pPr>
              <w:pStyle w:val="ListParagraph"/>
              <w:numPr>
                <w:ilvl w:val="0"/>
                <w:numId w:val="62"/>
              </w:numPr>
            </w:pPr>
            <w:r>
              <w:t>Operations Module / Zaggle Admin Module</w:t>
            </w:r>
          </w:p>
          <w:p w14:paraId="6213BADE" w14:textId="77777777" w:rsidR="00785F3D" w:rsidRDefault="00785F3D" w:rsidP="00785F3D">
            <w:pPr>
              <w:pStyle w:val="ListParagraph"/>
              <w:numPr>
                <w:ilvl w:val="0"/>
                <w:numId w:val="62"/>
              </w:numPr>
            </w:pPr>
            <w:r>
              <w:t>Corporate Module</w:t>
            </w:r>
          </w:p>
          <w:p w14:paraId="29F4BEBA" w14:textId="77777777" w:rsidR="00785F3D" w:rsidRDefault="00785F3D" w:rsidP="00785F3D">
            <w:pPr>
              <w:pStyle w:val="ListParagraph"/>
              <w:numPr>
                <w:ilvl w:val="0"/>
                <w:numId w:val="62"/>
              </w:numPr>
            </w:pPr>
            <w:r>
              <w:t>Reports Module</w:t>
            </w:r>
          </w:p>
          <w:p w14:paraId="2D45A483" w14:textId="77777777" w:rsidR="00785F3D" w:rsidRPr="00A72791" w:rsidRDefault="00785F3D" w:rsidP="00785F3D">
            <w:pPr>
              <w:pStyle w:val="ListParagraph"/>
              <w:numPr>
                <w:ilvl w:val="0"/>
                <w:numId w:val="62"/>
              </w:numPr>
              <w:rPr>
                <w:color w:val="FF0000"/>
              </w:rPr>
            </w:pPr>
            <w:r w:rsidRPr="00A72791">
              <w:rPr>
                <w:color w:val="FF0000"/>
              </w:rPr>
              <w:t>Bank Module (</w:t>
            </w:r>
            <w:r>
              <w:rPr>
                <w:color w:val="FF0000"/>
              </w:rPr>
              <w:t>will we share any such option to bank for viewing program level details)</w:t>
            </w:r>
          </w:p>
          <w:p w14:paraId="63C4FF3E" w14:textId="77777777" w:rsidR="00785F3D" w:rsidRDefault="00785F3D" w:rsidP="00785F3D"/>
          <w:tbl>
            <w:tblPr>
              <w:tblStyle w:val="TableGrid"/>
              <w:tblW w:w="9067" w:type="dxa"/>
              <w:tblLook w:val="04A0" w:firstRow="1" w:lastRow="0" w:firstColumn="1" w:lastColumn="0" w:noHBand="0" w:noVBand="1"/>
            </w:tblPr>
            <w:tblGrid>
              <w:gridCol w:w="1803"/>
              <w:gridCol w:w="7264"/>
            </w:tblGrid>
            <w:tr w:rsidR="00785F3D" w14:paraId="545ACCF3" w14:textId="77777777" w:rsidTr="00F67735">
              <w:tc>
                <w:tcPr>
                  <w:tcW w:w="1803" w:type="dxa"/>
                </w:tcPr>
                <w:p w14:paraId="1780DC92" w14:textId="77777777" w:rsidR="00785F3D" w:rsidRPr="00AC7900" w:rsidRDefault="00785F3D" w:rsidP="00785F3D">
                  <w:pPr>
                    <w:jc w:val="center"/>
                    <w:rPr>
                      <w:b/>
                      <w:bCs/>
                    </w:rPr>
                  </w:pPr>
                  <w:r w:rsidRPr="00AC7900">
                    <w:rPr>
                      <w:b/>
                      <w:bCs/>
                    </w:rPr>
                    <w:t>Module</w:t>
                  </w:r>
                  <w:r>
                    <w:rPr>
                      <w:b/>
                      <w:bCs/>
                    </w:rPr>
                    <w:t>s</w:t>
                  </w:r>
                </w:p>
              </w:tc>
              <w:tc>
                <w:tcPr>
                  <w:tcW w:w="7264" w:type="dxa"/>
                </w:tcPr>
                <w:p w14:paraId="459A87DC" w14:textId="77777777" w:rsidR="00785F3D" w:rsidRPr="00AC7900" w:rsidRDefault="00785F3D" w:rsidP="00785F3D">
                  <w:pPr>
                    <w:jc w:val="center"/>
                    <w:rPr>
                      <w:b/>
                      <w:bCs/>
                    </w:rPr>
                  </w:pPr>
                  <w:r>
                    <w:rPr>
                      <w:b/>
                      <w:bCs/>
                    </w:rPr>
                    <w:t>Functionalities</w:t>
                  </w:r>
                </w:p>
              </w:tc>
            </w:tr>
            <w:tr w:rsidR="00785F3D" w14:paraId="3D075F94" w14:textId="77777777" w:rsidTr="00F67735">
              <w:tc>
                <w:tcPr>
                  <w:tcW w:w="1803" w:type="dxa"/>
                </w:tcPr>
                <w:p w14:paraId="3A7571CD" w14:textId="77777777" w:rsidR="00785F3D" w:rsidRDefault="00785F3D" w:rsidP="00785F3D">
                  <w:r>
                    <w:lastRenderedPageBreak/>
                    <w:t>Product Manager</w:t>
                  </w:r>
                </w:p>
              </w:tc>
              <w:tc>
                <w:tcPr>
                  <w:tcW w:w="7264" w:type="dxa"/>
                </w:tcPr>
                <w:p w14:paraId="469B920D" w14:textId="77777777" w:rsidR="00785F3D" w:rsidRDefault="00785F3D" w:rsidP="00785F3D">
                  <w:pPr>
                    <w:pStyle w:val="ListParagraph"/>
                    <w:numPr>
                      <w:ilvl w:val="0"/>
                      <w:numId w:val="64"/>
                    </w:numPr>
                  </w:pPr>
                  <w:r>
                    <w:t xml:space="preserve">Corporate Program - creation, maintenance, enabling/ disabling. </w:t>
                  </w:r>
                </w:p>
                <w:p w14:paraId="593EC8A0" w14:textId="77777777" w:rsidR="00785F3D" w:rsidRPr="00AC7900" w:rsidRDefault="00785F3D" w:rsidP="00785F3D">
                  <w:pPr>
                    <w:pStyle w:val="ListParagraph"/>
                    <w:numPr>
                      <w:ilvl w:val="0"/>
                      <w:numId w:val="64"/>
                    </w:numPr>
                  </w:pPr>
                  <w:r>
                    <w:t xml:space="preserve">Wallet Configuration. </w:t>
                  </w:r>
                  <w:r w:rsidRPr="00AC7900">
                    <w:t xml:space="preserve">Wallet configuration will consist of parameters like – allow Negative balance, allow partial set-off, MCC/MID inclusion or exclusion criteria, etc </w:t>
                  </w:r>
                </w:p>
                <w:p w14:paraId="58A37C0A" w14:textId="77777777" w:rsidR="00785F3D" w:rsidRDefault="00785F3D" w:rsidP="00785F3D">
                  <w:pPr>
                    <w:pStyle w:val="ListParagraph"/>
                    <w:numPr>
                      <w:ilvl w:val="0"/>
                      <w:numId w:val="64"/>
                    </w:numPr>
                  </w:pPr>
                  <w:r>
                    <w:t>Wallet IDs creation</w:t>
                  </w:r>
                </w:p>
                <w:p w14:paraId="12DA6447" w14:textId="77777777" w:rsidR="00785F3D" w:rsidRDefault="00785F3D" w:rsidP="00785F3D">
                  <w:pPr>
                    <w:pStyle w:val="ListParagraph"/>
                    <w:numPr>
                      <w:ilvl w:val="0"/>
                      <w:numId w:val="64"/>
                    </w:numPr>
                  </w:pPr>
                  <w:r>
                    <w:t>Wallet linkage with Corporate Program</w:t>
                  </w:r>
                </w:p>
                <w:p w14:paraId="5F45A6B2" w14:textId="77777777" w:rsidR="00785F3D" w:rsidRDefault="00785F3D" w:rsidP="00785F3D">
                  <w:pPr>
                    <w:pStyle w:val="ListParagraph"/>
                    <w:numPr>
                      <w:ilvl w:val="0"/>
                      <w:numId w:val="64"/>
                    </w:numPr>
                  </w:pPr>
                  <w:r>
                    <w:t>Wallet linkage with respective Credit Cards</w:t>
                  </w:r>
                </w:p>
                <w:p w14:paraId="0E18EFA1" w14:textId="77777777" w:rsidR="00785F3D" w:rsidRDefault="00785F3D" w:rsidP="00785F3D">
                  <w:pPr>
                    <w:pStyle w:val="ListParagraph"/>
                    <w:numPr>
                      <w:ilvl w:val="0"/>
                      <w:numId w:val="64"/>
                    </w:numPr>
                  </w:pPr>
                  <w:r>
                    <w:t>Wallet maintenance, enabling and/or disabling, linking and/or delinking of wallets – from corporate program as well as from individual credit cards</w:t>
                  </w:r>
                </w:p>
                <w:p w14:paraId="6DADBBB7" w14:textId="77777777" w:rsidR="00785F3D" w:rsidRDefault="00785F3D" w:rsidP="00785F3D">
                  <w:pPr>
                    <w:pStyle w:val="ListParagraph"/>
                    <w:ind w:left="360"/>
                  </w:pPr>
                </w:p>
              </w:tc>
            </w:tr>
            <w:tr w:rsidR="00785F3D" w14:paraId="3341CE49" w14:textId="77777777" w:rsidTr="00F67735">
              <w:tc>
                <w:tcPr>
                  <w:tcW w:w="1803" w:type="dxa"/>
                </w:tcPr>
                <w:p w14:paraId="5EEA9398" w14:textId="77777777" w:rsidR="00785F3D" w:rsidRDefault="00785F3D" w:rsidP="00785F3D">
                  <w:r>
                    <w:t>Operations Module / Zaggle Admin Module</w:t>
                  </w:r>
                </w:p>
                <w:p w14:paraId="682D1E76" w14:textId="77777777" w:rsidR="00785F3D" w:rsidRDefault="00785F3D" w:rsidP="00785F3D"/>
              </w:tc>
              <w:tc>
                <w:tcPr>
                  <w:tcW w:w="7264" w:type="dxa"/>
                </w:tcPr>
                <w:p w14:paraId="25F67274" w14:textId="77777777" w:rsidR="00785F3D" w:rsidRDefault="00785F3D" w:rsidP="00785F3D">
                  <w:r>
                    <w:t xml:space="preserve">Similar to Save existing Admin module, Hybrid Admin Module to be created with below list of features. </w:t>
                  </w:r>
                </w:p>
                <w:p w14:paraId="7A91A0F5" w14:textId="77777777" w:rsidR="00785F3D" w:rsidRDefault="00785F3D" w:rsidP="00785F3D">
                  <w:pPr>
                    <w:pStyle w:val="ListParagraph"/>
                    <w:numPr>
                      <w:ilvl w:val="0"/>
                      <w:numId w:val="65"/>
                    </w:numPr>
                  </w:pPr>
                  <w:r>
                    <w:t>All above functionalities of Program manager with below incremental functionalities</w:t>
                  </w:r>
                </w:p>
                <w:p w14:paraId="3FD8C885" w14:textId="77777777" w:rsidR="00785F3D" w:rsidRDefault="00785F3D" w:rsidP="00785F3D">
                  <w:pPr>
                    <w:pStyle w:val="ListParagraph"/>
                    <w:numPr>
                      <w:ilvl w:val="0"/>
                      <w:numId w:val="65"/>
                    </w:numPr>
                  </w:pPr>
                  <w:r>
                    <w:t>Confirmation of fund received and/or debited</w:t>
                  </w:r>
                </w:p>
                <w:p w14:paraId="7A917758" w14:textId="77777777" w:rsidR="00785F3D" w:rsidRDefault="00785F3D" w:rsidP="00785F3D">
                  <w:pPr>
                    <w:pStyle w:val="ListParagraph"/>
                    <w:numPr>
                      <w:ilvl w:val="0"/>
                      <w:numId w:val="65"/>
                    </w:numPr>
                  </w:pPr>
                  <w:r>
                    <w:t>Corporate Budget allocation – Ledger balance and statement, transfer logs, corporate wise mapped e-collection account details</w:t>
                  </w:r>
                </w:p>
                <w:p w14:paraId="399C73CA" w14:textId="77777777" w:rsidR="00785F3D" w:rsidRDefault="00785F3D" w:rsidP="00785F3D">
                  <w:pPr>
                    <w:pStyle w:val="ListParagraph"/>
                    <w:numPr>
                      <w:ilvl w:val="0"/>
                      <w:numId w:val="65"/>
                    </w:numPr>
                  </w:pPr>
                  <w:r>
                    <w:t>Maker checker option for each of the transactions or actions performed</w:t>
                  </w:r>
                </w:p>
                <w:p w14:paraId="4212D9EF" w14:textId="77777777" w:rsidR="00785F3D" w:rsidRDefault="00785F3D" w:rsidP="00785F3D">
                  <w:pPr>
                    <w:pStyle w:val="ListParagraph"/>
                    <w:numPr>
                      <w:ilvl w:val="0"/>
                      <w:numId w:val="65"/>
                    </w:numPr>
                  </w:pPr>
                  <w:r>
                    <w:t>Individual and/or bulk upload modules for all activities</w:t>
                  </w:r>
                </w:p>
                <w:p w14:paraId="683F7F96" w14:textId="77777777" w:rsidR="00785F3D" w:rsidRPr="006D5544" w:rsidRDefault="00785F3D" w:rsidP="00785F3D">
                  <w:pPr>
                    <w:pStyle w:val="ListParagraph"/>
                    <w:numPr>
                      <w:ilvl w:val="0"/>
                      <w:numId w:val="65"/>
                    </w:numPr>
                    <w:rPr>
                      <w:u w:val="single"/>
                    </w:rPr>
                  </w:pPr>
                  <w:r w:rsidRPr="006D5544">
                    <w:rPr>
                      <w:u w:val="single"/>
                    </w:rPr>
                    <w:t>Activities to be performed:</w:t>
                  </w:r>
                </w:p>
                <w:p w14:paraId="670E8E8F" w14:textId="77777777" w:rsidR="00785F3D" w:rsidRDefault="00785F3D" w:rsidP="00785F3D">
                  <w:pPr>
                    <w:pStyle w:val="ListParagraph"/>
                    <w:numPr>
                      <w:ilvl w:val="1"/>
                      <w:numId w:val="65"/>
                    </w:numPr>
                  </w:pPr>
                  <w:r>
                    <w:t>Loading of wallets</w:t>
                  </w:r>
                </w:p>
                <w:p w14:paraId="347FE176" w14:textId="77777777" w:rsidR="00785F3D" w:rsidRDefault="00785F3D" w:rsidP="00785F3D">
                  <w:pPr>
                    <w:pStyle w:val="ListParagraph"/>
                    <w:numPr>
                      <w:ilvl w:val="1"/>
                      <w:numId w:val="65"/>
                    </w:numPr>
                  </w:pPr>
                  <w:r>
                    <w:t xml:space="preserve">Unloading of wallets / Debiting of wallet balance </w:t>
                  </w:r>
                </w:p>
                <w:p w14:paraId="28F939B8" w14:textId="77777777" w:rsidR="00785F3D" w:rsidRDefault="00785F3D" w:rsidP="00785F3D">
                  <w:pPr>
                    <w:pStyle w:val="ListParagraph"/>
                    <w:numPr>
                      <w:ilvl w:val="1"/>
                      <w:numId w:val="65"/>
                    </w:numPr>
                  </w:pPr>
                  <w:r>
                    <w:t xml:space="preserve">Pause and/or </w:t>
                  </w:r>
                  <w:proofErr w:type="spellStart"/>
                  <w:r>
                    <w:t>unpause</w:t>
                  </w:r>
                  <w:proofErr w:type="spellEnd"/>
                  <w:r>
                    <w:t xml:space="preserve"> wallet</w:t>
                  </w:r>
                </w:p>
                <w:p w14:paraId="7C28171D" w14:textId="77777777" w:rsidR="00785F3D" w:rsidRDefault="00785F3D" w:rsidP="00785F3D">
                  <w:pPr>
                    <w:pStyle w:val="ListParagraph"/>
                    <w:numPr>
                      <w:ilvl w:val="1"/>
                      <w:numId w:val="65"/>
                    </w:numPr>
                  </w:pPr>
                  <w:r>
                    <w:t>Freeze and/or unfreeze wallet</w:t>
                  </w:r>
                </w:p>
                <w:p w14:paraId="290BBA7C"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Wallet linking / delinking request</w:t>
                  </w:r>
                </w:p>
                <w:p w14:paraId="41FDDFC5" w14:textId="77777777" w:rsidR="00785F3D" w:rsidRDefault="00785F3D" w:rsidP="00785F3D">
                  <w:pPr>
                    <w:pStyle w:val="ListParagraph"/>
                    <w:numPr>
                      <w:ilvl w:val="1"/>
                      <w:numId w:val="65"/>
                    </w:numPr>
                  </w:pPr>
                  <w:r w:rsidRPr="0097577C">
                    <w:rPr>
                      <w:rFonts w:eastAsia="Times New Roman" w:cstheme="minorHAnsi"/>
                      <w:color w:val="000000"/>
                      <w:lang w:eastAsia="en-IN"/>
                    </w:rPr>
                    <w:t>Card temp blocking - bulk or individual</w:t>
                  </w:r>
                </w:p>
                <w:p w14:paraId="437E4F4D" w14:textId="77777777" w:rsidR="00785F3D" w:rsidRDefault="00785F3D" w:rsidP="00785F3D">
                  <w:pPr>
                    <w:pStyle w:val="ListParagraph"/>
                    <w:numPr>
                      <w:ilvl w:val="1"/>
                      <w:numId w:val="65"/>
                    </w:numPr>
                  </w:pPr>
                  <w:r w:rsidRPr="005D7813">
                    <w:t xml:space="preserve">Card closure </w:t>
                  </w:r>
                  <w:r>
                    <w:t xml:space="preserve">on </w:t>
                  </w:r>
                  <w:r w:rsidRPr="005D7813">
                    <w:t xml:space="preserve">employee exit </w:t>
                  </w:r>
                  <w:r>
                    <w:t xml:space="preserve">/ </w:t>
                  </w:r>
                  <w:r w:rsidRPr="005D7813">
                    <w:t>abscond</w:t>
                  </w:r>
                  <w:r>
                    <w:t>ed</w:t>
                  </w:r>
                  <w:r w:rsidRPr="005D7813">
                    <w:t xml:space="preserve"> or any other scenario</w:t>
                  </w:r>
                </w:p>
                <w:p w14:paraId="5FB5026E" w14:textId="77777777" w:rsidR="00785F3D" w:rsidRDefault="00785F3D" w:rsidP="00785F3D">
                  <w:pPr>
                    <w:pStyle w:val="ListParagraph"/>
                    <w:numPr>
                      <w:ilvl w:val="1"/>
                      <w:numId w:val="65"/>
                    </w:numPr>
                  </w:pPr>
                  <w:r>
                    <w:t>Extract annual or periodic card wise summary (wallet wise and cumulative summary) and share it with corporates</w:t>
                  </w:r>
                </w:p>
                <w:p w14:paraId="3E2B1E69" w14:textId="77777777" w:rsidR="00785F3D" w:rsidRPr="006D5544" w:rsidRDefault="00785F3D" w:rsidP="00785F3D">
                  <w:pPr>
                    <w:pStyle w:val="ListParagraph"/>
                    <w:numPr>
                      <w:ilvl w:val="1"/>
                      <w:numId w:val="65"/>
                    </w:numPr>
                    <w:rPr>
                      <w:kern w:val="2"/>
                      <w14:ligatures w14:val="standardContextual"/>
                    </w:rPr>
                  </w:pPr>
                  <w:r>
                    <w:t xml:space="preserve">Error cases handling – debit card balance due to </w:t>
                  </w:r>
                  <w:r w:rsidRPr="0097577C">
                    <w:rPr>
                      <w:rFonts w:eastAsia="Times New Roman" w:cstheme="minorHAnsi"/>
                      <w:color w:val="000000"/>
                      <w:lang w:eastAsia="en-IN"/>
                    </w:rPr>
                    <w:t>erroneous loading, FY end request</w:t>
                  </w:r>
                  <w:r>
                    <w:rPr>
                      <w:rFonts w:eastAsia="Times New Roman" w:cstheme="minorHAnsi"/>
                      <w:color w:val="000000"/>
                      <w:lang w:eastAsia="en-IN"/>
                    </w:rPr>
                    <w:t xml:space="preserve"> for blocking of cards, loading of correct funds, etc</w:t>
                  </w:r>
                </w:p>
                <w:p w14:paraId="173A83EE"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Card Activation request - bulk or individua</w:t>
                  </w:r>
                  <w:r>
                    <w:rPr>
                      <w:rFonts w:eastAsia="Times New Roman" w:cstheme="minorHAnsi"/>
                      <w:color w:val="000000"/>
                      <w:lang w:eastAsia="en-IN"/>
                    </w:rPr>
                    <w:t xml:space="preserve">l </w:t>
                  </w:r>
                </w:p>
                <w:p w14:paraId="3AE3F683" w14:textId="77777777" w:rsidR="00785F3D" w:rsidRDefault="00785F3D" w:rsidP="00785F3D">
                  <w:pPr>
                    <w:pStyle w:val="ListParagraph"/>
                    <w:numPr>
                      <w:ilvl w:val="1"/>
                      <w:numId w:val="65"/>
                    </w:numPr>
                  </w:pPr>
                  <w:r>
                    <w:rPr>
                      <w:rFonts w:eastAsia="Times New Roman" w:cstheme="minorHAnsi"/>
                      <w:color w:val="000000"/>
                      <w:lang w:eastAsia="en-IN"/>
                    </w:rPr>
                    <w:t xml:space="preserve">Any </w:t>
                  </w:r>
                  <w:r w:rsidRPr="0097577C">
                    <w:rPr>
                      <w:rFonts w:eastAsia="Times New Roman" w:cstheme="minorHAnsi"/>
                      <w:color w:val="000000"/>
                      <w:lang w:eastAsia="en-IN"/>
                    </w:rPr>
                    <w:t>Other requests</w:t>
                  </w:r>
                </w:p>
                <w:p w14:paraId="5674CA24" w14:textId="77777777" w:rsidR="00785F3D" w:rsidRPr="006D5544" w:rsidRDefault="00785F3D" w:rsidP="00785F3D">
                  <w:pPr>
                    <w:pStyle w:val="ListParagraph"/>
                    <w:numPr>
                      <w:ilvl w:val="0"/>
                      <w:numId w:val="65"/>
                    </w:numPr>
                    <w:rPr>
                      <w:u w:val="single"/>
                    </w:rPr>
                  </w:pPr>
                  <w:r w:rsidRPr="006D5544">
                    <w:rPr>
                      <w:u w:val="single"/>
                    </w:rPr>
                    <w:t>Corporate wise summary with card/employee listings</w:t>
                  </w:r>
                </w:p>
                <w:p w14:paraId="597BBD04"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List of all employees whom card has been issued</w:t>
                  </w:r>
                </w:p>
                <w:p w14:paraId="7B0F188B"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Employee wise CC, CC a/c and wallet mapping</w:t>
                  </w:r>
                </w:p>
                <w:p w14:paraId="0D2D8163"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Cumulative Available Balance and wallet wise balance breakup</w:t>
                  </w:r>
                </w:p>
                <w:p w14:paraId="25C9743B"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Wallet Status - active / pause, loading freeze, set-off freeze, etc</w:t>
                  </w:r>
                </w:p>
                <w:p w14:paraId="3C7CB6ED"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 xml:space="preserve">CTA for change of wallet status </w:t>
                  </w:r>
                </w:p>
                <w:p w14:paraId="1782847B"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View Card transactions (Prepaid as well as Credit Card)</w:t>
                  </w:r>
                </w:p>
                <w:p w14:paraId="0521291F"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Request Card Statement (Prepaid as well as Credit Card)</w:t>
                  </w:r>
                </w:p>
                <w:p w14:paraId="643333D8"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Monthly loading summary - prepaid card</w:t>
                  </w:r>
                </w:p>
                <w:p w14:paraId="1B58DE68" w14:textId="77777777" w:rsidR="00785F3D" w:rsidRDefault="00785F3D" w:rsidP="00785F3D">
                  <w:pPr>
                    <w:pStyle w:val="ListParagraph"/>
                    <w:numPr>
                      <w:ilvl w:val="1"/>
                      <w:numId w:val="65"/>
                    </w:numPr>
                  </w:pPr>
                  <w:r w:rsidRPr="0097577C">
                    <w:rPr>
                      <w:rFonts w:eastAsia="Times New Roman" w:cstheme="minorHAnsi"/>
                      <w:color w:val="000000"/>
                      <w:lang w:eastAsia="en-IN"/>
                    </w:rPr>
                    <w:t>Card Controls quick access</w:t>
                  </w:r>
                </w:p>
                <w:p w14:paraId="3B58F5B4" w14:textId="77777777" w:rsidR="00785F3D" w:rsidRPr="00CB5A1E" w:rsidRDefault="00785F3D" w:rsidP="00785F3D">
                  <w:pPr>
                    <w:pStyle w:val="ListParagraph"/>
                    <w:numPr>
                      <w:ilvl w:val="0"/>
                      <w:numId w:val="65"/>
                    </w:numPr>
                    <w:rPr>
                      <w:u w:val="single"/>
                    </w:rPr>
                  </w:pPr>
                  <w:r w:rsidRPr="00CB5A1E">
                    <w:rPr>
                      <w:u w:val="single"/>
                    </w:rPr>
                    <w:t xml:space="preserve">Various reports - </w:t>
                  </w:r>
                </w:p>
                <w:p w14:paraId="5ED6BD86"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Monthly loading summary - prepaid card</w:t>
                  </w:r>
                </w:p>
                <w:p w14:paraId="6F31B44A"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 xml:space="preserve">All employee listing with credit card details, linked wallet details and wallet balances as on date, Total loaded, total spent, Cumulative wallet </w:t>
                  </w:r>
                  <w:proofErr w:type="spellStart"/>
                  <w:r w:rsidRPr="0097577C">
                    <w:rPr>
                      <w:rFonts w:eastAsia="Times New Roman" w:cstheme="minorHAnsi"/>
                      <w:color w:val="000000"/>
                      <w:lang w:eastAsia="en-IN"/>
                    </w:rPr>
                    <w:t>balane</w:t>
                  </w:r>
                  <w:proofErr w:type="spellEnd"/>
                  <w:r w:rsidRPr="0097577C">
                    <w:rPr>
                      <w:rFonts w:eastAsia="Times New Roman" w:cstheme="minorHAnsi"/>
                      <w:color w:val="000000"/>
                      <w:lang w:eastAsia="en-IN"/>
                    </w:rPr>
                    <w:t xml:space="preserve"> as on date</w:t>
                  </w:r>
                </w:p>
                <w:p w14:paraId="60DE6953"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 xml:space="preserve">Card Balance report </w:t>
                  </w:r>
                  <w:r w:rsidRPr="0097577C">
                    <w:rPr>
                      <w:rFonts w:eastAsia="Times New Roman" w:cstheme="minorHAnsi"/>
                      <w:i/>
                      <w:iCs/>
                      <w:color w:val="000000"/>
                      <w:lang w:eastAsia="en-IN"/>
                    </w:rPr>
                    <w:t>(of all employees and employee wise)</w:t>
                  </w:r>
                  <w:r w:rsidRPr="0097577C">
                    <w:rPr>
                      <w:rFonts w:eastAsia="Times New Roman" w:cstheme="minorHAnsi"/>
                      <w:color w:val="000000"/>
                      <w:lang w:eastAsia="en-IN"/>
                    </w:rPr>
                    <w:t xml:space="preserve"> - monthly and as on date (employee details, CC details, Opening </w:t>
                  </w:r>
                  <w:r w:rsidRPr="0097577C">
                    <w:rPr>
                      <w:rFonts w:eastAsia="Times New Roman" w:cstheme="minorHAnsi"/>
                      <w:color w:val="000000"/>
                      <w:lang w:eastAsia="en-IN"/>
                    </w:rPr>
                    <w:lastRenderedPageBreak/>
                    <w:t xml:space="preserve">Balance, Amount loaded, Usage in the month, Cr. Adjustments, </w:t>
                  </w:r>
                  <w:proofErr w:type="spellStart"/>
                  <w:r w:rsidRPr="0097577C">
                    <w:rPr>
                      <w:rFonts w:eastAsia="Times New Roman" w:cstheme="minorHAnsi"/>
                      <w:color w:val="000000"/>
                      <w:lang w:eastAsia="en-IN"/>
                    </w:rPr>
                    <w:t>Dr.</w:t>
                  </w:r>
                  <w:proofErr w:type="spellEnd"/>
                  <w:r w:rsidRPr="0097577C">
                    <w:rPr>
                      <w:rFonts w:eastAsia="Times New Roman" w:cstheme="minorHAnsi"/>
                      <w:color w:val="000000"/>
                      <w:lang w:eastAsia="en-IN"/>
                    </w:rPr>
                    <w:t xml:space="preserve"> Adjustments, closing balance)</w:t>
                  </w:r>
                </w:p>
                <w:p w14:paraId="4F7B8B77"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 xml:space="preserve">Budget Allocation report - Op. Balance, Amount Added, Amount utilised, Refund / reversals, Cl. balance </w:t>
                  </w:r>
                </w:p>
                <w:p w14:paraId="51A226CD" w14:textId="77777777" w:rsidR="00785F3D" w:rsidRPr="006D5544"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 xml:space="preserve">Onboarding &amp; wallet creation report - Employee details, CC creation date, wallets created/linked, wallet creation / linking date, KYC completion date, </w:t>
                  </w:r>
                </w:p>
                <w:p w14:paraId="54B766C1" w14:textId="77777777" w:rsidR="00785F3D" w:rsidRPr="0022682A" w:rsidRDefault="00785F3D" w:rsidP="00785F3D">
                  <w:pPr>
                    <w:pStyle w:val="ListParagraph"/>
                    <w:numPr>
                      <w:ilvl w:val="1"/>
                      <w:numId w:val="65"/>
                    </w:numPr>
                    <w:rPr>
                      <w:kern w:val="2"/>
                      <w14:ligatures w14:val="standardContextual"/>
                    </w:rPr>
                  </w:pPr>
                  <w:r w:rsidRPr="0097577C">
                    <w:rPr>
                      <w:rFonts w:eastAsia="Times New Roman" w:cstheme="minorHAnsi"/>
                      <w:color w:val="000000"/>
                      <w:lang w:eastAsia="en-IN"/>
                    </w:rPr>
                    <w:t>Loading Report with success and failure, mapped against loading file processed with date and time stamp</w:t>
                  </w:r>
                </w:p>
                <w:p w14:paraId="1AEDE39D" w14:textId="77777777" w:rsidR="00785F3D" w:rsidRDefault="00785F3D" w:rsidP="00785F3D">
                  <w:pPr>
                    <w:pStyle w:val="ListParagraph"/>
                    <w:numPr>
                      <w:ilvl w:val="1"/>
                      <w:numId w:val="65"/>
                    </w:numPr>
                  </w:pPr>
                  <w:r w:rsidRPr="0022682A">
                    <w:rPr>
                      <w:rFonts w:eastAsia="Times New Roman" w:cstheme="minorHAnsi"/>
                      <w:color w:val="000000"/>
                      <w:lang w:eastAsia="en-IN"/>
                    </w:rPr>
                    <w:t>BAU activities performed</w:t>
                  </w:r>
                </w:p>
              </w:tc>
            </w:tr>
            <w:tr w:rsidR="00785F3D" w14:paraId="441BAB46" w14:textId="77777777" w:rsidTr="00F67735">
              <w:tc>
                <w:tcPr>
                  <w:tcW w:w="1803" w:type="dxa"/>
                </w:tcPr>
                <w:p w14:paraId="7E938E99" w14:textId="77777777" w:rsidR="00785F3D" w:rsidRDefault="00785F3D" w:rsidP="00785F3D">
                  <w:r>
                    <w:lastRenderedPageBreak/>
                    <w:t>Corporate Module</w:t>
                  </w:r>
                </w:p>
                <w:p w14:paraId="7DD279BE" w14:textId="77777777" w:rsidR="00785F3D" w:rsidRDefault="00785F3D" w:rsidP="00785F3D"/>
              </w:tc>
              <w:tc>
                <w:tcPr>
                  <w:tcW w:w="7264" w:type="dxa"/>
                </w:tcPr>
                <w:p w14:paraId="0E955919" w14:textId="77777777" w:rsidR="00785F3D" w:rsidRDefault="00785F3D" w:rsidP="00785F3D">
                  <w:pPr>
                    <w:pStyle w:val="ListParagraph"/>
                    <w:numPr>
                      <w:ilvl w:val="0"/>
                      <w:numId w:val="66"/>
                    </w:numPr>
                  </w:pPr>
                  <w:r>
                    <w:t>This will be Corporate Self Servicing tool and to be accessed by Corporates (similar to existing Save Platform)</w:t>
                  </w:r>
                </w:p>
                <w:p w14:paraId="1287DD4A" w14:textId="77777777" w:rsidR="00785F3D" w:rsidRDefault="00785F3D" w:rsidP="00785F3D">
                  <w:pPr>
                    <w:pStyle w:val="ListParagraph"/>
                    <w:numPr>
                      <w:ilvl w:val="0"/>
                      <w:numId w:val="66"/>
                    </w:numPr>
                  </w:pPr>
                  <w:proofErr w:type="spellStart"/>
                  <w:r>
                    <w:t>Zatix</w:t>
                  </w:r>
                  <w:proofErr w:type="spellEnd"/>
                  <w:r>
                    <w:t xml:space="preserve"> platform will be customised to accommodate the Hybrid product scope and enablers for corporate self-servicing portal. </w:t>
                  </w:r>
                </w:p>
                <w:p w14:paraId="0141251F" w14:textId="77777777" w:rsidR="00785F3D" w:rsidRDefault="00785F3D" w:rsidP="00785F3D">
                  <w:pPr>
                    <w:pStyle w:val="ListParagraph"/>
                    <w:numPr>
                      <w:ilvl w:val="0"/>
                      <w:numId w:val="66"/>
                    </w:numPr>
                  </w:pPr>
                  <w:r>
                    <w:t xml:space="preserve">Features and functionalities required in Corporate module is listed in the next table. </w:t>
                  </w:r>
                </w:p>
                <w:p w14:paraId="3B39C372" w14:textId="77777777" w:rsidR="00785F3D" w:rsidRDefault="00785F3D" w:rsidP="00785F3D">
                  <w:pPr>
                    <w:pStyle w:val="ListParagraph"/>
                    <w:numPr>
                      <w:ilvl w:val="0"/>
                      <w:numId w:val="66"/>
                    </w:numPr>
                  </w:pPr>
                  <w:r>
                    <w:t xml:space="preserve">To build the incremental functionalities in </w:t>
                  </w:r>
                  <w:proofErr w:type="spellStart"/>
                  <w:r>
                    <w:t>Zatix</w:t>
                  </w:r>
                  <w:proofErr w:type="spellEnd"/>
                  <w:r>
                    <w:t xml:space="preserve"> :</w:t>
                  </w:r>
                </w:p>
                <w:p w14:paraId="320BB433" w14:textId="77777777" w:rsidR="00785F3D" w:rsidRDefault="00785F3D" w:rsidP="00785F3D">
                  <w:pPr>
                    <w:pStyle w:val="ListParagraph"/>
                    <w:numPr>
                      <w:ilvl w:val="0"/>
                      <w:numId w:val="67"/>
                    </w:numPr>
                  </w:pPr>
                  <w:r>
                    <w:t>Existing Save functions and APIs will be used</w:t>
                  </w:r>
                </w:p>
                <w:p w14:paraId="060CC7EC" w14:textId="77777777" w:rsidR="00785F3D" w:rsidRDefault="00785F3D" w:rsidP="00785F3D">
                  <w:pPr>
                    <w:pStyle w:val="ListParagraph"/>
                    <w:numPr>
                      <w:ilvl w:val="0"/>
                      <w:numId w:val="67"/>
                    </w:numPr>
                  </w:pPr>
                  <w:r>
                    <w:t>Functionalities developed by Hyperface will be used through API or decided approach</w:t>
                  </w:r>
                </w:p>
                <w:p w14:paraId="335E4F79" w14:textId="77777777" w:rsidR="00785F3D" w:rsidRDefault="00785F3D" w:rsidP="00785F3D">
                  <w:pPr>
                    <w:pStyle w:val="ListParagraph"/>
                    <w:numPr>
                      <w:ilvl w:val="0"/>
                      <w:numId w:val="67"/>
                    </w:numPr>
                  </w:pPr>
                  <w:r>
                    <w:t xml:space="preserve">Existing </w:t>
                  </w:r>
                  <w:proofErr w:type="spellStart"/>
                  <w:r>
                    <w:t>Zatix</w:t>
                  </w:r>
                  <w:proofErr w:type="spellEnd"/>
                  <w:r>
                    <w:t xml:space="preserve"> functionalities will be used. </w:t>
                  </w:r>
                </w:p>
              </w:tc>
            </w:tr>
            <w:tr w:rsidR="00785F3D" w14:paraId="06404CA6" w14:textId="77777777" w:rsidTr="00F67735">
              <w:tc>
                <w:tcPr>
                  <w:tcW w:w="1803" w:type="dxa"/>
                </w:tcPr>
                <w:p w14:paraId="74867FDB" w14:textId="77777777" w:rsidR="00785F3D" w:rsidRDefault="00785F3D" w:rsidP="00785F3D">
                  <w:r>
                    <w:t>Reports Module</w:t>
                  </w:r>
                </w:p>
              </w:tc>
              <w:tc>
                <w:tcPr>
                  <w:tcW w:w="7264" w:type="dxa"/>
                </w:tcPr>
                <w:p w14:paraId="66E3F62F" w14:textId="77777777" w:rsidR="00785F3D" w:rsidRDefault="00785F3D" w:rsidP="00785F3D">
                  <w:pPr>
                    <w:rPr>
                      <w:color w:val="000000"/>
                      <w:lang w:eastAsia="en-IN"/>
                    </w:rPr>
                  </w:pPr>
                  <w:r>
                    <w:rPr>
                      <w:color w:val="000000"/>
                      <w:lang w:eastAsia="en-IN"/>
                    </w:rPr>
                    <w:t>- All employee listing with credit card details, linked wallet details and wallet balances as on date, Total loaded, total spent, Cumulative wallet balance as on date</w:t>
                  </w:r>
                  <w:r>
                    <w:rPr>
                      <w:color w:val="000000"/>
                      <w:lang w:eastAsia="en-IN"/>
                    </w:rPr>
                    <w:br/>
                    <w:t xml:space="preserve">- Card Balance report </w:t>
                  </w:r>
                  <w:r>
                    <w:rPr>
                      <w:i/>
                      <w:iCs/>
                      <w:color w:val="000000"/>
                      <w:lang w:eastAsia="en-IN"/>
                    </w:rPr>
                    <w:t>(of all employees and employee wise)</w:t>
                  </w:r>
                  <w:r>
                    <w:rPr>
                      <w:color w:val="000000"/>
                      <w:lang w:eastAsia="en-IN"/>
                    </w:rPr>
                    <w:t xml:space="preserve"> - monthly and as on date (employee details, CC details, Opening Balance, Amount loaded, Usage in the month, Cr. Adjustments, </w:t>
                  </w:r>
                  <w:proofErr w:type="spellStart"/>
                  <w:r>
                    <w:rPr>
                      <w:color w:val="000000"/>
                      <w:lang w:eastAsia="en-IN"/>
                    </w:rPr>
                    <w:t>Dr.</w:t>
                  </w:r>
                  <w:proofErr w:type="spellEnd"/>
                  <w:r>
                    <w:rPr>
                      <w:color w:val="000000"/>
                      <w:lang w:eastAsia="en-IN"/>
                    </w:rPr>
                    <w:t xml:space="preserve"> Adjustments, closing balance)</w:t>
                  </w:r>
                  <w:r>
                    <w:rPr>
                      <w:color w:val="000000"/>
                      <w:lang w:eastAsia="en-IN"/>
                    </w:rPr>
                    <w:br/>
                    <w:t xml:space="preserve">- Budget Allocation report - Op. Balance, Amount Added, Amount utilised, Refund / reversals, Cl. balance </w:t>
                  </w:r>
                  <w:r>
                    <w:rPr>
                      <w:color w:val="000000"/>
                      <w:lang w:eastAsia="en-IN"/>
                    </w:rPr>
                    <w:br/>
                    <w:t xml:space="preserve"> - Onboarding &amp; wallet creation report - Employee details, CC creation date, wallets created/linked, wallet creation / linking date, KYC completion date, </w:t>
                  </w:r>
                  <w:r>
                    <w:rPr>
                      <w:color w:val="000000"/>
                      <w:lang w:eastAsia="en-IN"/>
                    </w:rPr>
                    <w:br/>
                    <w:t> - Loading Report with success and failure, mapped against loading file processed with date and time stamp</w:t>
                  </w:r>
                </w:p>
                <w:p w14:paraId="52684C34" w14:textId="77777777" w:rsidR="00785F3D" w:rsidRDefault="00785F3D" w:rsidP="00785F3D">
                  <w:r>
                    <w:rPr>
                      <w:color w:val="000000"/>
                      <w:lang w:eastAsia="en-IN"/>
                    </w:rPr>
                    <w:t>- BAU activities performed</w:t>
                  </w:r>
                </w:p>
              </w:tc>
            </w:tr>
          </w:tbl>
          <w:p w14:paraId="6BC9230A" w14:textId="77777777" w:rsidR="00785F3D" w:rsidRDefault="00785F3D" w:rsidP="00785F3D"/>
          <w:tbl>
            <w:tblPr>
              <w:tblW w:w="8703" w:type="dxa"/>
              <w:tblLook w:val="04A0" w:firstRow="1" w:lastRow="0" w:firstColumn="1" w:lastColumn="0" w:noHBand="0" w:noVBand="1"/>
            </w:tblPr>
            <w:tblGrid>
              <w:gridCol w:w="1418"/>
              <w:gridCol w:w="5029"/>
              <w:gridCol w:w="1045"/>
              <w:gridCol w:w="1211"/>
            </w:tblGrid>
            <w:tr w:rsidR="00785F3D" w:rsidRPr="0097577C" w14:paraId="47FEC440" w14:textId="77777777" w:rsidTr="00F67735">
              <w:trPr>
                <w:trHeight w:val="230"/>
              </w:trPr>
              <w:tc>
                <w:tcPr>
                  <w:tcW w:w="6523" w:type="dxa"/>
                  <w:gridSpan w:val="2"/>
                  <w:tcBorders>
                    <w:top w:val="single" w:sz="4" w:space="0" w:color="auto"/>
                    <w:left w:val="single" w:sz="4" w:space="0" w:color="auto"/>
                    <w:bottom w:val="single" w:sz="4" w:space="0" w:color="auto"/>
                    <w:right w:val="single" w:sz="4" w:space="0" w:color="000000"/>
                  </w:tcBorders>
                  <w:shd w:val="clear" w:color="000000" w:fill="FFFF00"/>
                  <w:vAlign w:val="center"/>
                  <w:hideMark/>
                </w:tcPr>
                <w:p w14:paraId="1E523351" w14:textId="77777777" w:rsidR="00785F3D" w:rsidRPr="0097577C" w:rsidRDefault="00785F3D" w:rsidP="00785F3D">
                  <w:pPr>
                    <w:spacing w:after="0" w:line="240" w:lineRule="auto"/>
                    <w:jc w:val="center"/>
                    <w:rPr>
                      <w:rFonts w:eastAsia="Times New Roman" w:cstheme="minorHAnsi"/>
                      <w:b/>
                      <w:bCs/>
                      <w:color w:val="000000"/>
                      <w:lang w:eastAsia="en-IN"/>
                    </w:rPr>
                  </w:pPr>
                  <w:r w:rsidRPr="0097577C">
                    <w:rPr>
                      <w:rFonts w:eastAsia="Times New Roman" w:cstheme="minorHAnsi"/>
                      <w:b/>
                      <w:bCs/>
                      <w:color w:val="000000"/>
                      <w:lang w:eastAsia="en-IN"/>
                    </w:rPr>
                    <w:t>Hybrid Dashboard for Corporates</w:t>
                  </w:r>
                </w:p>
              </w:tc>
              <w:tc>
                <w:tcPr>
                  <w:tcW w:w="1009"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287677E" w14:textId="77777777" w:rsidR="00785F3D" w:rsidRPr="0097577C" w:rsidRDefault="00785F3D" w:rsidP="00785F3D">
                  <w:pPr>
                    <w:spacing w:after="0" w:line="240" w:lineRule="auto"/>
                    <w:jc w:val="center"/>
                    <w:rPr>
                      <w:rFonts w:eastAsia="Times New Roman" w:cstheme="minorHAnsi"/>
                      <w:b/>
                      <w:bCs/>
                      <w:lang w:eastAsia="en-IN"/>
                    </w:rPr>
                  </w:pPr>
                  <w:r w:rsidRPr="0097577C">
                    <w:rPr>
                      <w:rFonts w:eastAsia="Times New Roman" w:cstheme="minorHAnsi"/>
                      <w:b/>
                      <w:bCs/>
                      <w:lang w:eastAsia="en-IN"/>
                    </w:rPr>
                    <w:t>Spend Analytics</w:t>
                  </w:r>
                </w:p>
              </w:tc>
              <w:tc>
                <w:tcPr>
                  <w:tcW w:w="1171"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9A280A" w14:textId="77777777" w:rsidR="00785F3D" w:rsidRPr="0097577C" w:rsidRDefault="00785F3D" w:rsidP="00785F3D">
                  <w:pPr>
                    <w:spacing w:after="0" w:line="240" w:lineRule="auto"/>
                    <w:jc w:val="center"/>
                    <w:rPr>
                      <w:rFonts w:eastAsia="Times New Roman" w:cstheme="minorHAnsi"/>
                      <w:b/>
                      <w:bCs/>
                      <w:lang w:eastAsia="en-IN"/>
                    </w:rPr>
                  </w:pPr>
                  <w:r w:rsidRPr="0097577C">
                    <w:rPr>
                      <w:rFonts w:eastAsia="Times New Roman" w:cstheme="minorHAnsi"/>
                      <w:b/>
                      <w:bCs/>
                      <w:lang w:eastAsia="en-IN"/>
                    </w:rPr>
                    <w:t>Save Dashboard</w:t>
                  </w:r>
                </w:p>
              </w:tc>
            </w:tr>
            <w:tr w:rsidR="00785F3D" w:rsidRPr="0097577C" w14:paraId="5F5BA083" w14:textId="77777777" w:rsidTr="00F67735">
              <w:trPr>
                <w:trHeight w:val="202"/>
              </w:trPr>
              <w:tc>
                <w:tcPr>
                  <w:tcW w:w="1371" w:type="dxa"/>
                  <w:tcBorders>
                    <w:top w:val="nil"/>
                    <w:left w:val="single" w:sz="4" w:space="0" w:color="auto"/>
                    <w:bottom w:val="nil"/>
                    <w:right w:val="single" w:sz="4" w:space="0" w:color="auto"/>
                  </w:tcBorders>
                  <w:shd w:val="clear" w:color="000000" w:fill="222B35"/>
                  <w:vAlign w:val="center"/>
                  <w:hideMark/>
                </w:tcPr>
                <w:p w14:paraId="13BBA312" w14:textId="77777777" w:rsidR="00785F3D" w:rsidRPr="0097577C" w:rsidRDefault="00785F3D" w:rsidP="00785F3D">
                  <w:pPr>
                    <w:spacing w:after="0" w:line="240" w:lineRule="auto"/>
                    <w:jc w:val="center"/>
                    <w:rPr>
                      <w:rFonts w:eastAsia="Times New Roman" w:cstheme="minorHAnsi"/>
                      <w:b/>
                      <w:bCs/>
                      <w:color w:val="FFFFFF"/>
                      <w:lang w:eastAsia="en-IN"/>
                    </w:rPr>
                  </w:pPr>
                  <w:r w:rsidRPr="0097577C">
                    <w:rPr>
                      <w:rFonts w:eastAsia="Times New Roman" w:cstheme="minorHAnsi"/>
                      <w:b/>
                      <w:bCs/>
                      <w:color w:val="FFFFFF"/>
                      <w:lang w:eastAsia="en-IN"/>
                    </w:rPr>
                    <w:t>Sections</w:t>
                  </w:r>
                </w:p>
              </w:tc>
              <w:tc>
                <w:tcPr>
                  <w:tcW w:w="5151" w:type="dxa"/>
                  <w:tcBorders>
                    <w:top w:val="nil"/>
                    <w:left w:val="nil"/>
                    <w:bottom w:val="nil"/>
                    <w:right w:val="single" w:sz="4" w:space="0" w:color="auto"/>
                  </w:tcBorders>
                  <w:shd w:val="clear" w:color="000000" w:fill="222B35"/>
                  <w:vAlign w:val="center"/>
                  <w:hideMark/>
                </w:tcPr>
                <w:p w14:paraId="206B9885" w14:textId="77777777" w:rsidR="00785F3D" w:rsidRPr="0097577C" w:rsidRDefault="00785F3D" w:rsidP="00785F3D">
                  <w:pPr>
                    <w:spacing w:after="0" w:line="240" w:lineRule="auto"/>
                    <w:jc w:val="center"/>
                    <w:rPr>
                      <w:rFonts w:eastAsia="Times New Roman" w:cstheme="minorHAnsi"/>
                      <w:b/>
                      <w:bCs/>
                      <w:color w:val="FFFFFF"/>
                      <w:lang w:eastAsia="en-IN"/>
                    </w:rPr>
                  </w:pPr>
                  <w:r w:rsidRPr="0097577C">
                    <w:rPr>
                      <w:rFonts w:eastAsia="Times New Roman" w:cstheme="minorHAnsi"/>
                      <w:b/>
                      <w:bCs/>
                      <w:color w:val="FFFFFF"/>
                      <w:lang w:eastAsia="en-IN"/>
                    </w:rPr>
                    <w:t>Features/ Requirements</w:t>
                  </w:r>
                </w:p>
              </w:tc>
              <w:tc>
                <w:tcPr>
                  <w:tcW w:w="1009" w:type="dxa"/>
                  <w:vMerge/>
                  <w:tcBorders>
                    <w:top w:val="single" w:sz="4" w:space="0" w:color="auto"/>
                    <w:left w:val="single" w:sz="4" w:space="0" w:color="auto"/>
                    <w:bottom w:val="single" w:sz="4" w:space="0" w:color="auto"/>
                    <w:right w:val="single" w:sz="4" w:space="0" w:color="auto"/>
                  </w:tcBorders>
                  <w:vAlign w:val="center"/>
                  <w:hideMark/>
                </w:tcPr>
                <w:p w14:paraId="5AC6FBE2" w14:textId="77777777" w:rsidR="00785F3D" w:rsidRPr="0097577C" w:rsidRDefault="00785F3D" w:rsidP="00785F3D">
                  <w:pPr>
                    <w:spacing w:after="0" w:line="240" w:lineRule="auto"/>
                    <w:rPr>
                      <w:rFonts w:eastAsia="Times New Roman" w:cstheme="minorHAnsi"/>
                      <w:b/>
                      <w:bCs/>
                      <w:lang w:eastAsia="en-IN"/>
                    </w:rPr>
                  </w:pPr>
                </w:p>
              </w:tc>
              <w:tc>
                <w:tcPr>
                  <w:tcW w:w="1171" w:type="dxa"/>
                  <w:vMerge/>
                  <w:tcBorders>
                    <w:top w:val="single" w:sz="4" w:space="0" w:color="auto"/>
                    <w:left w:val="single" w:sz="4" w:space="0" w:color="auto"/>
                    <w:bottom w:val="single" w:sz="4" w:space="0" w:color="auto"/>
                    <w:right w:val="single" w:sz="4" w:space="0" w:color="auto"/>
                  </w:tcBorders>
                  <w:vAlign w:val="center"/>
                  <w:hideMark/>
                </w:tcPr>
                <w:p w14:paraId="1EB9F794" w14:textId="77777777" w:rsidR="00785F3D" w:rsidRPr="0097577C" w:rsidRDefault="00785F3D" w:rsidP="00785F3D">
                  <w:pPr>
                    <w:spacing w:after="0" w:line="240" w:lineRule="auto"/>
                    <w:rPr>
                      <w:rFonts w:eastAsia="Times New Roman" w:cstheme="minorHAnsi"/>
                      <w:b/>
                      <w:bCs/>
                      <w:lang w:eastAsia="en-IN"/>
                    </w:rPr>
                  </w:pPr>
                </w:p>
              </w:tc>
            </w:tr>
            <w:tr w:rsidR="00785F3D" w:rsidRPr="0097577C" w14:paraId="7AD20811" w14:textId="77777777" w:rsidTr="00F67735">
              <w:trPr>
                <w:trHeight w:val="563"/>
              </w:trPr>
              <w:tc>
                <w:tcPr>
                  <w:tcW w:w="1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9A0D3"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Homepage</w:t>
                  </w:r>
                </w:p>
              </w:tc>
              <w:tc>
                <w:tcPr>
                  <w:tcW w:w="5151" w:type="dxa"/>
                  <w:tcBorders>
                    <w:top w:val="single" w:sz="4" w:space="0" w:color="auto"/>
                    <w:left w:val="nil"/>
                    <w:bottom w:val="single" w:sz="4" w:space="0" w:color="auto"/>
                    <w:right w:val="single" w:sz="4" w:space="0" w:color="auto"/>
                  </w:tcBorders>
                  <w:shd w:val="clear" w:color="auto" w:fill="auto"/>
                  <w:vAlign w:val="center"/>
                  <w:hideMark/>
                </w:tcPr>
                <w:p w14:paraId="2D0B9353"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w:t>
                  </w:r>
                  <w:r>
                    <w:rPr>
                      <w:rFonts w:eastAsia="Times New Roman" w:cstheme="minorHAnsi"/>
                      <w:color w:val="000000"/>
                      <w:lang w:eastAsia="en-IN"/>
                    </w:rPr>
                    <w:t xml:space="preserve">View </w:t>
                  </w:r>
                  <w:r w:rsidRPr="0097577C">
                    <w:rPr>
                      <w:rFonts w:eastAsia="Times New Roman" w:cstheme="minorHAnsi"/>
                      <w:color w:val="000000"/>
                      <w:lang w:eastAsia="en-IN"/>
                    </w:rPr>
                    <w:t>Budget allocated for loading</w:t>
                  </w:r>
                  <w:r w:rsidRPr="0097577C">
                    <w:rPr>
                      <w:rFonts w:eastAsia="Times New Roman" w:cstheme="minorHAnsi"/>
                      <w:color w:val="000000"/>
                      <w:lang w:eastAsia="en-IN"/>
                    </w:rPr>
                    <w:br/>
                    <w:t xml:space="preserve"> - Spend Analytics like summary page</w:t>
                  </w:r>
                  <w:r w:rsidRPr="0097577C">
                    <w:rPr>
                      <w:rFonts w:eastAsia="Times New Roman" w:cstheme="minorHAnsi"/>
                      <w:color w:val="000000"/>
                      <w:lang w:eastAsia="en-IN"/>
                    </w:rPr>
                    <w:br/>
                    <w:t xml:space="preserve"> - Any other corporate details</w:t>
                  </w:r>
                </w:p>
              </w:tc>
              <w:tc>
                <w:tcPr>
                  <w:tcW w:w="1009" w:type="dxa"/>
                  <w:tcBorders>
                    <w:top w:val="single" w:sz="4" w:space="0" w:color="auto"/>
                    <w:left w:val="nil"/>
                    <w:bottom w:val="single" w:sz="4" w:space="0" w:color="auto"/>
                    <w:right w:val="single" w:sz="4" w:space="0" w:color="auto"/>
                  </w:tcBorders>
                  <w:shd w:val="clear" w:color="000000" w:fill="F8CBAD"/>
                  <w:vAlign w:val="center"/>
                  <w:hideMark/>
                </w:tcPr>
                <w:p w14:paraId="301F945F"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c>
                <w:tcPr>
                  <w:tcW w:w="1171" w:type="dxa"/>
                  <w:tcBorders>
                    <w:top w:val="single" w:sz="4" w:space="0" w:color="auto"/>
                    <w:left w:val="nil"/>
                    <w:bottom w:val="single" w:sz="4" w:space="0" w:color="auto"/>
                    <w:right w:val="single" w:sz="4" w:space="0" w:color="auto"/>
                  </w:tcBorders>
                  <w:shd w:val="clear" w:color="000000" w:fill="C6E0B4"/>
                  <w:vAlign w:val="center"/>
                  <w:hideMark/>
                </w:tcPr>
                <w:p w14:paraId="468BC359"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r>
            <w:tr w:rsidR="00785F3D" w:rsidRPr="0097577C" w14:paraId="465CAC19" w14:textId="77777777" w:rsidTr="00F67735">
              <w:trPr>
                <w:trHeight w:val="1664"/>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668C731A"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Employees / Card Listing</w:t>
                  </w:r>
                </w:p>
              </w:tc>
              <w:tc>
                <w:tcPr>
                  <w:tcW w:w="5151" w:type="dxa"/>
                  <w:tcBorders>
                    <w:top w:val="nil"/>
                    <w:left w:val="nil"/>
                    <w:bottom w:val="single" w:sz="4" w:space="0" w:color="auto"/>
                    <w:right w:val="single" w:sz="4" w:space="0" w:color="auto"/>
                  </w:tcBorders>
                  <w:shd w:val="clear" w:color="auto" w:fill="auto"/>
                  <w:vAlign w:val="center"/>
                  <w:hideMark/>
                </w:tcPr>
                <w:p w14:paraId="3528A142"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List of all employees whom card has been issued</w:t>
                  </w:r>
                  <w:r w:rsidRPr="0097577C">
                    <w:rPr>
                      <w:rFonts w:eastAsia="Times New Roman" w:cstheme="minorHAnsi"/>
                      <w:color w:val="000000"/>
                      <w:lang w:eastAsia="en-IN"/>
                    </w:rPr>
                    <w:br/>
                    <w:t xml:space="preserve"> - Employee wise CC, CC a/c and wallet mapping</w:t>
                  </w:r>
                  <w:r w:rsidRPr="0097577C">
                    <w:rPr>
                      <w:rFonts w:eastAsia="Times New Roman" w:cstheme="minorHAnsi"/>
                      <w:color w:val="000000"/>
                      <w:lang w:eastAsia="en-IN"/>
                    </w:rPr>
                    <w:br/>
                    <w:t xml:space="preserve"> - Cumulative Available Balance and wallet wise balance breakup</w:t>
                  </w:r>
                  <w:r w:rsidRPr="0097577C">
                    <w:rPr>
                      <w:rFonts w:eastAsia="Times New Roman" w:cstheme="minorHAnsi"/>
                      <w:color w:val="000000"/>
                      <w:lang w:eastAsia="en-IN"/>
                    </w:rPr>
                    <w:br/>
                    <w:t xml:space="preserve"> - Wallet Status - active / pause, loading freeze, set-off freeze, etc</w:t>
                  </w:r>
                  <w:r w:rsidRPr="0097577C">
                    <w:rPr>
                      <w:rFonts w:eastAsia="Times New Roman" w:cstheme="minorHAnsi"/>
                      <w:color w:val="000000"/>
                      <w:lang w:eastAsia="en-IN"/>
                    </w:rPr>
                    <w:br/>
                    <w:t xml:space="preserve"> - CTA for change of wallet status </w:t>
                  </w:r>
                  <w:r w:rsidRPr="0097577C">
                    <w:rPr>
                      <w:rFonts w:eastAsia="Times New Roman" w:cstheme="minorHAnsi"/>
                      <w:color w:val="000000"/>
                      <w:lang w:eastAsia="en-IN"/>
                    </w:rPr>
                    <w:br/>
                    <w:t xml:space="preserve"> - View Card transactions (Prepaid as well as Credit Card)</w:t>
                  </w:r>
                  <w:r w:rsidRPr="0097577C">
                    <w:rPr>
                      <w:rFonts w:eastAsia="Times New Roman" w:cstheme="minorHAnsi"/>
                      <w:color w:val="000000"/>
                      <w:lang w:eastAsia="en-IN"/>
                    </w:rPr>
                    <w:br/>
                    <w:t xml:space="preserve"> - Request Card Statement (Prepaid as well as Credit Card)</w:t>
                  </w:r>
                  <w:r w:rsidRPr="0097577C">
                    <w:rPr>
                      <w:rFonts w:eastAsia="Times New Roman" w:cstheme="minorHAnsi"/>
                      <w:color w:val="000000"/>
                      <w:lang w:eastAsia="en-IN"/>
                    </w:rPr>
                    <w:br/>
                  </w:r>
                  <w:r w:rsidRPr="0097577C">
                    <w:rPr>
                      <w:rFonts w:eastAsia="Times New Roman" w:cstheme="minorHAnsi"/>
                      <w:color w:val="000000"/>
                      <w:lang w:eastAsia="en-IN"/>
                    </w:rPr>
                    <w:lastRenderedPageBreak/>
                    <w:t xml:space="preserve"> - Monthly loading summary - prepaid card</w:t>
                  </w:r>
                  <w:r w:rsidRPr="0097577C">
                    <w:rPr>
                      <w:rFonts w:eastAsia="Times New Roman" w:cstheme="minorHAnsi"/>
                      <w:color w:val="000000"/>
                      <w:lang w:eastAsia="en-IN"/>
                    </w:rPr>
                    <w:br/>
                    <w:t xml:space="preserve"> - Card Controls quick access</w:t>
                  </w:r>
                </w:p>
              </w:tc>
              <w:tc>
                <w:tcPr>
                  <w:tcW w:w="1009" w:type="dxa"/>
                  <w:tcBorders>
                    <w:top w:val="nil"/>
                    <w:left w:val="nil"/>
                    <w:bottom w:val="single" w:sz="4" w:space="0" w:color="auto"/>
                    <w:right w:val="single" w:sz="4" w:space="0" w:color="auto"/>
                  </w:tcBorders>
                  <w:shd w:val="clear" w:color="000000" w:fill="FFE699"/>
                  <w:vAlign w:val="center"/>
                  <w:hideMark/>
                </w:tcPr>
                <w:p w14:paraId="72BF41A2"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lastRenderedPageBreak/>
                    <w:t>Partially Available</w:t>
                  </w:r>
                </w:p>
              </w:tc>
              <w:tc>
                <w:tcPr>
                  <w:tcW w:w="1171" w:type="dxa"/>
                  <w:tcBorders>
                    <w:top w:val="nil"/>
                    <w:left w:val="nil"/>
                    <w:bottom w:val="single" w:sz="4" w:space="0" w:color="auto"/>
                    <w:right w:val="single" w:sz="4" w:space="0" w:color="auto"/>
                  </w:tcBorders>
                  <w:shd w:val="clear" w:color="000000" w:fill="C6E0B4"/>
                  <w:vAlign w:val="center"/>
                  <w:hideMark/>
                </w:tcPr>
                <w:p w14:paraId="2E45C9D5"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r>
            <w:tr w:rsidR="00785F3D" w:rsidRPr="0097577C" w14:paraId="0D85A45A" w14:textId="77777777" w:rsidTr="00F67735">
              <w:trPr>
                <w:trHeight w:val="368"/>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6C430C01"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Fund Transfer request</w:t>
                  </w:r>
                </w:p>
              </w:tc>
              <w:tc>
                <w:tcPr>
                  <w:tcW w:w="5151" w:type="dxa"/>
                  <w:tcBorders>
                    <w:top w:val="nil"/>
                    <w:left w:val="nil"/>
                    <w:bottom w:val="single" w:sz="4" w:space="0" w:color="auto"/>
                    <w:right w:val="single" w:sz="4" w:space="0" w:color="auto"/>
                  </w:tcBorders>
                  <w:shd w:val="clear" w:color="auto" w:fill="auto"/>
                  <w:vAlign w:val="center"/>
                  <w:hideMark/>
                </w:tcPr>
                <w:p w14:paraId="633062CB" w14:textId="140488FD"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E-collection account details page</w:t>
                  </w:r>
                  <w:r w:rsidRPr="0097577C">
                    <w:rPr>
                      <w:rFonts w:eastAsia="Times New Roman" w:cstheme="minorHAnsi"/>
                      <w:color w:val="000000"/>
                      <w:lang w:eastAsia="en-IN"/>
                    </w:rPr>
                    <w:br/>
                    <w:t xml:space="preserve"> - Previous transfer logs or list with approver &amp; other details</w:t>
                  </w:r>
                  <w:r w:rsidR="004C1693">
                    <w:rPr>
                      <w:rFonts w:eastAsia="Times New Roman" w:cstheme="minorHAnsi"/>
                      <w:color w:val="000000"/>
                      <w:lang w:eastAsia="en-IN"/>
                    </w:rPr>
                    <w:t xml:space="preserve">. Transfer logs to have fields – Date &amp; time of </w:t>
                  </w:r>
                  <w:proofErr w:type="spellStart"/>
                  <w:r w:rsidR="004C1693">
                    <w:rPr>
                      <w:rFonts w:eastAsia="Times New Roman" w:cstheme="minorHAnsi"/>
                      <w:color w:val="000000"/>
                      <w:lang w:eastAsia="en-IN"/>
                    </w:rPr>
                    <w:t>trnxs</w:t>
                  </w:r>
                  <w:proofErr w:type="spellEnd"/>
                  <w:r w:rsidR="004C1693">
                    <w:rPr>
                      <w:rFonts w:eastAsia="Times New Roman" w:cstheme="minorHAnsi"/>
                      <w:color w:val="000000"/>
                      <w:lang w:eastAsia="en-IN"/>
                    </w:rPr>
                    <w:t xml:space="preserve">, </w:t>
                  </w:r>
                  <w:proofErr w:type="spellStart"/>
                  <w:r w:rsidR="004C1693">
                    <w:rPr>
                      <w:rFonts w:eastAsia="Times New Roman" w:cstheme="minorHAnsi"/>
                      <w:color w:val="000000"/>
                      <w:lang w:eastAsia="en-IN"/>
                    </w:rPr>
                    <w:t>Trnxs</w:t>
                  </w:r>
                  <w:proofErr w:type="spellEnd"/>
                  <w:r w:rsidR="004C1693">
                    <w:rPr>
                      <w:rFonts w:eastAsia="Times New Roman" w:cstheme="minorHAnsi"/>
                      <w:color w:val="000000"/>
                      <w:lang w:eastAsia="en-IN"/>
                    </w:rPr>
                    <w:t xml:space="preserve"> Description / narration, </w:t>
                  </w:r>
                  <w:proofErr w:type="spellStart"/>
                  <w:r w:rsidR="004C1693">
                    <w:rPr>
                      <w:rFonts w:eastAsia="Times New Roman" w:cstheme="minorHAnsi"/>
                      <w:color w:val="000000"/>
                      <w:lang w:eastAsia="en-IN"/>
                    </w:rPr>
                    <w:t>Trnx</w:t>
                  </w:r>
                  <w:proofErr w:type="spellEnd"/>
                  <w:r w:rsidR="004C1693">
                    <w:rPr>
                      <w:rFonts w:eastAsia="Times New Roman" w:cstheme="minorHAnsi"/>
                      <w:color w:val="000000"/>
                      <w:lang w:eastAsia="en-IN"/>
                    </w:rPr>
                    <w:t xml:space="preserve"> Amount, </w:t>
                  </w:r>
                  <w:proofErr w:type="spellStart"/>
                  <w:r w:rsidR="004C1693">
                    <w:rPr>
                      <w:rFonts w:eastAsia="Times New Roman" w:cstheme="minorHAnsi"/>
                      <w:color w:val="000000"/>
                      <w:lang w:eastAsia="en-IN"/>
                    </w:rPr>
                    <w:t>Dr.</w:t>
                  </w:r>
                  <w:proofErr w:type="spellEnd"/>
                  <w:r w:rsidR="004C1693">
                    <w:rPr>
                      <w:rFonts w:eastAsia="Times New Roman" w:cstheme="minorHAnsi"/>
                      <w:color w:val="000000"/>
                      <w:lang w:eastAsia="en-IN"/>
                    </w:rPr>
                    <w:t xml:space="preserve"> / Cr., UTR number, </w:t>
                  </w:r>
                  <w:r w:rsidR="00E6465F">
                    <w:rPr>
                      <w:rFonts w:eastAsia="Times New Roman" w:cstheme="minorHAnsi"/>
                      <w:color w:val="000000"/>
                      <w:lang w:eastAsia="en-IN"/>
                    </w:rPr>
                    <w:t>Received from A/c, Corporate budget before transfer, Corporate budget balance after transfer</w:t>
                  </w:r>
                </w:p>
              </w:tc>
              <w:tc>
                <w:tcPr>
                  <w:tcW w:w="1009" w:type="dxa"/>
                  <w:tcBorders>
                    <w:top w:val="nil"/>
                    <w:left w:val="nil"/>
                    <w:bottom w:val="single" w:sz="4" w:space="0" w:color="auto"/>
                    <w:right w:val="single" w:sz="4" w:space="0" w:color="auto"/>
                  </w:tcBorders>
                  <w:shd w:val="clear" w:color="000000" w:fill="F8CBAD"/>
                  <w:vAlign w:val="center"/>
                  <w:hideMark/>
                </w:tcPr>
                <w:p w14:paraId="524AFD42"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c>
                <w:tcPr>
                  <w:tcW w:w="1171" w:type="dxa"/>
                  <w:tcBorders>
                    <w:top w:val="nil"/>
                    <w:left w:val="nil"/>
                    <w:bottom w:val="single" w:sz="4" w:space="0" w:color="auto"/>
                    <w:right w:val="single" w:sz="4" w:space="0" w:color="auto"/>
                  </w:tcBorders>
                  <w:shd w:val="clear" w:color="000000" w:fill="C6E0B4"/>
                  <w:vAlign w:val="center"/>
                  <w:hideMark/>
                </w:tcPr>
                <w:p w14:paraId="21E29BF4"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r>
            <w:tr w:rsidR="00785F3D" w:rsidRPr="0097577C" w14:paraId="22590C01" w14:textId="77777777" w:rsidTr="00F67735">
              <w:trPr>
                <w:trHeight w:val="563"/>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5AFED9D3"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Loading request / Transfer</w:t>
                  </w:r>
                </w:p>
              </w:tc>
              <w:tc>
                <w:tcPr>
                  <w:tcW w:w="5151" w:type="dxa"/>
                  <w:tcBorders>
                    <w:top w:val="nil"/>
                    <w:left w:val="nil"/>
                    <w:bottom w:val="single" w:sz="4" w:space="0" w:color="auto"/>
                    <w:right w:val="single" w:sz="4" w:space="0" w:color="auto"/>
                  </w:tcBorders>
                  <w:shd w:val="clear" w:color="auto" w:fill="auto"/>
                  <w:vAlign w:val="center"/>
                  <w:hideMark/>
                </w:tcPr>
                <w:p w14:paraId="697ECA1D" w14:textId="77777777" w:rsidR="00785F3D"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Individual load processing - select or enter cardholder and place request directly</w:t>
                  </w:r>
                  <w:r w:rsidRPr="0097577C">
                    <w:rPr>
                      <w:rFonts w:eastAsia="Times New Roman" w:cstheme="minorHAnsi"/>
                      <w:color w:val="000000"/>
                      <w:lang w:eastAsia="en-IN"/>
                    </w:rPr>
                    <w:br/>
                    <w:t xml:space="preserve"> - Bulk loading with readymade template with card &amp; wallet mapping</w:t>
                  </w:r>
                </w:p>
                <w:p w14:paraId="4836DB1A" w14:textId="77777777" w:rsidR="007C61F9" w:rsidRDefault="007C61F9" w:rsidP="00785F3D">
                  <w:pPr>
                    <w:spacing w:after="0" w:line="240" w:lineRule="auto"/>
                    <w:rPr>
                      <w:rFonts w:eastAsia="Times New Roman" w:cstheme="minorHAnsi"/>
                      <w:color w:val="000000"/>
                      <w:lang w:eastAsia="en-IN"/>
                    </w:rPr>
                  </w:pPr>
                  <w:r>
                    <w:rPr>
                      <w:rFonts w:eastAsia="Times New Roman" w:cstheme="minorHAnsi"/>
                      <w:color w:val="000000"/>
                      <w:lang w:eastAsia="en-IN"/>
                    </w:rPr>
                    <w:t xml:space="preserve">- Transfer logs – each loading request details and summary – Load File name, Requested load amount, No of Cards, Successful loaded amount, Rejected / Unprocessed Amount, Corporate budget before loading, Corporate budget balance after loading. </w:t>
                  </w:r>
                </w:p>
                <w:p w14:paraId="221D3EC8" w14:textId="70B39593" w:rsidR="00E9177C" w:rsidRDefault="00E9177C" w:rsidP="00785F3D">
                  <w:pPr>
                    <w:spacing w:after="0" w:line="240" w:lineRule="auto"/>
                    <w:rPr>
                      <w:rFonts w:eastAsia="Times New Roman" w:cstheme="minorHAnsi"/>
                      <w:color w:val="000000"/>
                      <w:lang w:eastAsia="en-IN"/>
                    </w:rPr>
                  </w:pPr>
                  <w:r>
                    <w:rPr>
                      <w:rFonts w:eastAsia="Times New Roman" w:cstheme="minorHAnsi"/>
                      <w:color w:val="000000"/>
                      <w:lang w:eastAsia="en-IN"/>
                    </w:rPr>
                    <w:t xml:space="preserve">Checks to be done – </w:t>
                  </w:r>
                </w:p>
                <w:p w14:paraId="46C94E6A" w14:textId="77777777" w:rsidR="00E9177C" w:rsidRDefault="00053F3E" w:rsidP="00E9177C">
                  <w:pPr>
                    <w:pStyle w:val="ListParagraph"/>
                    <w:numPr>
                      <w:ilvl w:val="0"/>
                      <w:numId w:val="72"/>
                    </w:numPr>
                    <w:spacing w:after="0" w:line="240" w:lineRule="auto"/>
                    <w:rPr>
                      <w:rFonts w:eastAsia="Times New Roman" w:cstheme="minorHAnsi"/>
                      <w:color w:val="000000"/>
                      <w:lang w:eastAsia="en-IN"/>
                    </w:rPr>
                  </w:pPr>
                  <w:r>
                    <w:rPr>
                      <w:rFonts w:eastAsia="Times New Roman" w:cstheme="minorHAnsi"/>
                      <w:color w:val="000000"/>
                      <w:lang w:eastAsia="en-IN"/>
                    </w:rPr>
                    <w:t>Total amount in the upload file cannot exceed the available budget amount</w:t>
                  </w:r>
                </w:p>
                <w:p w14:paraId="7DF75847" w14:textId="75F300AF" w:rsidR="00053F3E" w:rsidRPr="00E9177C" w:rsidRDefault="00053F3E" w:rsidP="00E9177C">
                  <w:pPr>
                    <w:pStyle w:val="ListParagraph"/>
                    <w:numPr>
                      <w:ilvl w:val="0"/>
                      <w:numId w:val="72"/>
                    </w:numPr>
                    <w:spacing w:after="0" w:line="240" w:lineRule="auto"/>
                    <w:rPr>
                      <w:rFonts w:eastAsia="Times New Roman" w:cstheme="minorHAnsi"/>
                      <w:color w:val="000000"/>
                      <w:lang w:eastAsia="en-IN"/>
                    </w:rPr>
                  </w:pPr>
                  <w:r>
                    <w:rPr>
                      <w:rFonts w:eastAsia="Times New Roman" w:cstheme="minorHAnsi"/>
                      <w:color w:val="000000"/>
                      <w:lang w:eastAsia="en-IN"/>
                    </w:rPr>
                    <w:t xml:space="preserve">File name cannot be repeated. </w:t>
                  </w:r>
                </w:p>
              </w:tc>
              <w:tc>
                <w:tcPr>
                  <w:tcW w:w="1009" w:type="dxa"/>
                  <w:tcBorders>
                    <w:top w:val="nil"/>
                    <w:left w:val="nil"/>
                    <w:bottom w:val="single" w:sz="4" w:space="0" w:color="auto"/>
                    <w:right w:val="single" w:sz="4" w:space="0" w:color="auto"/>
                  </w:tcBorders>
                  <w:shd w:val="clear" w:color="000000" w:fill="F8CBAD"/>
                  <w:vAlign w:val="center"/>
                  <w:hideMark/>
                </w:tcPr>
                <w:p w14:paraId="150299D3"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c>
                <w:tcPr>
                  <w:tcW w:w="1171" w:type="dxa"/>
                  <w:tcBorders>
                    <w:top w:val="nil"/>
                    <w:left w:val="nil"/>
                    <w:bottom w:val="single" w:sz="4" w:space="0" w:color="auto"/>
                    <w:right w:val="single" w:sz="4" w:space="0" w:color="auto"/>
                  </w:tcBorders>
                  <w:shd w:val="clear" w:color="000000" w:fill="C6E0B4"/>
                  <w:vAlign w:val="center"/>
                  <w:hideMark/>
                </w:tcPr>
                <w:p w14:paraId="1FD3FB36"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r>
            <w:tr w:rsidR="00785F3D" w:rsidRPr="0097577C" w14:paraId="2D2DAADE" w14:textId="77777777" w:rsidTr="00F67735">
              <w:trPr>
                <w:trHeight w:val="368"/>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4D2E3D7B"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New Card issuance</w:t>
                  </w:r>
                </w:p>
              </w:tc>
              <w:tc>
                <w:tcPr>
                  <w:tcW w:w="5151" w:type="dxa"/>
                  <w:tcBorders>
                    <w:top w:val="nil"/>
                    <w:left w:val="nil"/>
                    <w:bottom w:val="single" w:sz="4" w:space="0" w:color="auto"/>
                    <w:right w:val="single" w:sz="4" w:space="0" w:color="auto"/>
                  </w:tcBorders>
                  <w:shd w:val="clear" w:color="auto" w:fill="auto"/>
                  <w:vAlign w:val="center"/>
                  <w:hideMark/>
                </w:tcPr>
                <w:p w14:paraId="01F97D97"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New card issuance through individual data entry or bulk file upload</w:t>
                  </w:r>
                  <w:r w:rsidRPr="0097577C">
                    <w:rPr>
                      <w:rFonts w:eastAsia="Times New Roman" w:cstheme="minorHAnsi"/>
                      <w:color w:val="000000"/>
                      <w:lang w:eastAsia="en-IN"/>
                    </w:rPr>
                    <w:br/>
                    <w:t xml:space="preserve"> - Application Status section</w:t>
                  </w:r>
                </w:p>
              </w:tc>
              <w:tc>
                <w:tcPr>
                  <w:tcW w:w="1009" w:type="dxa"/>
                  <w:tcBorders>
                    <w:top w:val="nil"/>
                    <w:left w:val="nil"/>
                    <w:bottom w:val="single" w:sz="4" w:space="0" w:color="auto"/>
                    <w:right w:val="single" w:sz="4" w:space="0" w:color="auto"/>
                  </w:tcBorders>
                  <w:shd w:val="clear" w:color="000000" w:fill="C6E0B4"/>
                  <w:vAlign w:val="center"/>
                  <w:hideMark/>
                </w:tcPr>
                <w:p w14:paraId="5B53BE87"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c>
                <w:tcPr>
                  <w:tcW w:w="1171" w:type="dxa"/>
                  <w:tcBorders>
                    <w:top w:val="nil"/>
                    <w:left w:val="nil"/>
                    <w:bottom w:val="single" w:sz="4" w:space="0" w:color="auto"/>
                    <w:right w:val="single" w:sz="4" w:space="0" w:color="auto"/>
                  </w:tcBorders>
                  <w:shd w:val="clear" w:color="000000" w:fill="F8CBAD"/>
                  <w:vAlign w:val="center"/>
                  <w:hideMark/>
                </w:tcPr>
                <w:p w14:paraId="36C1357C"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r>
            <w:tr w:rsidR="00785F3D" w:rsidRPr="0097577C" w14:paraId="7A58FB6C" w14:textId="77777777" w:rsidTr="00F67735">
              <w:trPr>
                <w:trHeight w:val="2404"/>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4C00D1CD" w14:textId="58EAAF7A" w:rsidR="00785F3D" w:rsidRPr="0097577C" w:rsidRDefault="004901C8" w:rsidP="00785F3D">
                  <w:pPr>
                    <w:spacing w:after="0" w:line="240" w:lineRule="auto"/>
                    <w:rPr>
                      <w:rFonts w:eastAsia="Times New Roman" w:cstheme="minorHAnsi"/>
                      <w:color w:val="000000"/>
                      <w:lang w:eastAsia="en-IN"/>
                    </w:rPr>
                  </w:pPr>
                  <w:r>
                    <w:rPr>
                      <w:rFonts w:eastAsia="Times New Roman" w:cstheme="minorHAnsi"/>
                      <w:color w:val="000000"/>
                      <w:lang w:eastAsia="en-IN"/>
                    </w:rPr>
                    <w:t xml:space="preserve">Wallet / Prepaid </w:t>
                  </w:r>
                  <w:r w:rsidR="00785F3D" w:rsidRPr="0097577C">
                    <w:rPr>
                      <w:rFonts w:eastAsia="Times New Roman" w:cstheme="minorHAnsi"/>
                      <w:color w:val="000000"/>
                      <w:lang w:eastAsia="en-IN"/>
                    </w:rPr>
                    <w:t>Card Services</w:t>
                  </w:r>
                </w:p>
              </w:tc>
              <w:tc>
                <w:tcPr>
                  <w:tcW w:w="5151" w:type="dxa"/>
                  <w:tcBorders>
                    <w:top w:val="nil"/>
                    <w:left w:val="nil"/>
                    <w:bottom w:val="single" w:sz="4" w:space="0" w:color="auto"/>
                    <w:right w:val="single" w:sz="4" w:space="0" w:color="auto"/>
                  </w:tcBorders>
                  <w:shd w:val="clear" w:color="auto" w:fill="auto"/>
                  <w:vAlign w:val="center"/>
                  <w:hideMark/>
                </w:tcPr>
                <w:p w14:paraId="567D866E"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Card balance debit request - erroneous loading, FY end request, employee exit or absconding. Suggest to be drop-on the floor request capturing</w:t>
                  </w:r>
                  <w:r w:rsidRPr="0097577C">
                    <w:rPr>
                      <w:rFonts w:eastAsia="Times New Roman" w:cstheme="minorHAnsi"/>
                      <w:color w:val="000000"/>
                      <w:lang w:eastAsia="en-IN"/>
                    </w:rPr>
                    <w:br/>
                    <w:t xml:space="preserve"> - Card closure for flexi benefits - employee exit or absconding or any other scenario</w:t>
                  </w:r>
                  <w:r w:rsidRPr="0097577C">
                    <w:rPr>
                      <w:rFonts w:eastAsia="Times New Roman" w:cstheme="minorHAnsi"/>
                      <w:color w:val="000000"/>
                      <w:lang w:eastAsia="en-IN"/>
                    </w:rPr>
                    <w:br/>
                    <w:t xml:space="preserve"> - Wallet creation request - new wallets to be created and attached to some or all employees</w:t>
                  </w:r>
                  <w:r w:rsidRPr="0097577C">
                    <w:rPr>
                      <w:rFonts w:eastAsia="Times New Roman" w:cstheme="minorHAnsi"/>
                      <w:color w:val="000000"/>
                      <w:lang w:eastAsia="en-IN"/>
                    </w:rPr>
                    <w:br/>
                    <w:t xml:space="preserve"> - Wallet linking / delinking request </w:t>
                  </w:r>
                  <w:r w:rsidRPr="0097577C">
                    <w:rPr>
                      <w:rFonts w:eastAsia="Times New Roman" w:cstheme="minorHAnsi"/>
                      <w:color w:val="000000"/>
                      <w:lang w:eastAsia="en-IN"/>
                    </w:rPr>
                    <w:br/>
                    <w:t xml:space="preserve"> - Card Controls and limit setting</w:t>
                  </w:r>
                  <w:r w:rsidRPr="0097577C">
                    <w:rPr>
                      <w:rFonts w:eastAsia="Times New Roman" w:cstheme="minorHAnsi"/>
                      <w:color w:val="000000"/>
                      <w:lang w:eastAsia="en-IN"/>
                    </w:rPr>
                    <w:br/>
                    <w:t xml:space="preserve"> - Card temp blocking - bulk or individual </w:t>
                  </w:r>
                  <w:r w:rsidRPr="0097577C">
                    <w:rPr>
                      <w:rFonts w:eastAsia="Times New Roman" w:cstheme="minorHAnsi"/>
                      <w:color w:val="000000"/>
                      <w:lang w:eastAsia="en-IN"/>
                    </w:rPr>
                    <w:br/>
                    <w:t xml:space="preserve"> - Change of wallet status (pause / </w:t>
                  </w:r>
                  <w:proofErr w:type="spellStart"/>
                  <w:r w:rsidRPr="0097577C">
                    <w:rPr>
                      <w:rFonts w:eastAsia="Times New Roman" w:cstheme="minorHAnsi"/>
                      <w:color w:val="000000"/>
                      <w:lang w:eastAsia="en-IN"/>
                    </w:rPr>
                    <w:t>unpause</w:t>
                  </w:r>
                  <w:proofErr w:type="spellEnd"/>
                  <w:r w:rsidRPr="0097577C">
                    <w:rPr>
                      <w:rFonts w:eastAsia="Times New Roman" w:cstheme="minorHAnsi"/>
                      <w:color w:val="000000"/>
                      <w:lang w:eastAsia="en-IN"/>
                    </w:rPr>
                    <w:t>)</w:t>
                  </w:r>
                  <w:r w:rsidRPr="0097577C">
                    <w:rPr>
                      <w:rFonts w:eastAsia="Times New Roman" w:cstheme="minorHAnsi"/>
                      <w:color w:val="000000"/>
                      <w:lang w:eastAsia="en-IN"/>
                    </w:rPr>
                    <w:br/>
                    <w:t xml:space="preserve"> - View Card transactions </w:t>
                  </w:r>
                  <w:r w:rsidRPr="0097577C">
                    <w:rPr>
                      <w:rFonts w:eastAsia="Times New Roman" w:cstheme="minorHAnsi"/>
                      <w:color w:val="000000"/>
                      <w:lang w:eastAsia="en-IN"/>
                    </w:rPr>
                    <w:br/>
                    <w:t xml:space="preserve"> - Request Card Statement </w:t>
                  </w:r>
                  <w:r w:rsidRPr="0097577C">
                    <w:rPr>
                      <w:rFonts w:eastAsia="Times New Roman" w:cstheme="minorHAnsi"/>
                      <w:color w:val="000000"/>
                      <w:lang w:eastAsia="en-IN"/>
                    </w:rPr>
                    <w:br/>
                    <w:t xml:space="preserve"> - Monthly loading summary - prepaid card</w:t>
                  </w:r>
                  <w:r w:rsidRPr="0097577C">
                    <w:rPr>
                      <w:rFonts w:eastAsia="Times New Roman" w:cstheme="minorHAnsi"/>
                      <w:color w:val="000000"/>
                      <w:lang w:eastAsia="en-IN"/>
                    </w:rPr>
                    <w:br/>
                    <w:t xml:space="preserve"> - Card Activation request - bulk or individual</w:t>
                  </w:r>
                  <w:r w:rsidRPr="0097577C">
                    <w:rPr>
                      <w:rFonts w:eastAsia="Times New Roman" w:cstheme="minorHAnsi"/>
                      <w:color w:val="000000"/>
                      <w:lang w:eastAsia="en-IN"/>
                    </w:rPr>
                    <w:br/>
                    <w:t xml:space="preserve"> - Other requests</w:t>
                  </w:r>
                </w:p>
              </w:tc>
              <w:tc>
                <w:tcPr>
                  <w:tcW w:w="1009" w:type="dxa"/>
                  <w:tcBorders>
                    <w:top w:val="nil"/>
                    <w:left w:val="nil"/>
                    <w:bottom w:val="single" w:sz="4" w:space="0" w:color="auto"/>
                    <w:right w:val="single" w:sz="4" w:space="0" w:color="auto"/>
                  </w:tcBorders>
                  <w:shd w:val="clear" w:color="000000" w:fill="FFE699"/>
                  <w:vAlign w:val="center"/>
                  <w:hideMark/>
                </w:tcPr>
                <w:p w14:paraId="289B0573"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Partially Available</w:t>
                  </w:r>
                </w:p>
              </w:tc>
              <w:tc>
                <w:tcPr>
                  <w:tcW w:w="1171" w:type="dxa"/>
                  <w:tcBorders>
                    <w:top w:val="nil"/>
                    <w:left w:val="nil"/>
                    <w:bottom w:val="single" w:sz="4" w:space="0" w:color="auto"/>
                    <w:right w:val="single" w:sz="4" w:space="0" w:color="auto"/>
                  </w:tcBorders>
                  <w:shd w:val="clear" w:color="000000" w:fill="F8CBAD"/>
                  <w:vAlign w:val="center"/>
                  <w:hideMark/>
                </w:tcPr>
                <w:p w14:paraId="5E2CDE4C"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r>
            <w:tr w:rsidR="00785F3D" w:rsidRPr="0097577C" w14:paraId="3A453CF0" w14:textId="77777777" w:rsidTr="00F67735">
              <w:trPr>
                <w:trHeight w:val="2404"/>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42B25B11"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lastRenderedPageBreak/>
                    <w:t>Credit Card Service</w:t>
                  </w:r>
                </w:p>
              </w:tc>
              <w:tc>
                <w:tcPr>
                  <w:tcW w:w="5151" w:type="dxa"/>
                  <w:tcBorders>
                    <w:top w:val="nil"/>
                    <w:left w:val="nil"/>
                    <w:bottom w:val="single" w:sz="4" w:space="0" w:color="auto"/>
                    <w:right w:val="single" w:sz="4" w:space="0" w:color="auto"/>
                  </w:tcBorders>
                  <w:shd w:val="clear" w:color="auto" w:fill="auto"/>
                  <w:vAlign w:val="center"/>
                  <w:hideMark/>
                </w:tcPr>
                <w:p w14:paraId="4F5C6654"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Card Controls</w:t>
                  </w:r>
                  <w:r w:rsidRPr="0097577C">
                    <w:rPr>
                      <w:rFonts w:eastAsia="Times New Roman" w:cstheme="minorHAnsi"/>
                      <w:color w:val="000000"/>
                      <w:lang w:eastAsia="en-IN"/>
                    </w:rPr>
                    <w:br/>
                    <w:t xml:space="preserve"> - Card Temp blocking</w:t>
                  </w:r>
                  <w:r w:rsidRPr="0097577C">
                    <w:rPr>
                      <w:rFonts w:eastAsia="Times New Roman" w:cstheme="minorHAnsi"/>
                      <w:color w:val="000000"/>
                      <w:lang w:eastAsia="en-IN"/>
                    </w:rPr>
                    <w:br/>
                    <w:t xml:space="preserve"> - Card Permanent blocking </w:t>
                  </w:r>
                  <w:r w:rsidRPr="0097577C">
                    <w:rPr>
                      <w:rFonts w:eastAsia="Times New Roman" w:cstheme="minorHAnsi"/>
                      <w:color w:val="000000"/>
                      <w:lang w:eastAsia="en-IN"/>
                    </w:rPr>
                    <w:br/>
                    <w:t xml:space="preserve"> - Card replacement</w:t>
                  </w:r>
                  <w:r w:rsidRPr="0097577C">
                    <w:rPr>
                      <w:rFonts w:eastAsia="Times New Roman" w:cstheme="minorHAnsi"/>
                      <w:color w:val="000000"/>
                      <w:lang w:eastAsia="en-IN"/>
                    </w:rPr>
                    <w:br/>
                    <w:t xml:space="preserve"> - Card Cancellation request</w:t>
                  </w:r>
                  <w:r w:rsidRPr="0097577C">
                    <w:rPr>
                      <w:rFonts w:eastAsia="Times New Roman" w:cstheme="minorHAnsi"/>
                      <w:color w:val="000000"/>
                      <w:lang w:eastAsia="en-IN"/>
                    </w:rPr>
                    <w:br/>
                    <w:t xml:space="preserve"> - View Card transactions </w:t>
                  </w:r>
                  <w:r w:rsidRPr="0097577C">
                    <w:rPr>
                      <w:rFonts w:eastAsia="Times New Roman" w:cstheme="minorHAnsi"/>
                      <w:color w:val="000000"/>
                      <w:lang w:eastAsia="en-IN"/>
                    </w:rPr>
                    <w:br/>
                    <w:t xml:space="preserve"> - Request Card Statement </w:t>
                  </w:r>
                  <w:r w:rsidRPr="0097577C">
                    <w:rPr>
                      <w:rFonts w:eastAsia="Times New Roman" w:cstheme="minorHAnsi"/>
                      <w:color w:val="000000"/>
                      <w:lang w:eastAsia="en-IN"/>
                    </w:rPr>
                    <w:br/>
                    <w:t xml:space="preserve"> - Monthly loading summary - prepaid card</w:t>
                  </w:r>
                  <w:r w:rsidRPr="0097577C">
                    <w:rPr>
                      <w:rFonts w:eastAsia="Times New Roman" w:cstheme="minorHAnsi"/>
                      <w:color w:val="000000"/>
                      <w:lang w:eastAsia="en-IN"/>
                    </w:rPr>
                    <w:br/>
                    <w:t xml:space="preserve"> - Card Activation request - bulk or individual</w:t>
                  </w:r>
                  <w:r w:rsidRPr="0097577C">
                    <w:rPr>
                      <w:rFonts w:eastAsia="Times New Roman" w:cstheme="minorHAnsi"/>
                      <w:color w:val="000000"/>
                      <w:lang w:eastAsia="en-IN"/>
                    </w:rPr>
                    <w:br/>
                    <w:t xml:space="preserve"> - Transaction Failure issue</w:t>
                  </w:r>
                  <w:r w:rsidRPr="0097577C">
                    <w:rPr>
                      <w:rFonts w:eastAsia="Times New Roman" w:cstheme="minorHAnsi"/>
                      <w:color w:val="000000"/>
                      <w:lang w:eastAsia="en-IN"/>
                    </w:rPr>
                    <w:br/>
                    <w:t xml:space="preserve"> - OTP related issues</w:t>
                  </w:r>
                  <w:r w:rsidRPr="0097577C">
                    <w:rPr>
                      <w:rFonts w:eastAsia="Times New Roman" w:cstheme="minorHAnsi"/>
                      <w:color w:val="000000"/>
                      <w:lang w:eastAsia="en-IN"/>
                    </w:rPr>
                    <w:br/>
                    <w:t xml:space="preserve"> - Raise Chargeback / dispute</w:t>
                  </w:r>
                  <w:r w:rsidRPr="0097577C">
                    <w:rPr>
                      <w:rFonts w:eastAsia="Times New Roman" w:cstheme="minorHAnsi"/>
                      <w:color w:val="000000"/>
                      <w:lang w:eastAsia="en-IN"/>
                    </w:rPr>
                    <w:br/>
                    <w:t xml:space="preserve"> - Change Billing cycle</w:t>
                  </w:r>
                </w:p>
              </w:tc>
              <w:tc>
                <w:tcPr>
                  <w:tcW w:w="1009" w:type="dxa"/>
                  <w:tcBorders>
                    <w:top w:val="nil"/>
                    <w:left w:val="nil"/>
                    <w:bottom w:val="single" w:sz="4" w:space="0" w:color="auto"/>
                    <w:right w:val="single" w:sz="4" w:space="0" w:color="auto"/>
                  </w:tcBorders>
                  <w:shd w:val="clear" w:color="000000" w:fill="C6E0B4"/>
                  <w:vAlign w:val="center"/>
                  <w:hideMark/>
                </w:tcPr>
                <w:p w14:paraId="26CE857A"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c>
                <w:tcPr>
                  <w:tcW w:w="1171" w:type="dxa"/>
                  <w:tcBorders>
                    <w:top w:val="nil"/>
                    <w:left w:val="nil"/>
                    <w:bottom w:val="single" w:sz="4" w:space="0" w:color="auto"/>
                    <w:right w:val="single" w:sz="4" w:space="0" w:color="auto"/>
                  </w:tcBorders>
                  <w:shd w:val="clear" w:color="000000" w:fill="F8CBAD"/>
                  <w:vAlign w:val="center"/>
                  <w:hideMark/>
                </w:tcPr>
                <w:p w14:paraId="5BE34E71"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r>
            <w:tr w:rsidR="00785F3D" w:rsidRPr="0097577C" w14:paraId="5D2FCB90" w14:textId="77777777" w:rsidTr="00F67735">
              <w:trPr>
                <w:trHeight w:val="1117"/>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0D3F8EA5"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Corporate Relationship Management</w:t>
                  </w:r>
                </w:p>
              </w:tc>
              <w:tc>
                <w:tcPr>
                  <w:tcW w:w="5151" w:type="dxa"/>
                  <w:tcBorders>
                    <w:top w:val="nil"/>
                    <w:left w:val="nil"/>
                    <w:bottom w:val="single" w:sz="4" w:space="0" w:color="auto"/>
                    <w:right w:val="single" w:sz="4" w:space="0" w:color="auto"/>
                  </w:tcBorders>
                  <w:shd w:val="clear" w:color="auto" w:fill="auto"/>
                  <w:vAlign w:val="center"/>
                  <w:hideMark/>
                </w:tcPr>
                <w:p w14:paraId="5A50000B"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Limit change request</w:t>
                  </w:r>
                  <w:r w:rsidRPr="0097577C">
                    <w:rPr>
                      <w:rFonts w:eastAsia="Times New Roman" w:cstheme="minorHAnsi"/>
                      <w:color w:val="000000"/>
                      <w:lang w:eastAsia="en-IN"/>
                    </w:rPr>
                    <w:br/>
                    <w:t xml:space="preserve"> - Payment Apportionment</w:t>
                  </w:r>
                  <w:r w:rsidRPr="0097577C">
                    <w:rPr>
                      <w:rFonts w:eastAsia="Times New Roman" w:cstheme="minorHAnsi"/>
                      <w:color w:val="000000"/>
                      <w:lang w:eastAsia="en-IN"/>
                    </w:rPr>
                    <w:br/>
                    <w:t xml:space="preserve"> - Other requests</w:t>
                  </w:r>
                  <w:r w:rsidRPr="0097577C">
                    <w:rPr>
                      <w:rFonts w:eastAsia="Times New Roman" w:cstheme="minorHAnsi"/>
                      <w:color w:val="000000"/>
                      <w:lang w:eastAsia="en-IN"/>
                    </w:rPr>
                    <w:br/>
                    <w:t xml:space="preserve"> - Lien Marking / Removal</w:t>
                  </w:r>
                  <w:r w:rsidRPr="0097577C">
                    <w:rPr>
                      <w:rFonts w:eastAsia="Times New Roman" w:cstheme="minorHAnsi"/>
                      <w:color w:val="000000"/>
                      <w:lang w:eastAsia="en-IN"/>
                    </w:rPr>
                    <w:br/>
                    <w:t xml:space="preserve"> - Change Billing cycle (CC -CL case)</w:t>
                  </w:r>
                  <w:r w:rsidRPr="0097577C">
                    <w:rPr>
                      <w:rFonts w:eastAsia="Times New Roman" w:cstheme="minorHAnsi"/>
                      <w:color w:val="000000"/>
                      <w:lang w:eastAsia="en-IN"/>
                    </w:rPr>
                    <w:br/>
                    <w:t xml:space="preserve"> - Refund request from corporate budget</w:t>
                  </w:r>
                </w:p>
              </w:tc>
              <w:tc>
                <w:tcPr>
                  <w:tcW w:w="1009" w:type="dxa"/>
                  <w:tcBorders>
                    <w:top w:val="nil"/>
                    <w:left w:val="nil"/>
                    <w:bottom w:val="single" w:sz="4" w:space="0" w:color="auto"/>
                    <w:right w:val="single" w:sz="4" w:space="0" w:color="auto"/>
                  </w:tcBorders>
                  <w:shd w:val="clear" w:color="000000" w:fill="C6E0B4"/>
                  <w:vAlign w:val="center"/>
                  <w:hideMark/>
                </w:tcPr>
                <w:p w14:paraId="4A1E975D"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c>
                <w:tcPr>
                  <w:tcW w:w="1171" w:type="dxa"/>
                  <w:tcBorders>
                    <w:top w:val="nil"/>
                    <w:left w:val="nil"/>
                    <w:bottom w:val="single" w:sz="4" w:space="0" w:color="auto"/>
                    <w:right w:val="single" w:sz="4" w:space="0" w:color="auto"/>
                  </w:tcBorders>
                  <w:shd w:val="clear" w:color="000000" w:fill="F8CBAD"/>
                  <w:vAlign w:val="center"/>
                  <w:hideMark/>
                </w:tcPr>
                <w:p w14:paraId="12A19DCF"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r>
            <w:tr w:rsidR="00785F3D" w:rsidRPr="0097577C" w14:paraId="1A1DCDD1" w14:textId="77777777" w:rsidTr="00F67735">
              <w:trPr>
                <w:trHeight w:val="553"/>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0DA14A74"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Management Reports</w:t>
                  </w:r>
                </w:p>
              </w:tc>
              <w:tc>
                <w:tcPr>
                  <w:tcW w:w="5151" w:type="dxa"/>
                  <w:tcBorders>
                    <w:top w:val="nil"/>
                    <w:left w:val="nil"/>
                    <w:bottom w:val="single" w:sz="4" w:space="0" w:color="auto"/>
                    <w:right w:val="single" w:sz="4" w:space="0" w:color="auto"/>
                  </w:tcBorders>
                  <w:shd w:val="clear" w:color="auto" w:fill="auto"/>
                  <w:vAlign w:val="center"/>
                  <w:hideMark/>
                </w:tcPr>
                <w:p w14:paraId="7FB1F045"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All employee listing with credit card details, linked wallet details and wallet balances as on date, Total loaded, total spent, Cumulative wallet balan</w:t>
                  </w:r>
                  <w:r>
                    <w:rPr>
                      <w:rFonts w:eastAsia="Times New Roman" w:cstheme="minorHAnsi"/>
                      <w:color w:val="000000"/>
                      <w:lang w:eastAsia="en-IN"/>
                    </w:rPr>
                    <w:t>c</w:t>
                  </w:r>
                  <w:r w:rsidRPr="0097577C">
                    <w:rPr>
                      <w:rFonts w:eastAsia="Times New Roman" w:cstheme="minorHAnsi"/>
                      <w:color w:val="000000"/>
                      <w:lang w:eastAsia="en-IN"/>
                    </w:rPr>
                    <w:t>e as on date</w:t>
                  </w:r>
                  <w:r w:rsidRPr="0097577C">
                    <w:rPr>
                      <w:rFonts w:eastAsia="Times New Roman" w:cstheme="minorHAnsi"/>
                      <w:color w:val="000000"/>
                      <w:lang w:eastAsia="en-IN"/>
                    </w:rPr>
                    <w:br/>
                    <w:t xml:space="preserve"> - Card Balance report </w:t>
                  </w:r>
                  <w:r w:rsidRPr="0097577C">
                    <w:rPr>
                      <w:rFonts w:eastAsia="Times New Roman" w:cstheme="minorHAnsi"/>
                      <w:i/>
                      <w:iCs/>
                      <w:color w:val="000000"/>
                      <w:lang w:eastAsia="en-IN"/>
                    </w:rPr>
                    <w:t>(of all employees and employee wise)</w:t>
                  </w:r>
                  <w:r w:rsidRPr="0097577C">
                    <w:rPr>
                      <w:rFonts w:eastAsia="Times New Roman" w:cstheme="minorHAnsi"/>
                      <w:color w:val="000000"/>
                      <w:lang w:eastAsia="en-IN"/>
                    </w:rPr>
                    <w:t xml:space="preserve"> - monthly and as on date (employee details, CC details, Opening Balance, Amount loaded, Usage in the month, Cr. Adjustments, </w:t>
                  </w:r>
                  <w:proofErr w:type="spellStart"/>
                  <w:r w:rsidRPr="0097577C">
                    <w:rPr>
                      <w:rFonts w:eastAsia="Times New Roman" w:cstheme="minorHAnsi"/>
                      <w:color w:val="000000"/>
                      <w:lang w:eastAsia="en-IN"/>
                    </w:rPr>
                    <w:t>Dr.</w:t>
                  </w:r>
                  <w:proofErr w:type="spellEnd"/>
                  <w:r w:rsidRPr="0097577C">
                    <w:rPr>
                      <w:rFonts w:eastAsia="Times New Roman" w:cstheme="minorHAnsi"/>
                      <w:color w:val="000000"/>
                      <w:lang w:eastAsia="en-IN"/>
                    </w:rPr>
                    <w:t xml:space="preserve"> Adjustments, closing balance)</w:t>
                  </w:r>
                  <w:r w:rsidRPr="0097577C">
                    <w:rPr>
                      <w:rFonts w:eastAsia="Times New Roman" w:cstheme="minorHAnsi"/>
                      <w:color w:val="000000"/>
                      <w:lang w:eastAsia="en-IN"/>
                    </w:rPr>
                    <w:br/>
                    <w:t xml:space="preserve"> - Budget Allocation report - Op. Balance, Amount Added, Amount utilised, Refund / reversals, Cl. balance </w:t>
                  </w:r>
                  <w:r w:rsidRPr="0097577C">
                    <w:rPr>
                      <w:rFonts w:eastAsia="Times New Roman" w:cstheme="minorHAnsi"/>
                      <w:color w:val="000000"/>
                      <w:lang w:eastAsia="en-IN"/>
                    </w:rPr>
                    <w:br/>
                    <w:t xml:space="preserve"> - Onboarding &amp; wallet creation report - Employee details, CC creation date, wallets created/linked, wallet creation / linking date, KYC completion date, </w:t>
                  </w:r>
                  <w:r w:rsidRPr="0097577C">
                    <w:rPr>
                      <w:rFonts w:eastAsia="Times New Roman" w:cstheme="minorHAnsi"/>
                      <w:color w:val="000000"/>
                      <w:lang w:eastAsia="en-IN"/>
                    </w:rPr>
                    <w:br/>
                    <w:t xml:space="preserve"> - Loading Report with success and failure, mapped against loading file processed with date and time stamp</w:t>
                  </w:r>
                  <w:r w:rsidRPr="0097577C">
                    <w:rPr>
                      <w:rFonts w:eastAsia="Times New Roman" w:cstheme="minorHAnsi"/>
                      <w:color w:val="000000"/>
                      <w:lang w:eastAsia="en-IN"/>
                    </w:rPr>
                    <w:br/>
                    <w:t xml:space="preserve"> - BAU activities performed </w:t>
                  </w:r>
                </w:p>
              </w:tc>
              <w:tc>
                <w:tcPr>
                  <w:tcW w:w="1009" w:type="dxa"/>
                  <w:tcBorders>
                    <w:top w:val="nil"/>
                    <w:left w:val="nil"/>
                    <w:bottom w:val="single" w:sz="4" w:space="0" w:color="auto"/>
                    <w:right w:val="single" w:sz="4" w:space="0" w:color="auto"/>
                  </w:tcBorders>
                  <w:shd w:val="clear" w:color="000000" w:fill="F8CBAD"/>
                  <w:vAlign w:val="center"/>
                  <w:hideMark/>
                </w:tcPr>
                <w:p w14:paraId="685B86BE"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c>
                <w:tcPr>
                  <w:tcW w:w="1171" w:type="dxa"/>
                  <w:tcBorders>
                    <w:top w:val="nil"/>
                    <w:left w:val="nil"/>
                    <w:bottom w:val="single" w:sz="4" w:space="0" w:color="auto"/>
                    <w:right w:val="single" w:sz="4" w:space="0" w:color="auto"/>
                  </w:tcBorders>
                  <w:shd w:val="clear" w:color="000000" w:fill="FFE699"/>
                  <w:vAlign w:val="center"/>
                  <w:hideMark/>
                </w:tcPr>
                <w:p w14:paraId="1A4D14A5"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Partially Available</w:t>
                  </w:r>
                </w:p>
              </w:tc>
            </w:tr>
            <w:tr w:rsidR="00785F3D" w:rsidRPr="0097577C" w14:paraId="4A45B67A" w14:textId="77777777" w:rsidTr="00F67735">
              <w:trPr>
                <w:trHeight w:val="563"/>
              </w:trPr>
              <w:tc>
                <w:tcPr>
                  <w:tcW w:w="1371" w:type="dxa"/>
                  <w:tcBorders>
                    <w:top w:val="nil"/>
                    <w:left w:val="single" w:sz="4" w:space="0" w:color="auto"/>
                    <w:bottom w:val="single" w:sz="4" w:space="0" w:color="auto"/>
                    <w:right w:val="single" w:sz="4" w:space="0" w:color="auto"/>
                  </w:tcBorders>
                  <w:shd w:val="clear" w:color="auto" w:fill="auto"/>
                  <w:vAlign w:val="center"/>
                  <w:hideMark/>
                </w:tcPr>
                <w:p w14:paraId="046D9688"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Analytical Reports</w:t>
                  </w:r>
                </w:p>
              </w:tc>
              <w:tc>
                <w:tcPr>
                  <w:tcW w:w="5151" w:type="dxa"/>
                  <w:tcBorders>
                    <w:top w:val="nil"/>
                    <w:left w:val="nil"/>
                    <w:bottom w:val="single" w:sz="4" w:space="0" w:color="auto"/>
                    <w:right w:val="single" w:sz="4" w:space="0" w:color="auto"/>
                  </w:tcBorders>
                  <w:shd w:val="clear" w:color="auto" w:fill="auto"/>
                  <w:vAlign w:val="center"/>
                  <w:hideMark/>
                </w:tcPr>
                <w:p w14:paraId="7B349D72" w14:textId="77777777" w:rsidR="00785F3D" w:rsidRPr="0097577C" w:rsidRDefault="00785F3D" w:rsidP="00785F3D">
                  <w:pPr>
                    <w:spacing w:after="0" w:line="240" w:lineRule="auto"/>
                    <w:rPr>
                      <w:rFonts w:eastAsia="Times New Roman" w:cstheme="minorHAnsi"/>
                      <w:color w:val="000000"/>
                      <w:lang w:eastAsia="en-IN"/>
                    </w:rPr>
                  </w:pPr>
                  <w:r w:rsidRPr="0097577C">
                    <w:rPr>
                      <w:rFonts w:eastAsia="Times New Roman" w:cstheme="minorHAnsi"/>
                      <w:color w:val="000000"/>
                      <w:lang w:eastAsia="en-IN"/>
                    </w:rPr>
                    <w:t xml:space="preserve">  - Spend Analysis report  with 27+ variables</w:t>
                  </w:r>
                  <w:r w:rsidRPr="0097577C">
                    <w:rPr>
                      <w:rFonts w:eastAsia="Times New Roman" w:cstheme="minorHAnsi"/>
                      <w:color w:val="000000"/>
                      <w:lang w:eastAsia="en-IN"/>
                    </w:rPr>
                    <w:br/>
                    <w:t xml:space="preserve"> - Wallet wise loading Summary across all cards</w:t>
                  </w:r>
                  <w:r w:rsidRPr="0097577C">
                    <w:rPr>
                      <w:rFonts w:eastAsia="Times New Roman" w:cstheme="minorHAnsi"/>
                      <w:color w:val="000000"/>
                      <w:lang w:eastAsia="en-IN"/>
                    </w:rPr>
                    <w:br/>
                    <w:t xml:space="preserve"> - Custom reports creation </w:t>
                  </w:r>
                </w:p>
              </w:tc>
              <w:tc>
                <w:tcPr>
                  <w:tcW w:w="1009" w:type="dxa"/>
                  <w:tcBorders>
                    <w:top w:val="nil"/>
                    <w:left w:val="nil"/>
                    <w:bottom w:val="single" w:sz="4" w:space="0" w:color="auto"/>
                    <w:right w:val="single" w:sz="4" w:space="0" w:color="auto"/>
                  </w:tcBorders>
                  <w:shd w:val="clear" w:color="000000" w:fill="C6E0B4"/>
                  <w:vAlign w:val="center"/>
                  <w:hideMark/>
                </w:tcPr>
                <w:p w14:paraId="2C89078A"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Available</w:t>
                  </w:r>
                </w:p>
              </w:tc>
              <w:tc>
                <w:tcPr>
                  <w:tcW w:w="1171" w:type="dxa"/>
                  <w:tcBorders>
                    <w:top w:val="nil"/>
                    <w:left w:val="nil"/>
                    <w:bottom w:val="single" w:sz="4" w:space="0" w:color="auto"/>
                    <w:right w:val="single" w:sz="4" w:space="0" w:color="auto"/>
                  </w:tcBorders>
                  <w:shd w:val="clear" w:color="000000" w:fill="F8CBAD"/>
                  <w:vAlign w:val="center"/>
                  <w:hideMark/>
                </w:tcPr>
                <w:p w14:paraId="1FF30CFB" w14:textId="77777777" w:rsidR="00785F3D" w:rsidRPr="0097577C" w:rsidRDefault="00785F3D" w:rsidP="00785F3D">
                  <w:pPr>
                    <w:spacing w:after="0" w:line="240" w:lineRule="auto"/>
                    <w:jc w:val="center"/>
                    <w:rPr>
                      <w:rFonts w:eastAsia="Times New Roman" w:cstheme="minorHAnsi"/>
                      <w:lang w:eastAsia="en-IN"/>
                    </w:rPr>
                  </w:pPr>
                  <w:r w:rsidRPr="0097577C">
                    <w:rPr>
                      <w:rFonts w:eastAsia="Times New Roman" w:cstheme="minorHAnsi"/>
                      <w:lang w:eastAsia="en-IN"/>
                    </w:rPr>
                    <w:t>Not Available</w:t>
                  </w:r>
                </w:p>
              </w:tc>
            </w:tr>
          </w:tbl>
          <w:p w14:paraId="6F76301F" w14:textId="77777777" w:rsidR="00785F3D" w:rsidRDefault="00785F3D" w:rsidP="00785F3D"/>
          <w:p w14:paraId="2421123E" w14:textId="77777777" w:rsidR="00785F3D" w:rsidRDefault="00785F3D" w:rsidP="00785F3D"/>
          <w:p w14:paraId="23C5AD77" w14:textId="77777777" w:rsidR="00785F3D" w:rsidRPr="00AC7900" w:rsidRDefault="00785F3D" w:rsidP="00785F3D">
            <w:pPr>
              <w:rPr>
                <w:b/>
                <w:bCs/>
              </w:rPr>
            </w:pPr>
            <w:r w:rsidRPr="00AC7900">
              <w:rPr>
                <w:b/>
                <w:bCs/>
              </w:rPr>
              <w:t>Corporate Program Setup and Wallet Setup:</w:t>
            </w:r>
          </w:p>
          <w:p w14:paraId="719C7902" w14:textId="77777777" w:rsidR="00785F3D" w:rsidRDefault="00785F3D" w:rsidP="00785F3D">
            <w:pPr>
              <w:pStyle w:val="ListParagraph"/>
              <w:numPr>
                <w:ilvl w:val="0"/>
                <w:numId w:val="63"/>
              </w:numPr>
            </w:pPr>
            <w:r>
              <w:t xml:space="preserve">Corporate details will be passed by Zaggle/Bank to Hyperface for Corporate Program creation. As per the agreed program construct and corporate policies wallets will be configured and linked with the corporate program. </w:t>
            </w:r>
          </w:p>
          <w:p w14:paraId="1ADB2635" w14:textId="77777777" w:rsidR="00785F3D" w:rsidRDefault="00785F3D" w:rsidP="00785F3D">
            <w:pPr>
              <w:pStyle w:val="ListParagraph"/>
              <w:numPr>
                <w:ilvl w:val="0"/>
                <w:numId w:val="63"/>
              </w:numPr>
            </w:pPr>
            <w:r>
              <w:t>Hyperface system will be used for creation and configuration of wallets</w:t>
            </w:r>
          </w:p>
          <w:p w14:paraId="6455890E" w14:textId="77777777" w:rsidR="00785F3D" w:rsidRDefault="00785F3D" w:rsidP="00785F3D">
            <w:pPr>
              <w:pStyle w:val="ListParagraph"/>
              <w:numPr>
                <w:ilvl w:val="0"/>
                <w:numId w:val="63"/>
              </w:numPr>
            </w:pPr>
            <w:r>
              <w:t xml:space="preserve">Wallet configuration will consist of parameters like – allow Negative balance, allow partial set-off, MCC/MID inclusion or exclusion criteria, etc </w:t>
            </w:r>
          </w:p>
          <w:p w14:paraId="4077DB11" w14:textId="77777777" w:rsidR="00785F3D" w:rsidRDefault="00785F3D" w:rsidP="00785F3D">
            <w:pPr>
              <w:pStyle w:val="ListParagraph"/>
              <w:numPr>
                <w:ilvl w:val="0"/>
                <w:numId w:val="63"/>
              </w:numPr>
            </w:pPr>
            <w:r>
              <w:t>All the cards issued under the Corporate to be linked under the corporate Program.</w:t>
            </w:r>
          </w:p>
          <w:p w14:paraId="511BF41D" w14:textId="77777777" w:rsidR="00785F3D" w:rsidRDefault="00785F3D" w:rsidP="00785F3D">
            <w:pPr>
              <w:pStyle w:val="ListParagraph"/>
              <w:numPr>
                <w:ilvl w:val="0"/>
                <w:numId w:val="63"/>
              </w:numPr>
            </w:pPr>
            <w:r>
              <w:lastRenderedPageBreak/>
              <w:t xml:space="preserve">Corporate will share the details of card wise wallets to be linked against each card and accordingly Hyperface to create wallets and link with the respective credit cards. </w:t>
            </w:r>
          </w:p>
          <w:p w14:paraId="3870EDAD" w14:textId="77777777" w:rsidR="00785F3D" w:rsidRDefault="00785F3D" w:rsidP="00785F3D">
            <w:pPr>
              <w:pStyle w:val="ListParagraph"/>
              <w:numPr>
                <w:ilvl w:val="0"/>
                <w:numId w:val="63"/>
              </w:numPr>
            </w:pPr>
            <w:r>
              <w:t>Corporate Summary will show all the card’s mapped under the Corporate Program with respective wallets linked against each card</w:t>
            </w:r>
          </w:p>
          <w:p w14:paraId="1A0BAD92" w14:textId="77777777" w:rsidR="004C06C7" w:rsidRDefault="004C06C7" w:rsidP="00D458E2"/>
          <w:p w14:paraId="49874D98" w14:textId="3B6BEDFD" w:rsidR="00785F3D" w:rsidRDefault="00B4735D" w:rsidP="00B4735D">
            <w:pPr>
              <w:tabs>
                <w:tab w:val="left" w:pos="2655"/>
              </w:tabs>
              <w:jc w:val="center"/>
            </w:pPr>
            <w:r>
              <w:t>____________________________________________</w:t>
            </w:r>
          </w:p>
          <w:p w14:paraId="27B1D655" w14:textId="77777777" w:rsidR="00B76EF8" w:rsidRDefault="00B76EF8" w:rsidP="00A617B3"/>
          <w:p w14:paraId="78E3FB63" w14:textId="241EA5B2" w:rsidR="00E63B77" w:rsidRDefault="00785F3D" w:rsidP="00A617B3">
            <w:r>
              <w:t xml:space="preserve">Extract of functionalities from the </w:t>
            </w:r>
            <w:r w:rsidR="00901904">
              <w:t xml:space="preserve">Save modules for Hybrid Credit Card program construct by integrating with Hyperface system. </w:t>
            </w:r>
            <w:r w:rsidR="00043C88">
              <w:t xml:space="preserve"> </w:t>
            </w:r>
          </w:p>
          <w:p w14:paraId="7733B068" w14:textId="70F37674" w:rsidR="00043C88" w:rsidRDefault="00043C88" w:rsidP="00A617B3">
            <w:r>
              <w:t xml:space="preserve">Below is the mapping of the existing Save Platform features currently available and same to be taken ahead for Hybrid product. </w:t>
            </w:r>
          </w:p>
          <w:p w14:paraId="6941E9C0" w14:textId="77777777" w:rsidR="00E323FC" w:rsidRDefault="00E323FC" w:rsidP="00A61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3845"/>
              <w:gridCol w:w="3521"/>
            </w:tblGrid>
            <w:tr w:rsidR="00E323FC" w:rsidRPr="005A4BC0" w14:paraId="47681E2D" w14:textId="77777777" w:rsidTr="004471B5">
              <w:trPr>
                <w:trHeight w:val="177"/>
              </w:trPr>
              <w:tc>
                <w:tcPr>
                  <w:tcW w:w="1424" w:type="dxa"/>
                  <w:shd w:val="clear" w:color="auto" w:fill="auto"/>
                  <w:hideMark/>
                </w:tcPr>
                <w:p w14:paraId="7631DC93" w14:textId="77777777" w:rsidR="00E323FC" w:rsidRPr="005A4BC0" w:rsidRDefault="00E323FC" w:rsidP="00E323FC">
                  <w:pPr>
                    <w:spacing w:after="0" w:line="240" w:lineRule="auto"/>
                    <w:jc w:val="center"/>
                    <w:rPr>
                      <w:rFonts w:eastAsia="Times New Roman" w:cstheme="minorHAnsi"/>
                      <w:b/>
                      <w:bCs/>
                      <w:color w:val="FFFFFF"/>
                      <w:sz w:val="20"/>
                      <w:szCs w:val="20"/>
                      <w:lang w:eastAsia="en-IN"/>
                    </w:rPr>
                  </w:pPr>
                  <w:r w:rsidRPr="005A4BC0">
                    <w:rPr>
                      <w:rFonts w:eastAsia="Times New Roman" w:cstheme="minorHAnsi"/>
                      <w:b/>
                      <w:bCs/>
                      <w:sz w:val="20"/>
                      <w:szCs w:val="20"/>
                      <w:lang w:eastAsia="en-IN"/>
                    </w:rPr>
                    <w:t>Section</w:t>
                  </w:r>
                </w:p>
              </w:tc>
              <w:tc>
                <w:tcPr>
                  <w:tcW w:w="3845" w:type="dxa"/>
                  <w:shd w:val="clear" w:color="auto" w:fill="auto"/>
                  <w:hideMark/>
                </w:tcPr>
                <w:p w14:paraId="71E7F7F3" w14:textId="6F28D1DA" w:rsidR="00E323FC" w:rsidRPr="005A4BC0" w:rsidRDefault="00E323FC" w:rsidP="00E323FC">
                  <w:pPr>
                    <w:spacing w:after="0" w:line="240" w:lineRule="auto"/>
                    <w:jc w:val="center"/>
                    <w:rPr>
                      <w:rFonts w:eastAsia="Times New Roman" w:cstheme="minorHAnsi"/>
                      <w:b/>
                      <w:bCs/>
                      <w:color w:val="FFFFFF"/>
                      <w:sz w:val="20"/>
                      <w:szCs w:val="20"/>
                      <w:lang w:eastAsia="en-IN"/>
                    </w:rPr>
                  </w:pPr>
                  <w:r w:rsidRPr="005A4BC0">
                    <w:rPr>
                      <w:rFonts w:eastAsia="Times New Roman" w:cstheme="minorHAnsi"/>
                      <w:b/>
                      <w:bCs/>
                      <w:color w:val="000000"/>
                      <w:sz w:val="20"/>
                      <w:szCs w:val="20"/>
                      <w:lang w:eastAsia="en-IN"/>
                    </w:rPr>
                    <w:t>Current Save Process</w:t>
                  </w:r>
                </w:p>
              </w:tc>
              <w:tc>
                <w:tcPr>
                  <w:tcW w:w="3521" w:type="dxa"/>
                  <w:shd w:val="clear" w:color="auto" w:fill="FFFF00"/>
                  <w:noWrap/>
                  <w:hideMark/>
                </w:tcPr>
                <w:p w14:paraId="6B200B8D" w14:textId="4FB528F3" w:rsidR="00E323FC" w:rsidRPr="005A4BC0" w:rsidRDefault="00E323FC" w:rsidP="00E323FC">
                  <w:pPr>
                    <w:spacing w:after="0" w:line="240" w:lineRule="auto"/>
                    <w:jc w:val="center"/>
                    <w:rPr>
                      <w:rFonts w:eastAsia="Times New Roman" w:cstheme="minorHAnsi"/>
                      <w:b/>
                      <w:bCs/>
                      <w:color w:val="FFFFFF"/>
                      <w:sz w:val="20"/>
                      <w:szCs w:val="20"/>
                      <w:lang w:eastAsia="en-IN"/>
                    </w:rPr>
                  </w:pPr>
                  <w:r w:rsidRPr="005A4BC0">
                    <w:rPr>
                      <w:rFonts w:eastAsia="Times New Roman" w:cstheme="minorHAnsi"/>
                      <w:b/>
                      <w:bCs/>
                      <w:color w:val="000000"/>
                      <w:sz w:val="20"/>
                      <w:szCs w:val="20"/>
                      <w:lang w:eastAsia="en-IN"/>
                    </w:rPr>
                    <w:t>Hybrid Cards Process</w:t>
                  </w:r>
                </w:p>
              </w:tc>
            </w:tr>
            <w:tr w:rsidR="005E32AB" w:rsidRPr="005A4BC0" w14:paraId="04C4ABEA" w14:textId="77777777" w:rsidTr="004471B5">
              <w:trPr>
                <w:trHeight w:val="915"/>
              </w:trPr>
              <w:tc>
                <w:tcPr>
                  <w:tcW w:w="1424" w:type="dxa"/>
                  <w:shd w:val="clear" w:color="auto" w:fill="auto"/>
                  <w:hideMark/>
                </w:tcPr>
                <w:p w14:paraId="005A8B3A" w14:textId="081565DD" w:rsidR="00E323FC" w:rsidRPr="005A4BC0" w:rsidRDefault="00E323FC" w:rsidP="00E323FC">
                  <w:pPr>
                    <w:jc w:val="center"/>
                    <w:rPr>
                      <w:rFonts w:cstheme="minorHAnsi"/>
                      <w:b/>
                      <w:bCs/>
                      <w:color w:val="000000"/>
                      <w:sz w:val="20"/>
                      <w:szCs w:val="20"/>
                    </w:rPr>
                  </w:pPr>
                  <w:r w:rsidRPr="005A4BC0">
                    <w:rPr>
                      <w:rFonts w:cstheme="minorHAnsi"/>
                      <w:b/>
                      <w:bCs/>
                      <w:color w:val="000000"/>
                      <w:sz w:val="20"/>
                      <w:szCs w:val="20"/>
                    </w:rPr>
                    <w:t>Onboarding of Corporate</w:t>
                  </w:r>
                </w:p>
              </w:tc>
              <w:tc>
                <w:tcPr>
                  <w:tcW w:w="3845" w:type="dxa"/>
                  <w:shd w:val="clear" w:color="auto" w:fill="auto"/>
                  <w:hideMark/>
                </w:tcPr>
                <w:p w14:paraId="2C9BF29C" w14:textId="63A40CD6" w:rsidR="00E323FC" w:rsidRPr="005A4BC0" w:rsidRDefault="00ED43B7"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Sales team secures the mandate </w:t>
                  </w:r>
                </w:p>
                <w:p w14:paraId="73DFFB33" w14:textId="77A77C6B" w:rsidR="00ED43B7" w:rsidRPr="005A4BC0" w:rsidRDefault="00ED43B7"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Corporate in onboarded in the </w:t>
                  </w:r>
                  <w:r w:rsidR="00113CB7" w:rsidRPr="005A4BC0">
                    <w:rPr>
                      <w:rFonts w:eastAsia="Times New Roman" w:cstheme="minorHAnsi"/>
                      <w:color w:val="000000"/>
                      <w:sz w:val="20"/>
                      <w:szCs w:val="20"/>
                      <w:lang w:eastAsia="en-IN"/>
                    </w:rPr>
                    <w:t>Zaggle system</w:t>
                  </w:r>
                </w:p>
                <w:p w14:paraId="607CF18B" w14:textId="7627E631" w:rsidR="00113CB7" w:rsidRPr="005A4BC0" w:rsidRDefault="00113CB7"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Admin user</w:t>
                  </w:r>
                  <w:r w:rsidR="00496A5D" w:rsidRPr="005A4BC0">
                    <w:rPr>
                      <w:rFonts w:eastAsia="Times New Roman" w:cstheme="minorHAnsi"/>
                      <w:color w:val="000000"/>
                      <w:sz w:val="20"/>
                      <w:szCs w:val="20"/>
                      <w:lang w:eastAsia="en-IN"/>
                    </w:rPr>
                    <w:t>s</w:t>
                  </w:r>
                  <w:r w:rsidRPr="005A4BC0">
                    <w:rPr>
                      <w:rFonts w:eastAsia="Times New Roman" w:cstheme="minorHAnsi"/>
                      <w:color w:val="000000"/>
                      <w:sz w:val="20"/>
                      <w:szCs w:val="20"/>
                      <w:lang w:eastAsia="en-IN"/>
                    </w:rPr>
                    <w:t xml:space="preserve"> profile </w:t>
                  </w:r>
                  <w:r w:rsidR="00496A5D" w:rsidRPr="005A4BC0">
                    <w:rPr>
                      <w:rFonts w:eastAsia="Times New Roman" w:cstheme="minorHAnsi"/>
                      <w:color w:val="000000"/>
                      <w:sz w:val="20"/>
                      <w:szCs w:val="20"/>
                      <w:lang w:eastAsia="en-IN"/>
                    </w:rPr>
                    <w:t>is created</w:t>
                  </w:r>
                </w:p>
                <w:p w14:paraId="75B70989" w14:textId="77777777" w:rsidR="00E323FC" w:rsidRPr="005A4BC0" w:rsidRDefault="00E323FC" w:rsidP="00E323FC">
                  <w:pPr>
                    <w:spacing w:after="0" w:line="240" w:lineRule="auto"/>
                    <w:rPr>
                      <w:rFonts w:eastAsia="Times New Roman" w:cstheme="minorHAnsi"/>
                      <w:color w:val="000000"/>
                      <w:sz w:val="20"/>
                      <w:szCs w:val="20"/>
                      <w:lang w:eastAsia="en-IN"/>
                    </w:rPr>
                  </w:pPr>
                </w:p>
              </w:tc>
              <w:tc>
                <w:tcPr>
                  <w:tcW w:w="3521" w:type="dxa"/>
                  <w:shd w:val="clear" w:color="auto" w:fill="auto"/>
                  <w:hideMark/>
                </w:tcPr>
                <w:p w14:paraId="3474ED69" w14:textId="4A5F0115" w:rsidR="00E323FC" w:rsidRPr="005A4BC0" w:rsidRDefault="00496A5D"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Existing process to be followed</w:t>
                  </w:r>
                </w:p>
              </w:tc>
            </w:tr>
            <w:tr w:rsidR="00EC5A1F" w:rsidRPr="005A4BC0" w14:paraId="3B0D40B6" w14:textId="77777777" w:rsidTr="004471B5">
              <w:trPr>
                <w:trHeight w:val="915"/>
              </w:trPr>
              <w:tc>
                <w:tcPr>
                  <w:tcW w:w="1424" w:type="dxa"/>
                  <w:shd w:val="clear" w:color="auto" w:fill="auto"/>
                </w:tcPr>
                <w:p w14:paraId="69A56B1E" w14:textId="5C484DCA" w:rsidR="00EC5A1F" w:rsidRPr="005A4BC0" w:rsidRDefault="0007267A" w:rsidP="00E323FC">
                  <w:pPr>
                    <w:jc w:val="center"/>
                    <w:rPr>
                      <w:rFonts w:cstheme="minorHAnsi"/>
                      <w:b/>
                      <w:bCs/>
                      <w:color w:val="000000"/>
                      <w:sz w:val="20"/>
                      <w:szCs w:val="20"/>
                    </w:rPr>
                  </w:pPr>
                  <w:r w:rsidRPr="005A4BC0">
                    <w:rPr>
                      <w:rFonts w:cstheme="minorHAnsi"/>
                      <w:b/>
                      <w:bCs/>
                      <w:color w:val="000000"/>
                      <w:sz w:val="20"/>
                      <w:szCs w:val="20"/>
                    </w:rPr>
                    <w:t>Admin user creation</w:t>
                  </w:r>
                </w:p>
              </w:tc>
              <w:tc>
                <w:tcPr>
                  <w:tcW w:w="3845" w:type="dxa"/>
                  <w:shd w:val="clear" w:color="auto" w:fill="auto"/>
                </w:tcPr>
                <w:p w14:paraId="2BB130F1" w14:textId="77777777" w:rsidR="00EC5A1F" w:rsidRPr="005A4BC0" w:rsidRDefault="0007267A"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Corporate shares admin users list</w:t>
                  </w:r>
                </w:p>
                <w:p w14:paraId="4990D630" w14:textId="77777777" w:rsidR="00F12FB0" w:rsidRPr="005A4BC0" w:rsidRDefault="0007267A"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User credentials are </w:t>
                  </w:r>
                  <w:r w:rsidR="00F12FB0" w:rsidRPr="005A4BC0">
                    <w:rPr>
                      <w:rFonts w:eastAsia="Times New Roman" w:cstheme="minorHAnsi"/>
                      <w:color w:val="000000"/>
                      <w:sz w:val="20"/>
                      <w:szCs w:val="20"/>
                      <w:lang w:eastAsia="en-IN"/>
                    </w:rPr>
                    <w:t xml:space="preserve">ingested in Zaggle System </w:t>
                  </w:r>
                </w:p>
                <w:p w14:paraId="08983B42" w14:textId="127EA74D" w:rsidR="0007267A" w:rsidRPr="005A4BC0" w:rsidRDefault="00F12FB0"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User Access are created </w:t>
                  </w:r>
                  <w:r w:rsidR="00062E8A" w:rsidRPr="005A4BC0">
                    <w:rPr>
                      <w:rFonts w:eastAsia="Times New Roman" w:cstheme="minorHAnsi"/>
                      <w:color w:val="000000"/>
                      <w:sz w:val="20"/>
                      <w:szCs w:val="20"/>
                      <w:lang w:eastAsia="en-IN"/>
                    </w:rPr>
                    <w:t xml:space="preserve">and roles are defined </w:t>
                  </w:r>
                </w:p>
                <w:p w14:paraId="0A0B5D21" w14:textId="72A1DB07" w:rsidR="004E308A" w:rsidRPr="005A4BC0" w:rsidRDefault="004E308A"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p>
              </w:tc>
              <w:tc>
                <w:tcPr>
                  <w:tcW w:w="3521" w:type="dxa"/>
                  <w:shd w:val="clear" w:color="auto" w:fill="auto"/>
                </w:tcPr>
                <w:p w14:paraId="71007ECC" w14:textId="7B479CCE" w:rsidR="00EC5A1F" w:rsidRPr="005A4BC0" w:rsidRDefault="009F2C8C"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Existing process will be followed</w:t>
                  </w:r>
                </w:p>
              </w:tc>
            </w:tr>
            <w:tr w:rsidR="00EC5A1F" w:rsidRPr="005A4BC0" w14:paraId="6BFF5530" w14:textId="77777777" w:rsidTr="004471B5">
              <w:trPr>
                <w:trHeight w:val="915"/>
              </w:trPr>
              <w:tc>
                <w:tcPr>
                  <w:tcW w:w="1424" w:type="dxa"/>
                  <w:shd w:val="clear" w:color="auto" w:fill="auto"/>
                </w:tcPr>
                <w:p w14:paraId="3ED896C7" w14:textId="70C15EAF" w:rsidR="00EC5A1F" w:rsidRPr="005A4BC0" w:rsidRDefault="003E2AE4" w:rsidP="00E323FC">
                  <w:pPr>
                    <w:jc w:val="center"/>
                    <w:rPr>
                      <w:rFonts w:cstheme="minorHAnsi"/>
                      <w:b/>
                      <w:bCs/>
                      <w:color w:val="000000"/>
                      <w:sz w:val="20"/>
                      <w:szCs w:val="20"/>
                    </w:rPr>
                  </w:pPr>
                  <w:r w:rsidRPr="005A4BC0">
                    <w:rPr>
                      <w:rFonts w:cstheme="minorHAnsi"/>
                      <w:b/>
                      <w:bCs/>
                      <w:color w:val="000000"/>
                      <w:sz w:val="20"/>
                      <w:szCs w:val="20"/>
                    </w:rPr>
                    <w:t>Individual Onboarding</w:t>
                  </w:r>
                  <w:r w:rsidR="00741C60" w:rsidRPr="005A4BC0">
                    <w:rPr>
                      <w:rFonts w:cstheme="minorHAnsi"/>
                      <w:b/>
                      <w:bCs/>
                      <w:color w:val="000000"/>
                      <w:sz w:val="20"/>
                      <w:szCs w:val="20"/>
                    </w:rPr>
                    <w:t xml:space="preserve"> + KYC</w:t>
                  </w:r>
                </w:p>
              </w:tc>
              <w:tc>
                <w:tcPr>
                  <w:tcW w:w="3845" w:type="dxa"/>
                  <w:shd w:val="clear" w:color="auto" w:fill="auto"/>
                </w:tcPr>
                <w:p w14:paraId="567DD5D1" w14:textId="77777777" w:rsidR="00ED22F7" w:rsidRPr="005A4BC0" w:rsidRDefault="009D081C"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Corporate can input single or bulk details through Save Portal</w:t>
                  </w:r>
                </w:p>
                <w:p w14:paraId="58DBB179" w14:textId="77777777" w:rsidR="00DA36B6" w:rsidRPr="005A4BC0" w:rsidRDefault="00ED22F7" w:rsidP="00E323FC">
                  <w:pPr>
                    <w:spacing w:after="0" w:line="240" w:lineRule="auto"/>
                    <w:rPr>
                      <w:rFonts w:eastAsia="Times New Roman" w:cstheme="minorHAnsi"/>
                      <w:i/>
                      <w:iCs/>
                      <w:color w:val="000000"/>
                      <w:sz w:val="20"/>
                      <w:szCs w:val="20"/>
                      <w:lang w:eastAsia="en-IN"/>
                    </w:rPr>
                  </w:pPr>
                  <w:r w:rsidRPr="005A4BC0">
                    <w:rPr>
                      <w:rFonts w:eastAsia="Times New Roman" w:cstheme="minorHAnsi"/>
                      <w:color w:val="000000"/>
                      <w:sz w:val="20"/>
                      <w:szCs w:val="20"/>
                      <w:lang w:eastAsia="en-IN"/>
                    </w:rPr>
                    <w:t xml:space="preserve">- </w:t>
                  </w:r>
                  <w:r w:rsidR="00E14DC9" w:rsidRPr="005A4BC0">
                    <w:rPr>
                      <w:rFonts w:eastAsia="Times New Roman" w:cstheme="minorHAnsi"/>
                      <w:color w:val="000000"/>
                      <w:sz w:val="20"/>
                      <w:szCs w:val="20"/>
                      <w:lang w:eastAsia="en-IN"/>
                    </w:rPr>
                    <w:t xml:space="preserve">Save platform will push these leads to onboarding system </w:t>
                  </w:r>
                  <w:r w:rsidR="00E14DC9" w:rsidRPr="005A4BC0">
                    <w:rPr>
                      <w:rFonts w:eastAsia="Times New Roman" w:cstheme="minorHAnsi"/>
                      <w:i/>
                      <w:iCs/>
                      <w:color w:val="000000"/>
                      <w:sz w:val="20"/>
                      <w:szCs w:val="20"/>
                      <w:lang w:eastAsia="en-IN"/>
                    </w:rPr>
                    <w:t>(Bank or Perfios or any other)</w:t>
                  </w:r>
                  <w:r w:rsidR="00DA36B6" w:rsidRPr="005A4BC0">
                    <w:rPr>
                      <w:rFonts w:eastAsia="Times New Roman" w:cstheme="minorHAnsi"/>
                      <w:i/>
                      <w:iCs/>
                      <w:color w:val="000000"/>
                      <w:sz w:val="20"/>
                      <w:szCs w:val="20"/>
                      <w:lang w:eastAsia="en-IN"/>
                    </w:rPr>
                    <w:t xml:space="preserve"> </w:t>
                  </w:r>
                </w:p>
                <w:p w14:paraId="161D238B" w14:textId="1A2637A3" w:rsidR="00EE7C8B" w:rsidRPr="005A4BC0" w:rsidRDefault="00DA36B6" w:rsidP="00E323FC">
                  <w:pPr>
                    <w:spacing w:after="0" w:line="240" w:lineRule="auto"/>
                    <w:rPr>
                      <w:rFonts w:eastAsia="Times New Roman" w:cstheme="minorHAnsi"/>
                      <w:color w:val="000000"/>
                      <w:sz w:val="20"/>
                      <w:szCs w:val="20"/>
                      <w:lang w:eastAsia="en-IN"/>
                    </w:rPr>
                  </w:pPr>
                  <w:r w:rsidRPr="005A4BC0">
                    <w:rPr>
                      <w:rFonts w:eastAsia="Times New Roman" w:cstheme="minorHAnsi"/>
                      <w:i/>
                      <w:iCs/>
                      <w:color w:val="000000"/>
                      <w:sz w:val="20"/>
                      <w:szCs w:val="20"/>
                      <w:lang w:eastAsia="en-IN"/>
                    </w:rPr>
                    <w:t xml:space="preserve">- </w:t>
                  </w:r>
                  <w:r w:rsidR="009D4205" w:rsidRPr="005A4BC0">
                    <w:rPr>
                      <w:rFonts w:eastAsia="Times New Roman" w:cstheme="minorHAnsi"/>
                      <w:color w:val="000000"/>
                      <w:sz w:val="20"/>
                      <w:szCs w:val="20"/>
                      <w:lang w:eastAsia="en-IN"/>
                    </w:rPr>
                    <w:t>Further leg of onboarding + KYC will be outside of Save scope</w:t>
                  </w:r>
                  <w:r w:rsidR="00DF61C9" w:rsidRPr="005A4BC0">
                    <w:rPr>
                      <w:rFonts w:eastAsia="Times New Roman" w:cstheme="minorHAnsi"/>
                      <w:color w:val="000000"/>
                      <w:sz w:val="20"/>
                      <w:szCs w:val="20"/>
                      <w:lang w:eastAsia="en-IN"/>
                    </w:rPr>
                    <w:t xml:space="preserve"> and done by decided onboarding system</w:t>
                  </w:r>
                </w:p>
              </w:tc>
              <w:tc>
                <w:tcPr>
                  <w:tcW w:w="3521" w:type="dxa"/>
                  <w:shd w:val="clear" w:color="auto" w:fill="auto"/>
                </w:tcPr>
                <w:p w14:paraId="6E4F4D8F" w14:textId="77777777" w:rsidR="00D4578E" w:rsidRPr="005A4BC0" w:rsidRDefault="00D4578E" w:rsidP="00D4578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Corporate can input single or bulk details through Save Portal</w:t>
                  </w:r>
                </w:p>
                <w:p w14:paraId="735F5145" w14:textId="77777777" w:rsidR="00D4578E" w:rsidRPr="005A4BC0" w:rsidRDefault="00D4578E" w:rsidP="00D4578E">
                  <w:pPr>
                    <w:spacing w:after="0" w:line="240" w:lineRule="auto"/>
                    <w:rPr>
                      <w:rFonts w:eastAsia="Times New Roman" w:cstheme="minorHAnsi"/>
                      <w:i/>
                      <w:iCs/>
                      <w:color w:val="000000"/>
                      <w:sz w:val="20"/>
                      <w:szCs w:val="20"/>
                      <w:lang w:eastAsia="en-IN"/>
                    </w:rPr>
                  </w:pPr>
                  <w:r w:rsidRPr="005A4BC0">
                    <w:rPr>
                      <w:rFonts w:eastAsia="Times New Roman" w:cstheme="minorHAnsi"/>
                      <w:color w:val="000000"/>
                      <w:sz w:val="20"/>
                      <w:szCs w:val="20"/>
                      <w:lang w:eastAsia="en-IN"/>
                    </w:rPr>
                    <w:t xml:space="preserve">- Save platform will push these leads to onboarding system </w:t>
                  </w:r>
                  <w:r w:rsidRPr="005A4BC0">
                    <w:rPr>
                      <w:rFonts w:eastAsia="Times New Roman" w:cstheme="minorHAnsi"/>
                      <w:i/>
                      <w:iCs/>
                      <w:color w:val="000000"/>
                      <w:sz w:val="20"/>
                      <w:szCs w:val="20"/>
                      <w:lang w:eastAsia="en-IN"/>
                    </w:rPr>
                    <w:t xml:space="preserve">(Bank or Perfios or any other) </w:t>
                  </w:r>
                </w:p>
                <w:p w14:paraId="76E93767" w14:textId="77777777" w:rsidR="00EC5A1F" w:rsidRPr="005A4BC0" w:rsidRDefault="00EC5A1F" w:rsidP="00E323FC">
                  <w:pPr>
                    <w:spacing w:after="0" w:line="240" w:lineRule="auto"/>
                    <w:rPr>
                      <w:rFonts w:eastAsia="Times New Roman" w:cstheme="minorHAnsi"/>
                      <w:color w:val="000000"/>
                      <w:sz w:val="20"/>
                      <w:szCs w:val="20"/>
                      <w:lang w:eastAsia="en-IN"/>
                    </w:rPr>
                  </w:pPr>
                </w:p>
              </w:tc>
            </w:tr>
            <w:tr w:rsidR="009D4205" w:rsidRPr="005A4BC0" w14:paraId="45E31ABE" w14:textId="77777777" w:rsidTr="004471B5">
              <w:trPr>
                <w:trHeight w:val="915"/>
              </w:trPr>
              <w:tc>
                <w:tcPr>
                  <w:tcW w:w="1424" w:type="dxa"/>
                  <w:shd w:val="clear" w:color="auto" w:fill="auto"/>
                </w:tcPr>
                <w:p w14:paraId="2D00DE5E" w14:textId="42A85A5B" w:rsidR="009D4205" w:rsidRPr="005A4BC0" w:rsidRDefault="0054620C" w:rsidP="00E323FC">
                  <w:pPr>
                    <w:jc w:val="center"/>
                    <w:rPr>
                      <w:rFonts w:cstheme="minorHAnsi"/>
                      <w:b/>
                      <w:bCs/>
                      <w:color w:val="000000"/>
                      <w:sz w:val="20"/>
                      <w:szCs w:val="20"/>
                    </w:rPr>
                  </w:pPr>
                  <w:r w:rsidRPr="005A4BC0">
                    <w:rPr>
                      <w:rFonts w:cstheme="minorHAnsi"/>
                      <w:b/>
                      <w:bCs/>
                      <w:color w:val="000000"/>
                      <w:sz w:val="20"/>
                      <w:szCs w:val="20"/>
                    </w:rPr>
                    <w:t>Successful Carded cases</w:t>
                  </w:r>
                </w:p>
              </w:tc>
              <w:tc>
                <w:tcPr>
                  <w:tcW w:w="3845" w:type="dxa"/>
                  <w:shd w:val="clear" w:color="auto" w:fill="auto"/>
                </w:tcPr>
                <w:p w14:paraId="2D4D2FCC" w14:textId="77777777" w:rsidR="00C96826" w:rsidRPr="005A4BC0" w:rsidRDefault="005E32AB" w:rsidP="005E32AB">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C96826" w:rsidRPr="005A4BC0">
                    <w:rPr>
                      <w:rFonts w:eastAsia="Times New Roman" w:cstheme="minorHAnsi"/>
                      <w:color w:val="000000"/>
                      <w:sz w:val="20"/>
                      <w:szCs w:val="20"/>
                      <w:lang w:eastAsia="en-IN"/>
                    </w:rPr>
                    <w:t>Onboarding and KYC is completed by customers.</w:t>
                  </w:r>
                </w:p>
                <w:p w14:paraId="06C5928C" w14:textId="77777777" w:rsidR="009D4205" w:rsidRPr="005A4BC0" w:rsidRDefault="00C96826" w:rsidP="005E32AB">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For successful completed cases card number gets generated in CMS</w:t>
                  </w:r>
                </w:p>
                <w:p w14:paraId="23D1A75F" w14:textId="77777777" w:rsidR="00C96826" w:rsidRPr="005A4BC0" w:rsidRDefault="00C96826" w:rsidP="005E32AB">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Bank/ CMS will share the successful carded cases with Zaggle (irrespective of onboarding done through Zaggle or not)</w:t>
                  </w:r>
                </w:p>
                <w:p w14:paraId="77147E60" w14:textId="2BFEB15E" w:rsidR="00985CE6" w:rsidRPr="005A4BC0" w:rsidRDefault="00985CE6" w:rsidP="005E32AB">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F36A22" w:rsidRPr="005A4BC0">
                    <w:rPr>
                      <w:rFonts w:eastAsia="Times New Roman" w:cstheme="minorHAnsi"/>
                      <w:color w:val="000000"/>
                      <w:sz w:val="20"/>
                      <w:szCs w:val="20"/>
                      <w:lang w:eastAsia="en-IN"/>
                    </w:rPr>
                    <w:t>Zaggle will ingest this data in their system and push it ahead</w:t>
                  </w:r>
                  <w:r w:rsidR="000B0933" w:rsidRPr="005A4BC0">
                    <w:rPr>
                      <w:rFonts w:eastAsia="Times New Roman" w:cstheme="minorHAnsi"/>
                      <w:color w:val="000000"/>
                      <w:sz w:val="20"/>
                      <w:szCs w:val="20"/>
                      <w:lang w:eastAsia="en-IN"/>
                    </w:rPr>
                    <w:t xml:space="preserve"> to Hyperface, Save and other partner platforms</w:t>
                  </w:r>
                  <w:r w:rsidR="00291CF4" w:rsidRPr="005A4BC0">
                    <w:rPr>
                      <w:rFonts w:eastAsia="Times New Roman" w:cstheme="minorHAnsi"/>
                      <w:color w:val="000000"/>
                      <w:sz w:val="20"/>
                      <w:szCs w:val="20"/>
                      <w:lang w:eastAsia="en-IN"/>
                    </w:rPr>
                    <w:t>.</w:t>
                  </w:r>
                </w:p>
                <w:p w14:paraId="6AA0EDBC" w14:textId="459FF29A" w:rsidR="00291CF4" w:rsidRPr="005A4BC0" w:rsidRDefault="00291CF4" w:rsidP="005E32AB">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Zaggle will </w:t>
                  </w:r>
                  <w:r w:rsidR="000B04B2" w:rsidRPr="005A4BC0">
                    <w:rPr>
                      <w:rFonts w:eastAsia="Times New Roman" w:cstheme="minorHAnsi"/>
                      <w:color w:val="000000"/>
                      <w:sz w:val="20"/>
                      <w:szCs w:val="20"/>
                      <w:lang w:eastAsia="en-IN"/>
                    </w:rPr>
                    <w:t>also share card wise wallet mapping with Hyperface</w:t>
                  </w:r>
                </w:p>
                <w:p w14:paraId="155F8355" w14:textId="4E6CD141" w:rsidR="001A1FA3" w:rsidRPr="005A4BC0" w:rsidRDefault="000B0933" w:rsidP="0093177D">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775F94" w:rsidRPr="005A4BC0">
                    <w:rPr>
                      <w:rFonts w:eastAsia="Times New Roman" w:cstheme="minorHAnsi"/>
                      <w:color w:val="000000"/>
                      <w:sz w:val="20"/>
                      <w:szCs w:val="20"/>
                      <w:lang w:eastAsia="en-IN"/>
                    </w:rPr>
                    <w:t xml:space="preserve">Hyperface will </w:t>
                  </w:r>
                  <w:r w:rsidR="00F96E0D" w:rsidRPr="005A4BC0">
                    <w:rPr>
                      <w:rFonts w:eastAsia="Times New Roman" w:cstheme="minorHAnsi"/>
                      <w:color w:val="000000"/>
                      <w:sz w:val="20"/>
                      <w:szCs w:val="20"/>
                      <w:lang w:eastAsia="en-IN"/>
                    </w:rPr>
                    <w:t xml:space="preserve">ingest this data, create wallet and link with the cards. </w:t>
                  </w:r>
                </w:p>
              </w:tc>
              <w:tc>
                <w:tcPr>
                  <w:tcW w:w="3521" w:type="dxa"/>
                  <w:shd w:val="clear" w:color="auto" w:fill="auto"/>
                </w:tcPr>
                <w:p w14:paraId="7F2C71FF" w14:textId="3901FCDA" w:rsidR="00A3709E" w:rsidRPr="005A4BC0" w:rsidRDefault="00A3709E" w:rsidP="00A3709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For successful application completed cases card number gets generated in CMS</w:t>
                  </w:r>
                </w:p>
                <w:p w14:paraId="671E524C" w14:textId="77777777" w:rsidR="00A3709E" w:rsidRPr="005A4BC0" w:rsidRDefault="00A3709E" w:rsidP="00A3709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Bank/ CMS will share the successful carded cases with Zaggle (irrespective of onboarding done through Zaggle or not)</w:t>
                  </w:r>
                </w:p>
                <w:p w14:paraId="114827D2" w14:textId="77777777" w:rsidR="00A3709E" w:rsidRPr="005A4BC0" w:rsidRDefault="00A3709E" w:rsidP="00A3709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Zaggle will ingest this data in their system and push it ahead to Hyperface, Save and other partner platforms.</w:t>
                  </w:r>
                </w:p>
                <w:p w14:paraId="182C6095" w14:textId="77777777" w:rsidR="00A3709E" w:rsidRPr="005A4BC0" w:rsidRDefault="00A3709E" w:rsidP="00A3709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Zaggle will also share card wise wallet mapping with Hyperface</w:t>
                  </w:r>
                </w:p>
                <w:p w14:paraId="0C3E1CCA" w14:textId="7981FDEE" w:rsidR="009D4205" w:rsidRPr="005A4BC0" w:rsidRDefault="00A3709E" w:rsidP="00A3709E">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Hyperface will ingest this data, create wallet and link with the cards.</w:t>
                  </w:r>
                </w:p>
              </w:tc>
            </w:tr>
            <w:tr w:rsidR="003E2AE4" w:rsidRPr="005A4BC0" w14:paraId="45E35245" w14:textId="77777777" w:rsidTr="004471B5">
              <w:trPr>
                <w:trHeight w:val="915"/>
              </w:trPr>
              <w:tc>
                <w:tcPr>
                  <w:tcW w:w="1424" w:type="dxa"/>
                  <w:shd w:val="clear" w:color="auto" w:fill="auto"/>
                </w:tcPr>
                <w:p w14:paraId="368B82D6" w14:textId="131F21B1" w:rsidR="003E2AE4" w:rsidRPr="005A4BC0" w:rsidRDefault="003E2AE4" w:rsidP="00E323FC">
                  <w:pPr>
                    <w:jc w:val="center"/>
                    <w:rPr>
                      <w:rFonts w:cstheme="minorHAnsi"/>
                      <w:b/>
                      <w:bCs/>
                      <w:color w:val="000000"/>
                      <w:sz w:val="20"/>
                      <w:szCs w:val="20"/>
                    </w:rPr>
                  </w:pPr>
                  <w:r w:rsidRPr="005A4BC0">
                    <w:rPr>
                      <w:rFonts w:cstheme="minorHAnsi"/>
                      <w:b/>
                      <w:bCs/>
                      <w:color w:val="000000"/>
                      <w:sz w:val="20"/>
                      <w:szCs w:val="20"/>
                    </w:rPr>
                    <w:t>Fund Flow</w:t>
                  </w:r>
                </w:p>
              </w:tc>
              <w:tc>
                <w:tcPr>
                  <w:tcW w:w="3845" w:type="dxa"/>
                  <w:shd w:val="clear" w:color="auto" w:fill="auto"/>
                </w:tcPr>
                <w:p w14:paraId="368F784F" w14:textId="0D1093D9" w:rsidR="003E2AE4" w:rsidRPr="005A4BC0" w:rsidRDefault="00527AAF"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2628BF" w:rsidRPr="005A4BC0">
                    <w:rPr>
                      <w:rFonts w:eastAsia="Times New Roman" w:cstheme="minorHAnsi"/>
                      <w:color w:val="000000"/>
                      <w:sz w:val="20"/>
                      <w:szCs w:val="20"/>
                      <w:lang w:eastAsia="en-IN"/>
                    </w:rPr>
                    <w:t xml:space="preserve">Detailed fund flow </w:t>
                  </w:r>
                  <w:r w:rsidRPr="005A4BC0">
                    <w:rPr>
                      <w:rFonts w:eastAsia="Times New Roman" w:cstheme="minorHAnsi"/>
                      <w:color w:val="000000"/>
                      <w:sz w:val="20"/>
                      <w:szCs w:val="20"/>
                      <w:lang w:eastAsia="en-IN"/>
                    </w:rPr>
                    <w:t>has been discussed with stak</w:t>
                  </w:r>
                  <w:r w:rsidR="003A3342" w:rsidRPr="005A4BC0">
                    <w:rPr>
                      <w:rFonts w:eastAsia="Times New Roman" w:cstheme="minorHAnsi"/>
                      <w:color w:val="000000"/>
                      <w:sz w:val="20"/>
                      <w:szCs w:val="20"/>
                      <w:lang w:eastAsia="en-IN"/>
                    </w:rPr>
                    <w:t>e</w:t>
                  </w:r>
                  <w:r w:rsidRPr="005A4BC0">
                    <w:rPr>
                      <w:rFonts w:eastAsia="Times New Roman" w:cstheme="minorHAnsi"/>
                      <w:color w:val="000000"/>
                      <w:sz w:val="20"/>
                      <w:szCs w:val="20"/>
                      <w:lang w:eastAsia="en-IN"/>
                    </w:rPr>
                    <w:t>holders and same will be followed</w:t>
                  </w:r>
                </w:p>
                <w:p w14:paraId="6D3749AD" w14:textId="39BAD50B" w:rsidR="00AC09F8" w:rsidRPr="005A4BC0" w:rsidRDefault="00527AAF"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AC09F8" w:rsidRPr="005A4BC0">
                    <w:rPr>
                      <w:rFonts w:eastAsia="Times New Roman" w:cstheme="minorHAnsi"/>
                      <w:color w:val="000000"/>
                      <w:sz w:val="20"/>
                      <w:szCs w:val="20"/>
                      <w:lang w:eastAsia="en-IN"/>
                    </w:rPr>
                    <w:t>Once fund is receipt in</w:t>
                  </w:r>
                  <w:r w:rsidR="00253483" w:rsidRPr="005A4BC0">
                    <w:rPr>
                      <w:rFonts w:eastAsia="Times New Roman" w:cstheme="minorHAnsi"/>
                      <w:color w:val="000000"/>
                      <w:sz w:val="20"/>
                      <w:szCs w:val="20"/>
                      <w:lang w:eastAsia="en-IN"/>
                    </w:rPr>
                    <w:t xml:space="preserve"> nodal / pool account, intimation to Zaggle to be shared</w:t>
                  </w:r>
                  <w:r w:rsidR="0012782E" w:rsidRPr="005A4BC0">
                    <w:rPr>
                      <w:rFonts w:eastAsia="Times New Roman" w:cstheme="minorHAnsi"/>
                      <w:color w:val="000000"/>
                      <w:sz w:val="20"/>
                      <w:szCs w:val="20"/>
                      <w:lang w:eastAsia="en-IN"/>
                    </w:rPr>
                    <w:t>, confirming receipt of funds</w:t>
                  </w:r>
                  <w:r w:rsidR="00AC09F8" w:rsidRPr="005A4BC0">
                    <w:rPr>
                      <w:rFonts w:eastAsia="Times New Roman" w:cstheme="minorHAnsi"/>
                      <w:color w:val="000000"/>
                      <w:sz w:val="20"/>
                      <w:szCs w:val="20"/>
                      <w:lang w:eastAsia="en-IN"/>
                    </w:rPr>
                    <w:t xml:space="preserve"> </w:t>
                  </w:r>
                </w:p>
                <w:p w14:paraId="21270CA2" w14:textId="188F56BB" w:rsidR="00527AAF" w:rsidRPr="005A4BC0" w:rsidRDefault="0012782E"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1020B5" w:rsidRPr="005A4BC0">
                    <w:rPr>
                      <w:rFonts w:eastAsia="Times New Roman" w:cstheme="minorHAnsi"/>
                      <w:color w:val="000000"/>
                      <w:sz w:val="20"/>
                      <w:szCs w:val="20"/>
                      <w:lang w:eastAsia="en-IN"/>
                    </w:rPr>
                    <w:t>Basis of funds confirmation, budget gets allocated on corporate dashboard</w:t>
                  </w:r>
                  <w:r w:rsidR="00325871" w:rsidRPr="005A4BC0">
                    <w:rPr>
                      <w:rFonts w:eastAsia="Times New Roman" w:cstheme="minorHAnsi"/>
                      <w:color w:val="000000"/>
                      <w:sz w:val="20"/>
                      <w:szCs w:val="20"/>
                      <w:lang w:eastAsia="en-IN"/>
                    </w:rPr>
                    <w:t xml:space="preserve"> and accordingly </w:t>
                  </w:r>
                  <w:r w:rsidR="002A49BF" w:rsidRPr="005A4BC0">
                    <w:rPr>
                      <w:rFonts w:eastAsia="Times New Roman" w:cstheme="minorHAnsi"/>
                      <w:color w:val="000000"/>
                      <w:sz w:val="20"/>
                      <w:szCs w:val="20"/>
                      <w:lang w:eastAsia="en-IN"/>
                    </w:rPr>
                    <w:t>further loading process to be followed</w:t>
                  </w:r>
                </w:p>
              </w:tc>
              <w:tc>
                <w:tcPr>
                  <w:tcW w:w="3521" w:type="dxa"/>
                  <w:shd w:val="clear" w:color="auto" w:fill="auto"/>
                </w:tcPr>
                <w:p w14:paraId="003D1126" w14:textId="77777777" w:rsidR="003E2AE4" w:rsidRPr="005A4BC0" w:rsidRDefault="00842F95"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 Existing process to be followed</w:t>
                  </w:r>
                </w:p>
                <w:p w14:paraId="721C61DD" w14:textId="234D2095" w:rsidR="00842F95" w:rsidRPr="005A4BC0" w:rsidRDefault="00842F95" w:rsidP="00E323FC">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Save platform – budget dashboard to be linked with the new nodal/pool accounts to be created</w:t>
                  </w:r>
                </w:p>
              </w:tc>
            </w:tr>
            <w:tr w:rsidR="00A35A43" w:rsidRPr="005A4BC0" w14:paraId="2873245E" w14:textId="77777777" w:rsidTr="004471B5">
              <w:trPr>
                <w:trHeight w:val="915"/>
              </w:trPr>
              <w:tc>
                <w:tcPr>
                  <w:tcW w:w="1424" w:type="dxa"/>
                  <w:shd w:val="clear" w:color="auto" w:fill="auto"/>
                </w:tcPr>
                <w:p w14:paraId="44905DD2" w14:textId="0FF63C71" w:rsidR="00A35A43" w:rsidRPr="005A4BC0" w:rsidRDefault="00A35A43" w:rsidP="00A35A43">
                  <w:pPr>
                    <w:jc w:val="center"/>
                    <w:rPr>
                      <w:rFonts w:cstheme="minorHAnsi"/>
                      <w:b/>
                      <w:bCs/>
                      <w:color w:val="000000"/>
                      <w:sz w:val="20"/>
                      <w:szCs w:val="20"/>
                    </w:rPr>
                  </w:pPr>
                  <w:r w:rsidRPr="005A4BC0">
                    <w:rPr>
                      <w:rFonts w:cstheme="minorHAnsi"/>
                      <w:b/>
                      <w:bCs/>
                      <w:color w:val="000000"/>
                      <w:sz w:val="20"/>
                      <w:szCs w:val="20"/>
                    </w:rPr>
                    <w:lastRenderedPageBreak/>
                    <w:t>Loading Process</w:t>
                  </w:r>
                </w:p>
              </w:tc>
              <w:tc>
                <w:tcPr>
                  <w:tcW w:w="3845" w:type="dxa"/>
                  <w:shd w:val="clear" w:color="auto" w:fill="auto"/>
                </w:tcPr>
                <w:p w14:paraId="370CA767" w14:textId="6F7CDCB4" w:rsidR="00A35A43" w:rsidRPr="005A4BC0" w:rsidRDefault="0053532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Corporate funds the pool e-collection account  </w:t>
                  </w:r>
                </w:p>
                <w:p w14:paraId="4C63BD0F" w14:textId="4324A28D" w:rsidR="00E233E7" w:rsidRPr="005A4BC0" w:rsidRDefault="0053532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w:t>
                  </w:r>
                  <w:r w:rsidR="0010383B" w:rsidRPr="005A4BC0">
                    <w:rPr>
                      <w:rFonts w:eastAsia="Times New Roman" w:cstheme="minorHAnsi"/>
                      <w:color w:val="000000"/>
                      <w:sz w:val="20"/>
                      <w:szCs w:val="20"/>
                      <w:lang w:eastAsia="en-IN"/>
                    </w:rPr>
                    <w:t xml:space="preserve">Finance confirms the receipt of funds </w:t>
                  </w:r>
                </w:p>
                <w:p w14:paraId="06727CF6" w14:textId="4C8FC926" w:rsidR="0053532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Budget gets allocated to corporate dashboard</w:t>
                  </w:r>
                </w:p>
                <w:p w14:paraId="33DCD54A" w14:textId="77777777" w:rsidR="0010383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Loading file is executed by either corporate through self-loading portal or shared with Zaggle OPS for processing</w:t>
                  </w:r>
                </w:p>
                <w:p w14:paraId="7BEED2AA" w14:textId="77777777" w:rsidR="0010383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Loading file checks are run and eligible cases gets executed for loading of card and respective wallets</w:t>
                  </w:r>
                </w:p>
                <w:p w14:paraId="7EB74F99" w14:textId="77777777" w:rsidR="0010383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Amount loaded successfully is deducted from the allocated budget </w:t>
                  </w:r>
                </w:p>
                <w:p w14:paraId="128FCBAD" w14:textId="77777777" w:rsidR="0010383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Rejected cases are cured and repushed for processing</w:t>
                  </w:r>
                </w:p>
                <w:p w14:paraId="716C0C70" w14:textId="6BB0F5DE" w:rsidR="0010383B" w:rsidRPr="005A4BC0" w:rsidRDefault="0010383B"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Funds against which unable to process loading is refunded back to the corporate basis corporate request</w:t>
                  </w:r>
                </w:p>
              </w:tc>
              <w:tc>
                <w:tcPr>
                  <w:tcW w:w="3521" w:type="dxa"/>
                  <w:shd w:val="clear" w:color="auto" w:fill="auto"/>
                </w:tcPr>
                <w:p w14:paraId="33F1A881" w14:textId="77777777" w:rsidR="00A35A43" w:rsidRPr="005A4BC0" w:rsidRDefault="00A35A43"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Hyperface integration is needed for execution of loading. </w:t>
                  </w:r>
                </w:p>
                <w:p w14:paraId="58DA2518" w14:textId="77777777" w:rsidR="00A35A43" w:rsidRPr="005A4BC0" w:rsidRDefault="00A35A43"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Save existing screens and loading rails to be used</w:t>
                  </w:r>
                </w:p>
                <w:p w14:paraId="43CDE774" w14:textId="5A627AD6" w:rsidR="00A35A43" w:rsidRPr="005A4BC0" w:rsidRDefault="00A35A43"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Loading process will be combination of Save features and Hyperface API.</w:t>
                  </w:r>
                </w:p>
                <w:p w14:paraId="59262C02" w14:textId="4D352FE5" w:rsidR="00A35A43" w:rsidRPr="005A4BC0" w:rsidRDefault="00A35A43" w:rsidP="00A35A43">
                  <w:pPr>
                    <w:spacing w:after="0" w:line="240" w:lineRule="auto"/>
                    <w:rPr>
                      <w:rFonts w:eastAsia="Times New Roman" w:cstheme="minorHAnsi"/>
                      <w:color w:val="000000"/>
                      <w:sz w:val="20"/>
                      <w:szCs w:val="20"/>
                      <w:lang w:eastAsia="en-IN"/>
                    </w:rPr>
                  </w:pPr>
                  <w:r w:rsidRPr="005A4BC0">
                    <w:rPr>
                      <w:rFonts w:eastAsia="Times New Roman" w:cstheme="minorHAnsi"/>
                      <w:color w:val="000000"/>
                      <w:sz w:val="20"/>
                      <w:szCs w:val="20"/>
                      <w:lang w:eastAsia="en-IN"/>
                    </w:rPr>
                    <w:t xml:space="preserve">- Detailed process is elaborated through a document as attached ahead. </w:t>
                  </w:r>
                </w:p>
              </w:tc>
            </w:tr>
          </w:tbl>
          <w:p w14:paraId="4D41F3C6" w14:textId="77777777" w:rsidR="00E323FC" w:rsidRDefault="00E323FC" w:rsidP="00A617B3"/>
          <w:p w14:paraId="14F9A4E8" w14:textId="77777777" w:rsidR="00E56C70" w:rsidRDefault="00E56C70" w:rsidP="00A617B3"/>
          <w:p w14:paraId="34BEADF4" w14:textId="77777777" w:rsidR="004E7EE8" w:rsidRDefault="004E7EE8" w:rsidP="00A617B3">
            <w:r>
              <w:t xml:space="preserve">Mapping of current Save platform features and functionality. </w:t>
            </w:r>
          </w:p>
          <w:p w14:paraId="4CCF80D2" w14:textId="1FCA7386" w:rsidR="004E7EE8" w:rsidRDefault="004E7EE8" w:rsidP="00A617B3">
            <w:r>
              <w:t>Using the same for Hybrid Card product proposition and integrations required with Hyperface.</w:t>
            </w:r>
          </w:p>
          <w:p w14:paraId="699E4CEF" w14:textId="77777777" w:rsidR="00901904" w:rsidRDefault="00901904" w:rsidP="00A617B3"/>
          <w:tbl>
            <w:tblPr>
              <w:tblW w:w="0" w:type="auto"/>
              <w:tblLook w:val="04A0" w:firstRow="1" w:lastRow="0" w:firstColumn="1" w:lastColumn="0" w:noHBand="0" w:noVBand="1"/>
            </w:tblPr>
            <w:tblGrid>
              <w:gridCol w:w="1628"/>
              <w:gridCol w:w="1417"/>
              <w:gridCol w:w="3353"/>
              <w:gridCol w:w="2382"/>
            </w:tblGrid>
            <w:tr w:rsidR="00901904" w:rsidRPr="00901904" w14:paraId="5F016E5E" w14:textId="77777777" w:rsidTr="00E56C70">
              <w:trPr>
                <w:trHeight w:val="330"/>
              </w:trPr>
              <w:tc>
                <w:tcPr>
                  <w:tcW w:w="1628" w:type="dxa"/>
                  <w:tcBorders>
                    <w:top w:val="single" w:sz="8" w:space="0" w:color="auto"/>
                    <w:left w:val="single" w:sz="8" w:space="0" w:color="auto"/>
                    <w:bottom w:val="nil"/>
                    <w:right w:val="single" w:sz="4" w:space="0" w:color="auto"/>
                  </w:tcBorders>
                  <w:shd w:val="clear" w:color="000000" w:fill="222B35"/>
                  <w:hideMark/>
                </w:tcPr>
                <w:p w14:paraId="4ED96BEA" w14:textId="77777777" w:rsidR="00901904" w:rsidRPr="00901904" w:rsidRDefault="00901904" w:rsidP="00F53D93">
                  <w:pPr>
                    <w:spacing w:after="0" w:line="240" w:lineRule="auto"/>
                    <w:rPr>
                      <w:rFonts w:eastAsia="Times New Roman" w:cstheme="minorHAnsi"/>
                      <w:b/>
                      <w:bCs/>
                      <w:color w:val="FFFFFF"/>
                      <w:sz w:val="20"/>
                      <w:szCs w:val="20"/>
                      <w:lang w:eastAsia="en-IN"/>
                    </w:rPr>
                  </w:pPr>
                  <w:r w:rsidRPr="00901904">
                    <w:rPr>
                      <w:rFonts w:eastAsia="Times New Roman" w:cstheme="minorHAnsi"/>
                      <w:b/>
                      <w:bCs/>
                      <w:color w:val="FFFFFF"/>
                      <w:sz w:val="20"/>
                      <w:szCs w:val="20"/>
                      <w:lang w:eastAsia="en-IN"/>
                    </w:rPr>
                    <w:t>Front end Screen</w:t>
                  </w:r>
                </w:p>
              </w:tc>
              <w:tc>
                <w:tcPr>
                  <w:tcW w:w="1417" w:type="dxa"/>
                  <w:tcBorders>
                    <w:top w:val="single" w:sz="8" w:space="0" w:color="auto"/>
                    <w:left w:val="nil"/>
                    <w:bottom w:val="nil"/>
                    <w:right w:val="single" w:sz="4" w:space="0" w:color="auto"/>
                  </w:tcBorders>
                  <w:shd w:val="clear" w:color="000000" w:fill="222B35"/>
                  <w:hideMark/>
                </w:tcPr>
                <w:p w14:paraId="060DCD5F" w14:textId="77777777" w:rsidR="00901904" w:rsidRPr="00901904" w:rsidRDefault="00901904" w:rsidP="00901904">
                  <w:pPr>
                    <w:spacing w:after="0" w:line="240" w:lineRule="auto"/>
                    <w:jc w:val="center"/>
                    <w:rPr>
                      <w:rFonts w:eastAsia="Times New Roman" w:cstheme="minorHAnsi"/>
                      <w:b/>
                      <w:bCs/>
                      <w:color w:val="FFFFFF"/>
                      <w:sz w:val="20"/>
                      <w:szCs w:val="20"/>
                      <w:lang w:eastAsia="en-IN"/>
                    </w:rPr>
                  </w:pPr>
                  <w:r w:rsidRPr="00901904">
                    <w:rPr>
                      <w:rFonts w:eastAsia="Times New Roman" w:cstheme="minorHAnsi"/>
                      <w:b/>
                      <w:bCs/>
                      <w:color w:val="FFFFFF"/>
                      <w:sz w:val="20"/>
                      <w:szCs w:val="20"/>
                      <w:lang w:eastAsia="en-IN"/>
                    </w:rPr>
                    <w:t>Sub Sections</w:t>
                  </w:r>
                </w:p>
              </w:tc>
              <w:tc>
                <w:tcPr>
                  <w:tcW w:w="3353" w:type="dxa"/>
                  <w:tcBorders>
                    <w:top w:val="single" w:sz="8" w:space="0" w:color="auto"/>
                    <w:left w:val="nil"/>
                    <w:bottom w:val="nil"/>
                    <w:right w:val="single" w:sz="4" w:space="0" w:color="auto"/>
                  </w:tcBorders>
                  <w:shd w:val="clear" w:color="000000" w:fill="222B35"/>
                  <w:hideMark/>
                </w:tcPr>
                <w:p w14:paraId="5A8C756D" w14:textId="77777777" w:rsidR="00901904" w:rsidRPr="00901904" w:rsidRDefault="00901904" w:rsidP="00901904">
                  <w:pPr>
                    <w:spacing w:after="0" w:line="240" w:lineRule="auto"/>
                    <w:jc w:val="center"/>
                    <w:rPr>
                      <w:rFonts w:eastAsia="Times New Roman" w:cstheme="minorHAnsi"/>
                      <w:b/>
                      <w:bCs/>
                      <w:color w:val="FFFFFF"/>
                      <w:sz w:val="20"/>
                      <w:szCs w:val="20"/>
                      <w:lang w:eastAsia="en-IN"/>
                    </w:rPr>
                  </w:pPr>
                  <w:r w:rsidRPr="00901904">
                    <w:rPr>
                      <w:rFonts w:eastAsia="Times New Roman" w:cstheme="minorHAnsi"/>
                      <w:b/>
                      <w:bCs/>
                      <w:color w:val="FFFFFF"/>
                      <w:sz w:val="20"/>
                      <w:szCs w:val="20"/>
                      <w:lang w:eastAsia="en-IN"/>
                    </w:rPr>
                    <w:t>Current Functionalities</w:t>
                  </w:r>
                </w:p>
              </w:tc>
              <w:tc>
                <w:tcPr>
                  <w:tcW w:w="2382" w:type="dxa"/>
                  <w:tcBorders>
                    <w:top w:val="single" w:sz="8" w:space="0" w:color="auto"/>
                    <w:left w:val="nil"/>
                    <w:bottom w:val="nil"/>
                    <w:right w:val="single" w:sz="8" w:space="0" w:color="auto"/>
                  </w:tcBorders>
                  <w:shd w:val="clear" w:color="000000" w:fill="222B35"/>
                  <w:noWrap/>
                  <w:hideMark/>
                </w:tcPr>
                <w:p w14:paraId="5981AE1D" w14:textId="77777777" w:rsidR="00901904" w:rsidRPr="00901904" w:rsidRDefault="00901904" w:rsidP="00901904">
                  <w:pPr>
                    <w:spacing w:after="0" w:line="240" w:lineRule="auto"/>
                    <w:jc w:val="center"/>
                    <w:rPr>
                      <w:rFonts w:eastAsia="Times New Roman" w:cstheme="minorHAnsi"/>
                      <w:b/>
                      <w:bCs/>
                      <w:color w:val="FFFFFF"/>
                      <w:sz w:val="20"/>
                      <w:szCs w:val="20"/>
                      <w:lang w:eastAsia="en-IN"/>
                    </w:rPr>
                  </w:pPr>
                  <w:r w:rsidRPr="00901904">
                    <w:rPr>
                      <w:rFonts w:eastAsia="Times New Roman" w:cstheme="minorHAnsi"/>
                      <w:b/>
                      <w:bCs/>
                      <w:color w:val="FFFFFF"/>
                      <w:sz w:val="20"/>
                      <w:szCs w:val="20"/>
                      <w:lang w:eastAsia="en-IN"/>
                    </w:rPr>
                    <w:t>Hybrid - Save Dashboard Scope</w:t>
                  </w:r>
                </w:p>
              </w:tc>
            </w:tr>
            <w:tr w:rsidR="00901904" w:rsidRPr="00901904" w14:paraId="4B84FE65" w14:textId="77777777" w:rsidTr="00E56C70">
              <w:trPr>
                <w:trHeight w:val="1215"/>
              </w:trPr>
              <w:tc>
                <w:tcPr>
                  <w:tcW w:w="1628" w:type="dxa"/>
                  <w:tcBorders>
                    <w:top w:val="single" w:sz="8" w:space="0" w:color="auto"/>
                    <w:left w:val="single" w:sz="8" w:space="0" w:color="auto"/>
                    <w:bottom w:val="single" w:sz="8" w:space="0" w:color="auto"/>
                    <w:right w:val="single" w:sz="4" w:space="0" w:color="auto"/>
                  </w:tcBorders>
                  <w:shd w:val="clear" w:color="000000" w:fill="D9D9D9"/>
                  <w:hideMark/>
                </w:tcPr>
                <w:p w14:paraId="54F3F233"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Dashboard</w:t>
                  </w:r>
                </w:p>
              </w:tc>
              <w:tc>
                <w:tcPr>
                  <w:tcW w:w="1417" w:type="dxa"/>
                  <w:tcBorders>
                    <w:top w:val="single" w:sz="8" w:space="0" w:color="auto"/>
                    <w:left w:val="nil"/>
                    <w:bottom w:val="single" w:sz="8" w:space="0" w:color="auto"/>
                    <w:right w:val="single" w:sz="4" w:space="0" w:color="auto"/>
                  </w:tcBorders>
                  <w:shd w:val="clear" w:color="000000" w:fill="D9D9D9"/>
                  <w:hideMark/>
                </w:tcPr>
                <w:p w14:paraId="2D9F7781"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Homepage</w:t>
                  </w:r>
                </w:p>
              </w:tc>
              <w:tc>
                <w:tcPr>
                  <w:tcW w:w="3353" w:type="dxa"/>
                  <w:tcBorders>
                    <w:top w:val="single" w:sz="8" w:space="0" w:color="auto"/>
                    <w:left w:val="nil"/>
                    <w:bottom w:val="single" w:sz="8" w:space="0" w:color="auto"/>
                    <w:right w:val="nil"/>
                  </w:tcBorders>
                  <w:shd w:val="clear" w:color="000000" w:fill="D9D9D9"/>
                  <w:hideMark/>
                </w:tcPr>
                <w:p w14:paraId="59B855B2" w14:textId="1D892429"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Budget Allocated – Overall &amp; wallet wise level</w:t>
                  </w:r>
                  <w:r w:rsidRPr="00901904">
                    <w:rPr>
                      <w:rFonts w:eastAsia="Times New Roman" w:cstheme="minorHAnsi"/>
                      <w:color w:val="000000"/>
                      <w:sz w:val="20"/>
                      <w:szCs w:val="20"/>
                      <w:lang w:eastAsia="en-IN"/>
                    </w:rPr>
                    <w:br/>
                    <w:t xml:space="preserve"> - Summary – No of Employees, Total Claim Amount, No of claims, Approved / unapproved claim values</w:t>
                  </w:r>
                  <w:r w:rsidRPr="00901904">
                    <w:rPr>
                      <w:rFonts w:eastAsia="Times New Roman" w:cstheme="minorHAnsi"/>
                      <w:color w:val="000000"/>
                      <w:sz w:val="20"/>
                      <w:szCs w:val="20"/>
                      <w:lang w:eastAsia="en-IN"/>
                    </w:rPr>
                    <w:br/>
                    <w:t xml:space="preserve"> - Recent claim history</w:t>
                  </w:r>
                </w:p>
              </w:tc>
              <w:tc>
                <w:tcPr>
                  <w:tcW w:w="2382" w:type="dxa"/>
                  <w:tcBorders>
                    <w:top w:val="single" w:sz="8" w:space="0" w:color="auto"/>
                    <w:left w:val="single" w:sz="4" w:space="0" w:color="auto"/>
                    <w:bottom w:val="single" w:sz="8" w:space="0" w:color="auto"/>
                    <w:right w:val="single" w:sz="8" w:space="0" w:color="auto"/>
                  </w:tcBorders>
                  <w:shd w:val="clear" w:color="000000" w:fill="D9D9D9"/>
                  <w:hideMark/>
                </w:tcPr>
                <w:p w14:paraId="0FBC7299"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Customisable - claims section as per corporates opted for without EMS</w:t>
                  </w:r>
                </w:p>
              </w:tc>
            </w:tr>
            <w:tr w:rsidR="00901904" w:rsidRPr="00901904" w14:paraId="03560AB5" w14:textId="77777777" w:rsidTr="00E56C70">
              <w:trPr>
                <w:trHeight w:val="1200"/>
              </w:trPr>
              <w:tc>
                <w:tcPr>
                  <w:tcW w:w="1628" w:type="dxa"/>
                  <w:vMerge w:val="restart"/>
                  <w:tcBorders>
                    <w:top w:val="nil"/>
                    <w:left w:val="single" w:sz="8" w:space="0" w:color="auto"/>
                    <w:bottom w:val="single" w:sz="8" w:space="0" w:color="000000"/>
                    <w:right w:val="single" w:sz="4" w:space="0" w:color="auto"/>
                  </w:tcBorders>
                  <w:shd w:val="clear" w:color="auto" w:fill="auto"/>
                  <w:hideMark/>
                </w:tcPr>
                <w:p w14:paraId="482045FA"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Transfers</w:t>
                  </w:r>
                </w:p>
              </w:tc>
              <w:tc>
                <w:tcPr>
                  <w:tcW w:w="1417" w:type="dxa"/>
                  <w:tcBorders>
                    <w:top w:val="nil"/>
                    <w:left w:val="nil"/>
                    <w:bottom w:val="single" w:sz="4" w:space="0" w:color="auto"/>
                    <w:right w:val="single" w:sz="4" w:space="0" w:color="auto"/>
                  </w:tcBorders>
                  <w:shd w:val="clear" w:color="auto" w:fill="auto"/>
                  <w:hideMark/>
                </w:tcPr>
                <w:p w14:paraId="19296722"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Quick Load</w:t>
                  </w:r>
                </w:p>
              </w:tc>
              <w:tc>
                <w:tcPr>
                  <w:tcW w:w="3353" w:type="dxa"/>
                  <w:tcBorders>
                    <w:top w:val="nil"/>
                    <w:left w:val="nil"/>
                    <w:bottom w:val="single" w:sz="4" w:space="0" w:color="auto"/>
                    <w:right w:val="nil"/>
                  </w:tcBorders>
                  <w:shd w:val="clear" w:color="auto" w:fill="auto"/>
                  <w:hideMark/>
                </w:tcPr>
                <w:p w14:paraId="646638A0"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Card listing with wallets mapped</w:t>
                  </w:r>
                  <w:r w:rsidRPr="00901904">
                    <w:rPr>
                      <w:rFonts w:eastAsia="Times New Roman" w:cstheme="minorHAnsi"/>
                      <w:color w:val="000000"/>
                      <w:sz w:val="20"/>
                      <w:szCs w:val="20"/>
                      <w:lang w:eastAsia="en-IN"/>
                    </w:rPr>
                    <w:br/>
                    <w:t xml:space="preserve"> - Cardholder details with demog details, limit assigned, available balance, on/off feature,</w:t>
                  </w:r>
                  <w:r w:rsidRPr="00901904">
                    <w:rPr>
                      <w:rFonts w:eastAsia="Times New Roman" w:cstheme="minorHAnsi"/>
                      <w:color w:val="000000"/>
                      <w:sz w:val="20"/>
                      <w:szCs w:val="20"/>
                      <w:lang w:eastAsia="en-IN"/>
                    </w:rPr>
                    <w:br/>
                    <w:t xml:space="preserve"> - Individual upload feature for each card wise</w:t>
                  </w:r>
                </w:p>
              </w:tc>
              <w:tc>
                <w:tcPr>
                  <w:tcW w:w="2382" w:type="dxa"/>
                  <w:vMerge w:val="restart"/>
                  <w:tcBorders>
                    <w:top w:val="nil"/>
                    <w:left w:val="single" w:sz="4" w:space="0" w:color="auto"/>
                    <w:bottom w:val="single" w:sz="8" w:space="0" w:color="000000"/>
                    <w:right w:val="single" w:sz="8" w:space="0" w:color="auto"/>
                  </w:tcBorders>
                  <w:shd w:val="clear" w:color="auto" w:fill="auto"/>
                  <w:hideMark/>
                </w:tcPr>
                <w:p w14:paraId="40973195"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Hyperface integration - process loading activities with appropriate checks; to be stitched with Hyperface interface to process further instructions</w:t>
                  </w:r>
                  <w:r w:rsidRPr="00901904">
                    <w:rPr>
                      <w:rFonts w:eastAsia="Times New Roman" w:cstheme="minorHAnsi"/>
                      <w:color w:val="000000"/>
                      <w:sz w:val="20"/>
                      <w:szCs w:val="20"/>
                      <w:lang w:eastAsia="en-IN"/>
                    </w:rPr>
                    <w:br/>
                    <w:t xml:space="preserve">  - Appropriate checks to be put up at each stage - loading amount, credit card eligibility, wallet eligibility</w:t>
                  </w:r>
                </w:p>
              </w:tc>
            </w:tr>
            <w:tr w:rsidR="00901904" w:rsidRPr="00901904" w14:paraId="08BC0EB2" w14:textId="77777777" w:rsidTr="00E56C70">
              <w:trPr>
                <w:trHeight w:val="1200"/>
              </w:trPr>
              <w:tc>
                <w:tcPr>
                  <w:tcW w:w="1628" w:type="dxa"/>
                  <w:vMerge/>
                  <w:tcBorders>
                    <w:top w:val="nil"/>
                    <w:left w:val="single" w:sz="8" w:space="0" w:color="auto"/>
                    <w:bottom w:val="single" w:sz="8" w:space="0" w:color="000000"/>
                    <w:right w:val="single" w:sz="4" w:space="0" w:color="auto"/>
                  </w:tcBorders>
                  <w:vAlign w:val="center"/>
                  <w:hideMark/>
                </w:tcPr>
                <w:p w14:paraId="16E5729C"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nil"/>
                    <w:left w:val="nil"/>
                    <w:bottom w:val="single" w:sz="4" w:space="0" w:color="auto"/>
                    <w:right w:val="single" w:sz="4" w:space="0" w:color="auto"/>
                  </w:tcBorders>
                  <w:shd w:val="clear" w:color="auto" w:fill="auto"/>
                  <w:hideMark/>
                </w:tcPr>
                <w:p w14:paraId="7B6A8EA1"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Bulk Transfer</w:t>
                  </w:r>
                </w:p>
              </w:tc>
              <w:tc>
                <w:tcPr>
                  <w:tcW w:w="3353" w:type="dxa"/>
                  <w:tcBorders>
                    <w:top w:val="nil"/>
                    <w:left w:val="nil"/>
                    <w:bottom w:val="single" w:sz="4" w:space="0" w:color="auto"/>
                    <w:right w:val="nil"/>
                  </w:tcBorders>
                  <w:shd w:val="clear" w:color="auto" w:fill="auto"/>
                  <w:hideMark/>
                </w:tcPr>
                <w:p w14:paraId="41EEAD06"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Bulk loading process option</w:t>
                  </w:r>
                  <w:r w:rsidRPr="00901904">
                    <w:rPr>
                      <w:rFonts w:eastAsia="Times New Roman" w:cstheme="minorHAnsi"/>
                      <w:color w:val="000000"/>
                      <w:sz w:val="20"/>
                      <w:szCs w:val="20"/>
                      <w:lang w:eastAsia="en-IN"/>
                    </w:rPr>
                    <w:br/>
                    <w:t xml:space="preserve"> - Ready loading templates with card no, wallets and employee mapping</w:t>
                  </w:r>
                  <w:r w:rsidRPr="00901904">
                    <w:rPr>
                      <w:rFonts w:eastAsia="Times New Roman" w:cstheme="minorHAnsi"/>
                      <w:color w:val="000000"/>
                      <w:sz w:val="20"/>
                      <w:szCs w:val="20"/>
                      <w:lang w:eastAsia="en-IN"/>
                    </w:rPr>
                    <w:br/>
                    <w:t xml:space="preserve"> - Initiate transfer request option for pooling funds from corporate budget</w:t>
                  </w:r>
                </w:p>
              </w:tc>
              <w:tc>
                <w:tcPr>
                  <w:tcW w:w="2382" w:type="dxa"/>
                  <w:vMerge/>
                  <w:tcBorders>
                    <w:top w:val="nil"/>
                    <w:left w:val="single" w:sz="4" w:space="0" w:color="auto"/>
                    <w:bottom w:val="single" w:sz="8" w:space="0" w:color="000000"/>
                    <w:right w:val="single" w:sz="8" w:space="0" w:color="auto"/>
                  </w:tcBorders>
                  <w:vAlign w:val="center"/>
                  <w:hideMark/>
                </w:tcPr>
                <w:p w14:paraId="7C70A6CD"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4EEDB4C3" w14:textId="77777777" w:rsidTr="00E56C70">
              <w:trPr>
                <w:trHeight w:val="915"/>
              </w:trPr>
              <w:tc>
                <w:tcPr>
                  <w:tcW w:w="1628" w:type="dxa"/>
                  <w:vMerge/>
                  <w:tcBorders>
                    <w:top w:val="nil"/>
                    <w:left w:val="single" w:sz="8" w:space="0" w:color="auto"/>
                    <w:bottom w:val="single" w:sz="8" w:space="0" w:color="000000"/>
                    <w:right w:val="single" w:sz="4" w:space="0" w:color="auto"/>
                  </w:tcBorders>
                  <w:vAlign w:val="center"/>
                  <w:hideMark/>
                </w:tcPr>
                <w:p w14:paraId="318C7ED5"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nil"/>
                    <w:left w:val="nil"/>
                    <w:bottom w:val="single" w:sz="8" w:space="0" w:color="auto"/>
                    <w:right w:val="single" w:sz="4" w:space="0" w:color="auto"/>
                  </w:tcBorders>
                  <w:shd w:val="clear" w:color="auto" w:fill="auto"/>
                  <w:hideMark/>
                </w:tcPr>
                <w:p w14:paraId="75EA85BF"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Other options</w:t>
                  </w:r>
                </w:p>
              </w:tc>
              <w:tc>
                <w:tcPr>
                  <w:tcW w:w="3353" w:type="dxa"/>
                  <w:tcBorders>
                    <w:top w:val="nil"/>
                    <w:left w:val="nil"/>
                    <w:bottom w:val="single" w:sz="8" w:space="0" w:color="auto"/>
                    <w:right w:val="nil"/>
                  </w:tcBorders>
                  <w:shd w:val="clear" w:color="auto" w:fill="auto"/>
                  <w:hideMark/>
                </w:tcPr>
                <w:p w14:paraId="4119DE75"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Pull back</w:t>
                  </w:r>
                  <w:r w:rsidRPr="00901904">
                    <w:rPr>
                      <w:rFonts w:eastAsia="Times New Roman" w:cstheme="minorHAnsi"/>
                      <w:color w:val="000000"/>
                      <w:sz w:val="20"/>
                      <w:szCs w:val="20"/>
                      <w:lang w:eastAsia="en-IN"/>
                    </w:rPr>
                    <w:br/>
                    <w:t xml:space="preserve"> - Transfer Logs</w:t>
                  </w:r>
                  <w:r w:rsidRPr="00901904">
                    <w:rPr>
                      <w:rFonts w:eastAsia="Times New Roman" w:cstheme="minorHAnsi"/>
                      <w:color w:val="000000"/>
                      <w:sz w:val="20"/>
                      <w:szCs w:val="20"/>
                      <w:lang w:eastAsia="en-IN"/>
                    </w:rPr>
                    <w:br/>
                    <w:t xml:space="preserve"> - Transfer Report</w:t>
                  </w:r>
                </w:p>
              </w:tc>
              <w:tc>
                <w:tcPr>
                  <w:tcW w:w="2382" w:type="dxa"/>
                  <w:vMerge/>
                  <w:tcBorders>
                    <w:top w:val="nil"/>
                    <w:left w:val="single" w:sz="4" w:space="0" w:color="auto"/>
                    <w:bottom w:val="single" w:sz="8" w:space="0" w:color="000000"/>
                    <w:right w:val="single" w:sz="8" w:space="0" w:color="auto"/>
                  </w:tcBorders>
                  <w:vAlign w:val="center"/>
                  <w:hideMark/>
                </w:tcPr>
                <w:p w14:paraId="187801E7"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3315AB6E" w14:textId="77777777" w:rsidTr="00E56C70">
              <w:trPr>
                <w:trHeight w:val="900"/>
              </w:trPr>
              <w:tc>
                <w:tcPr>
                  <w:tcW w:w="1628" w:type="dxa"/>
                  <w:vMerge w:val="restart"/>
                  <w:tcBorders>
                    <w:top w:val="nil"/>
                    <w:left w:val="single" w:sz="8" w:space="0" w:color="auto"/>
                    <w:bottom w:val="single" w:sz="8" w:space="0" w:color="000000"/>
                    <w:right w:val="single" w:sz="4" w:space="0" w:color="auto"/>
                  </w:tcBorders>
                  <w:shd w:val="clear" w:color="000000" w:fill="D9D9D9"/>
                  <w:hideMark/>
                </w:tcPr>
                <w:p w14:paraId="103C7F60"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Employees</w:t>
                  </w:r>
                </w:p>
              </w:tc>
              <w:tc>
                <w:tcPr>
                  <w:tcW w:w="1417" w:type="dxa"/>
                  <w:tcBorders>
                    <w:top w:val="nil"/>
                    <w:left w:val="nil"/>
                    <w:bottom w:val="single" w:sz="4" w:space="0" w:color="auto"/>
                    <w:right w:val="single" w:sz="4" w:space="0" w:color="auto"/>
                  </w:tcBorders>
                  <w:shd w:val="clear" w:color="000000" w:fill="D9D9D9"/>
                  <w:hideMark/>
                </w:tcPr>
                <w:p w14:paraId="7BEF33E1"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Employee with Cards</w:t>
                  </w:r>
                </w:p>
              </w:tc>
              <w:tc>
                <w:tcPr>
                  <w:tcW w:w="3353" w:type="dxa"/>
                  <w:tcBorders>
                    <w:top w:val="nil"/>
                    <w:left w:val="nil"/>
                    <w:bottom w:val="single" w:sz="4" w:space="0" w:color="auto"/>
                    <w:right w:val="nil"/>
                  </w:tcBorders>
                  <w:shd w:val="clear" w:color="000000" w:fill="D9D9D9"/>
                  <w:hideMark/>
                </w:tcPr>
                <w:p w14:paraId="22A62CCF"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Employee wise details - Employee ID, Name, Card ending 4 digits, Total Loaded, Available Balance, Wallet wise balances, Wallet Block / Unblock, Export to excel option</w:t>
                  </w:r>
                </w:p>
              </w:tc>
              <w:tc>
                <w:tcPr>
                  <w:tcW w:w="2382" w:type="dxa"/>
                  <w:vMerge w:val="restart"/>
                  <w:tcBorders>
                    <w:top w:val="nil"/>
                    <w:left w:val="single" w:sz="4" w:space="0" w:color="auto"/>
                    <w:bottom w:val="single" w:sz="8" w:space="0" w:color="000000"/>
                    <w:right w:val="single" w:sz="8" w:space="0" w:color="auto"/>
                  </w:tcBorders>
                  <w:shd w:val="clear" w:color="000000" w:fill="D9D9D9"/>
                  <w:hideMark/>
                </w:tcPr>
                <w:p w14:paraId="5C11D498"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Customisable to accommodate correct mapping of employee - credit card - wallets</w:t>
                  </w:r>
                  <w:r w:rsidRPr="00901904">
                    <w:rPr>
                      <w:rFonts w:eastAsia="Times New Roman" w:cstheme="minorHAnsi"/>
                      <w:color w:val="000000"/>
                      <w:sz w:val="20"/>
                      <w:szCs w:val="20"/>
                      <w:lang w:eastAsia="en-IN"/>
                    </w:rPr>
                    <w:br/>
                    <w:t xml:space="preserve"> - Hyperface integration </w:t>
                  </w:r>
                  <w:r w:rsidRPr="00901904">
                    <w:rPr>
                      <w:rFonts w:eastAsia="Times New Roman" w:cstheme="minorHAnsi"/>
                      <w:color w:val="000000"/>
                      <w:sz w:val="20"/>
                      <w:szCs w:val="20"/>
                      <w:lang w:eastAsia="en-IN"/>
                    </w:rPr>
                    <w:br/>
                    <w:t xml:space="preserve">           - for showcasing </w:t>
                  </w:r>
                  <w:r w:rsidRPr="00901904">
                    <w:rPr>
                      <w:rFonts w:eastAsia="Times New Roman" w:cstheme="minorHAnsi"/>
                      <w:color w:val="000000"/>
                      <w:sz w:val="20"/>
                      <w:szCs w:val="20"/>
                      <w:lang w:eastAsia="en-IN"/>
                    </w:rPr>
                    <w:lastRenderedPageBreak/>
                    <w:t xml:space="preserve">balances &amp; other details as well as extracting reports. </w:t>
                  </w:r>
                  <w:r w:rsidRPr="00901904">
                    <w:rPr>
                      <w:rFonts w:eastAsia="Times New Roman" w:cstheme="minorHAnsi"/>
                      <w:color w:val="000000"/>
                      <w:sz w:val="20"/>
                      <w:szCs w:val="20"/>
                      <w:lang w:eastAsia="en-IN"/>
                    </w:rPr>
                    <w:br/>
                    <w:t xml:space="preserve">           - Hyperface APIs or data to be used for showcasing credit card mapping</w:t>
                  </w:r>
                  <w:r w:rsidRPr="00901904">
                    <w:rPr>
                      <w:rFonts w:eastAsia="Times New Roman" w:cstheme="minorHAnsi"/>
                      <w:color w:val="000000"/>
                      <w:sz w:val="20"/>
                      <w:szCs w:val="20"/>
                      <w:lang w:eastAsia="en-IN"/>
                    </w:rPr>
                    <w:br/>
                    <w:t xml:space="preserve">           - Combine processing for bulk upload options</w:t>
                  </w:r>
                </w:p>
              </w:tc>
            </w:tr>
            <w:tr w:rsidR="00901904" w:rsidRPr="00901904" w14:paraId="16C5DED0" w14:textId="77777777" w:rsidTr="00E56C70">
              <w:trPr>
                <w:trHeight w:val="600"/>
              </w:trPr>
              <w:tc>
                <w:tcPr>
                  <w:tcW w:w="1628" w:type="dxa"/>
                  <w:vMerge/>
                  <w:tcBorders>
                    <w:top w:val="nil"/>
                    <w:left w:val="single" w:sz="8" w:space="0" w:color="auto"/>
                    <w:bottom w:val="single" w:sz="8" w:space="0" w:color="000000"/>
                    <w:right w:val="single" w:sz="4" w:space="0" w:color="auto"/>
                  </w:tcBorders>
                  <w:vAlign w:val="center"/>
                  <w:hideMark/>
                </w:tcPr>
                <w:p w14:paraId="615E5720"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nil"/>
                    <w:left w:val="nil"/>
                    <w:bottom w:val="single" w:sz="4" w:space="0" w:color="auto"/>
                    <w:right w:val="single" w:sz="4" w:space="0" w:color="auto"/>
                  </w:tcBorders>
                  <w:shd w:val="clear" w:color="000000" w:fill="D9D9D9"/>
                  <w:hideMark/>
                </w:tcPr>
                <w:p w14:paraId="7B41615B"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Manage users </w:t>
                  </w:r>
                </w:p>
              </w:tc>
              <w:tc>
                <w:tcPr>
                  <w:tcW w:w="3353" w:type="dxa"/>
                  <w:tcBorders>
                    <w:top w:val="nil"/>
                    <w:left w:val="nil"/>
                    <w:bottom w:val="single" w:sz="4" w:space="0" w:color="auto"/>
                    <w:right w:val="nil"/>
                  </w:tcBorders>
                  <w:shd w:val="clear" w:color="000000" w:fill="D9D9D9"/>
                  <w:hideMark/>
                </w:tcPr>
                <w:p w14:paraId="1640CE22"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Id No, Name, Email Id, Designation, Role, etc </w:t>
                  </w:r>
                  <w:r w:rsidRPr="00901904">
                    <w:rPr>
                      <w:rFonts w:eastAsia="Times New Roman" w:cstheme="minorHAnsi"/>
                      <w:color w:val="000000"/>
                      <w:sz w:val="20"/>
                      <w:szCs w:val="20"/>
                      <w:lang w:eastAsia="en-IN"/>
                    </w:rPr>
                    <w:br/>
                    <w:t>Delete User, Status update, Manage</w:t>
                  </w:r>
                </w:p>
              </w:tc>
              <w:tc>
                <w:tcPr>
                  <w:tcW w:w="2382" w:type="dxa"/>
                  <w:vMerge/>
                  <w:tcBorders>
                    <w:top w:val="nil"/>
                    <w:left w:val="single" w:sz="4" w:space="0" w:color="auto"/>
                    <w:bottom w:val="single" w:sz="8" w:space="0" w:color="000000"/>
                    <w:right w:val="single" w:sz="8" w:space="0" w:color="auto"/>
                  </w:tcBorders>
                  <w:vAlign w:val="center"/>
                  <w:hideMark/>
                </w:tcPr>
                <w:p w14:paraId="4F309B62"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153A88AB" w14:textId="77777777" w:rsidTr="00E56C70">
              <w:trPr>
                <w:trHeight w:val="600"/>
              </w:trPr>
              <w:tc>
                <w:tcPr>
                  <w:tcW w:w="1628" w:type="dxa"/>
                  <w:vMerge/>
                  <w:tcBorders>
                    <w:top w:val="nil"/>
                    <w:left w:val="single" w:sz="8" w:space="0" w:color="auto"/>
                    <w:bottom w:val="single" w:sz="8" w:space="0" w:color="000000"/>
                    <w:right w:val="single" w:sz="4" w:space="0" w:color="auto"/>
                  </w:tcBorders>
                  <w:vAlign w:val="center"/>
                  <w:hideMark/>
                </w:tcPr>
                <w:p w14:paraId="40018DBB"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nil"/>
                    <w:left w:val="nil"/>
                    <w:bottom w:val="single" w:sz="4" w:space="0" w:color="auto"/>
                    <w:right w:val="single" w:sz="4" w:space="0" w:color="auto"/>
                  </w:tcBorders>
                  <w:shd w:val="clear" w:color="000000" w:fill="D9D9D9"/>
                  <w:hideMark/>
                </w:tcPr>
                <w:p w14:paraId="16A7134E"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Documents</w:t>
                  </w:r>
                </w:p>
              </w:tc>
              <w:tc>
                <w:tcPr>
                  <w:tcW w:w="3353" w:type="dxa"/>
                  <w:tcBorders>
                    <w:top w:val="nil"/>
                    <w:left w:val="nil"/>
                    <w:bottom w:val="single" w:sz="4" w:space="0" w:color="auto"/>
                    <w:right w:val="nil"/>
                  </w:tcBorders>
                  <w:shd w:val="clear" w:color="000000" w:fill="D9D9D9"/>
                  <w:hideMark/>
                </w:tcPr>
                <w:p w14:paraId="229C5F0B"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Id No, Name, Email ID, Status, Upload KYC, Manage Documents, KYC Type and KYC Status</w:t>
                  </w:r>
                </w:p>
              </w:tc>
              <w:tc>
                <w:tcPr>
                  <w:tcW w:w="2382" w:type="dxa"/>
                  <w:vMerge/>
                  <w:tcBorders>
                    <w:top w:val="nil"/>
                    <w:left w:val="single" w:sz="4" w:space="0" w:color="auto"/>
                    <w:bottom w:val="single" w:sz="8" w:space="0" w:color="000000"/>
                    <w:right w:val="single" w:sz="8" w:space="0" w:color="auto"/>
                  </w:tcBorders>
                  <w:vAlign w:val="center"/>
                  <w:hideMark/>
                </w:tcPr>
                <w:p w14:paraId="63F6FC51"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5019EFD9" w14:textId="77777777" w:rsidTr="00E56C70">
              <w:trPr>
                <w:trHeight w:val="3015"/>
              </w:trPr>
              <w:tc>
                <w:tcPr>
                  <w:tcW w:w="1628" w:type="dxa"/>
                  <w:vMerge/>
                  <w:tcBorders>
                    <w:top w:val="nil"/>
                    <w:left w:val="single" w:sz="8" w:space="0" w:color="auto"/>
                    <w:bottom w:val="single" w:sz="8" w:space="0" w:color="000000"/>
                    <w:right w:val="single" w:sz="4" w:space="0" w:color="auto"/>
                  </w:tcBorders>
                  <w:vAlign w:val="center"/>
                  <w:hideMark/>
                </w:tcPr>
                <w:p w14:paraId="0199C86A"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nil"/>
                    <w:left w:val="nil"/>
                    <w:bottom w:val="single" w:sz="8" w:space="0" w:color="auto"/>
                    <w:right w:val="single" w:sz="4" w:space="0" w:color="auto"/>
                  </w:tcBorders>
                  <w:shd w:val="clear" w:color="000000" w:fill="D9D9D9"/>
                  <w:hideMark/>
                </w:tcPr>
                <w:p w14:paraId="03AA3825"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Bulk Upload</w:t>
                  </w:r>
                </w:p>
              </w:tc>
              <w:tc>
                <w:tcPr>
                  <w:tcW w:w="3353" w:type="dxa"/>
                  <w:tcBorders>
                    <w:top w:val="nil"/>
                    <w:left w:val="nil"/>
                    <w:bottom w:val="single" w:sz="8" w:space="0" w:color="auto"/>
                    <w:right w:val="nil"/>
                  </w:tcBorders>
                  <w:shd w:val="clear" w:color="000000" w:fill="D9D9D9"/>
                  <w:hideMark/>
                </w:tcPr>
                <w:p w14:paraId="3438884F"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Add Bulk user</w:t>
                  </w:r>
                  <w:r w:rsidRPr="00901904">
                    <w:rPr>
                      <w:rFonts w:eastAsia="Times New Roman" w:cstheme="minorHAnsi"/>
                      <w:color w:val="000000"/>
                      <w:sz w:val="20"/>
                      <w:szCs w:val="20"/>
                      <w:lang w:eastAsia="en-IN"/>
                    </w:rPr>
                    <w:br/>
                    <w:t xml:space="preserve"> - Add Bulk users with Card</w:t>
                  </w:r>
                  <w:r w:rsidRPr="00901904">
                    <w:rPr>
                      <w:rFonts w:eastAsia="Times New Roman" w:cstheme="minorHAnsi"/>
                      <w:color w:val="000000"/>
                      <w:sz w:val="20"/>
                      <w:szCs w:val="20"/>
                      <w:lang w:eastAsia="en-IN"/>
                    </w:rPr>
                    <w:br/>
                    <w:t xml:space="preserve"> - Block users in Bulk</w:t>
                  </w:r>
                  <w:r w:rsidRPr="00901904">
                    <w:rPr>
                      <w:rFonts w:eastAsia="Times New Roman" w:cstheme="minorHAnsi"/>
                      <w:color w:val="000000"/>
                      <w:sz w:val="20"/>
                      <w:szCs w:val="20"/>
                      <w:lang w:eastAsia="en-IN"/>
                    </w:rPr>
                    <w:br/>
                    <w:t xml:space="preserve"> - Deleted users in Bulk</w:t>
                  </w:r>
                  <w:r w:rsidRPr="00901904">
                    <w:rPr>
                      <w:rFonts w:eastAsia="Times New Roman" w:cstheme="minorHAnsi"/>
                      <w:color w:val="000000"/>
                      <w:sz w:val="20"/>
                      <w:szCs w:val="20"/>
                      <w:lang w:eastAsia="en-IN"/>
                    </w:rPr>
                    <w:br/>
                    <w:t xml:space="preserve"> - Update users in Bulk</w:t>
                  </w:r>
                  <w:r w:rsidRPr="00901904">
                    <w:rPr>
                      <w:rFonts w:eastAsia="Times New Roman" w:cstheme="minorHAnsi"/>
                      <w:color w:val="000000"/>
                      <w:sz w:val="20"/>
                      <w:szCs w:val="20"/>
                      <w:lang w:eastAsia="en-IN"/>
                    </w:rPr>
                    <w:br/>
                    <w:t xml:space="preserve"> - Invite users in bulk</w:t>
                  </w:r>
                  <w:r w:rsidRPr="00901904">
                    <w:rPr>
                      <w:rFonts w:eastAsia="Times New Roman" w:cstheme="minorHAnsi"/>
                      <w:color w:val="000000"/>
                      <w:sz w:val="20"/>
                      <w:szCs w:val="20"/>
                      <w:lang w:eastAsia="en-IN"/>
                    </w:rPr>
                    <w:br/>
                    <w:t xml:space="preserve"> - Bulk Employee Exit / Inactive.</w:t>
                  </w:r>
                  <w:r w:rsidRPr="00901904">
                    <w:rPr>
                      <w:rFonts w:eastAsia="Times New Roman" w:cstheme="minorHAnsi"/>
                      <w:color w:val="000000"/>
                      <w:sz w:val="20"/>
                      <w:szCs w:val="20"/>
                      <w:lang w:eastAsia="en-IN"/>
                    </w:rPr>
                    <w:br/>
                  </w:r>
                  <w:r w:rsidRPr="00901904">
                    <w:rPr>
                      <w:rFonts w:eastAsia="Times New Roman" w:cstheme="minorHAnsi"/>
                      <w:color w:val="000000"/>
                      <w:sz w:val="20"/>
                      <w:szCs w:val="20"/>
                      <w:lang w:eastAsia="en-IN"/>
                    </w:rPr>
                    <w:br/>
                    <w:t>Download any of above template, fill details and upload the file for processing</w:t>
                  </w:r>
                </w:p>
              </w:tc>
              <w:tc>
                <w:tcPr>
                  <w:tcW w:w="2382" w:type="dxa"/>
                  <w:vMerge/>
                  <w:tcBorders>
                    <w:top w:val="nil"/>
                    <w:left w:val="single" w:sz="4" w:space="0" w:color="auto"/>
                    <w:bottom w:val="single" w:sz="8" w:space="0" w:color="000000"/>
                    <w:right w:val="single" w:sz="8" w:space="0" w:color="auto"/>
                  </w:tcBorders>
                  <w:vAlign w:val="center"/>
                  <w:hideMark/>
                </w:tcPr>
                <w:p w14:paraId="77D20BC1"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2FB38685" w14:textId="77777777" w:rsidTr="00E56C70">
              <w:trPr>
                <w:trHeight w:val="915"/>
              </w:trPr>
              <w:tc>
                <w:tcPr>
                  <w:tcW w:w="1628" w:type="dxa"/>
                  <w:tcBorders>
                    <w:top w:val="nil"/>
                    <w:left w:val="single" w:sz="8" w:space="0" w:color="auto"/>
                    <w:bottom w:val="single" w:sz="8" w:space="0" w:color="auto"/>
                    <w:right w:val="nil"/>
                  </w:tcBorders>
                  <w:shd w:val="clear" w:color="auto" w:fill="auto"/>
                  <w:hideMark/>
                </w:tcPr>
                <w:p w14:paraId="0E133C50"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Claims</w:t>
                  </w:r>
                </w:p>
              </w:tc>
              <w:tc>
                <w:tcPr>
                  <w:tcW w:w="1417" w:type="dxa"/>
                  <w:tcBorders>
                    <w:top w:val="nil"/>
                    <w:left w:val="nil"/>
                    <w:bottom w:val="single" w:sz="8" w:space="0" w:color="auto"/>
                    <w:right w:val="single" w:sz="4" w:space="0" w:color="auto"/>
                  </w:tcBorders>
                  <w:shd w:val="clear" w:color="auto" w:fill="auto"/>
                  <w:hideMark/>
                </w:tcPr>
                <w:p w14:paraId="12FD92CC"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w:t>
                  </w:r>
                </w:p>
              </w:tc>
              <w:tc>
                <w:tcPr>
                  <w:tcW w:w="3353" w:type="dxa"/>
                  <w:tcBorders>
                    <w:top w:val="nil"/>
                    <w:left w:val="nil"/>
                    <w:bottom w:val="single" w:sz="8" w:space="0" w:color="auto"/>
                    <w:right w:val="nil"/>
                  </w:tcBorders>
                  <w:shd w:val="clear" w:color="auto" w:fill="auto"/>
                  <w:hideMark/>
                </w:tcPr>
                <w:p w14:paraId="24F54566"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Lis to claims raised</w:t>
                  </w:r>
                  <w:r w:rsidRPr="00901904">
                    <w:rPr>
                      <w:rFonts w:eastAsia="Times New Roman" w:cstheme="minorHAnsi"/>
                      <w:color w:val="000000"/>
                      <w:sz w:val="20"/>
                      <w:szCs w:val="20"/>
                      <w:lang w:eastAsia="en-IN"/>
                    </w:rPr>
                    <w:br/>
                    <w:t xml:space="preserve"> - Status of claims raised</w:t>
                  </w:r>
                  <w:r w:rsidRPr="00901904">
                    <w:rPr>
                      <w:rFonts w:eastAsia="Times New Roman" w:cstheme="minorHAnsi"/>
                      <w:color w:val="000000"/>
                      <w:sz w:val="20"/>
                      <w:szCs w:val="20"/>
                      <w:lang w:eastAsia="en-IN"/>
                    </w:rPr>
                    <w:br/>
                    <w:t xml:space="preserve"> - Action on claims - Approve, Reject, Reimburse</w:t>
                  </w:r>
                </w:p>
              </w:tc>
              <w:tc>
                <w:tcPr>
                  <w:tcW w:w="2382" w:type="dxa"/>
                  <w:tcBorders>
                    <w:top w:val="nil"/>
                    <w:left w:val="single" w:sz="4" w:space="0" w:color="auto"/>
                    <w:bottom w:val="single" w:sz="8" w:space="0" w:color="auto"/>
                    <w:right w:val="single" w:sz="8" w:space="0" w:color="auto"/>
                  </w:tcBorders>
                  <w:shd w:val="clear" w:color="auto" w:fill="auto"/>
                  <w:hideMark/>
                </w:tcPr>
                <w:p w14:paraId="707410C0"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Customised option - To be shown only to customers opted for EMS solution as well.</w:t>
                  </w:r>
                </w:p>
              </w:tc>
            </w:tr>
            <w:tr w:rsidR="00901904" w:rsidRPr="00901904" w14:paraId="0CEBF88A" w14:textId="77777777" w:rsidTr="00E56C70">
              <w:trPr>
                <w:trHeight w:val="915"/>
              </w:trPr>
              <w:tc>
                <w:tcPr>
                  <w:tcW w:w="1628" w:type="dxa"/>
                  <w:tcBorders>
                    <w:top w:val="nil"/>
                    <w:left w:val="single" w:sz="8" w:space="0" w:color="auto"/>
                    <w:bottom w:val="single" w:sz="8" w:space="0" w:color="auto"/>
                    <w:right w:val="nil"/>
                  </w:tcBorders>
                  <w:shd w:val="clear" w:color="000000" w:fill="D9D9D9"/>
                  <w:hideMark/>
                </w:tcPr>
                <w:p w14:paraId="153C5E08"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Reimbursements</w:t>
                  </w:r>
                </w:p>
              </w:tc>
              <w:tc>
                <w:tcPr>
                  <w:tcW w:w="1417" w:type="dxa"/>
                  <w:tcBorders>
                    <w:top w:val="nil"/>
                    <w:left w:val="nil"/>
                    <w:bottom w:val="single" w:sz="8" w:space="0" w:color="auto"/>
                    <w:right w:val="nil"/>
                  </w:tcBorders>
                  <w:shd w:val="clear" w:color="000000" w:fill="D9D9D9"/>
                  <w:hideMark/>
                </w:tcPr>
                <w:p w14:paraId="47F017D9"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w:t>
                  </w:r>
                </w:p>
              </w:tc>
              <w:tc>
                <w:tcPr>
                  <w:tcW w:w="3353" w:type="dxa"/>
                  <w:tcBorders>
                    <w:top w:val="nil"/>
                    <w:left w:val="nil"/>
                    <w:bottom w:val="single" w:sz="8" w:space="0" w:color="auto"/>
                    <w:right w:val="nil"/>
                  </w:tcBorders>
                  <w:shd w:val="clear" w:color="000000" w:fill="D9D9D9"/>
                  <w:hideMark/>
                </w:tcPr>
                <w:p w14:paraId="60CFA97C"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List of claims in process or raised</w:t>
                  </w:r>
                  <w:r w:rsidRPr="00901904">
                    <w:rPr>
                      <w:rFonts w:eastAsia="Times New Roman" w:cstheme="minorHAnsi"/>
                      <w:color w:val="000000"/>
                      <w:sz w:val="20"/>
                      <w:szCs w:val="20"/>
                      <w:lang w:eastAsia="en-IN"/>
                    </w:rPr>
                    <w:br/>
                    <w:t xml:space="preserve"> - Push cases to processing quee</w:t>
                  </w:r>
                  <w:r w:rsidRPr="00901904">
                    <w:rPr>
                      <w:rFonts w:eastAsia="Times New Roman" w:cstheme="minorHAnsi"/>
                      <w:color w:val="000000"/>
                      <w:sz w:val="20"/>
                      <w:szCs w:val="20"/>
                      <w:lang w:eastAsia="en-IN"/>
                    </w:rPr>
                    <w:br/>
                    <w:t xml:space="preserve"> - Marking cases as reimbursed</w:t>
                  </w:r>
                </w:p>
              </w:tc>
              <w:tc>
                <w:tcPr>
                  <w:tcW w:w="2382" w:type="dxa"/>
                  <w:tcBorders>
                    <w:top w:val="nil"/>
                    <w:left w:val="single" w:sz="4" w:space="0" w:color="auto"/>
                    <w:bottom w:val="single" w:sz="8" w:space="0" w:color="auto"/>
                    <w:right w:val="single" w:sz="8" w:space="0" w:color="auto"/>
                  </w:tcBorders>
                  <w:shd w:val="clear" w:color="000000" w:fill="D9D9D9"/>
                  <w:hideMark/>
                </w:tcPr>
                <w:p w14:paraId="19A5E918"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Customised option - To be shown only to customers opted for EMS solution as well.</w:t>
                  </w:r>
                </w:p>
              </w:tc>
            </w:tr>
            <w:tr w:rsidR="00901904" w:rsidRPr="00901904" w14:paraId="720C951F" w14:textId="77777777" w:rsidTr="00E56C70">
              <w:trPr>
                <w:trHeight w:val="915"/>
              </w:trPr>
              <w:tc>
                <w:tcPr>
                  <w:tcW w:w="1628" w:type="dxa"/>
                  <w:tcBorders>
                    <w:top w:val="nil"/>
                    <w:left w:val="single" w:sz="8" w:space="0" w:color="auto"/>
                    <w:bottom w:val="single" w:sz="8" w:space="0" w:color="auto"/>
                    <w:right w:val="single" w:sz="4" w:space="0" w:color="auto"/>
                  </w:tcBorders>
                  <w:shd w:val="clear" w:color="auto" w:fill="auto"/>
                  <w:hideMark/>
                </w:tcPr>
                <w:p w14:paraId="53AA9029"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Process Approval</w:t>
                  </w:r>
                </w:p>
              </w:tc>
              <w:tc>
                <w:tcPr>
                  <w:tcW w:w="1417" w:type="dxa"/>
                  <w:tcBorders>
                    <w:top w:val="nil"/>
                    <w:left w:val="nil"/>
                    <w:bottom w:val="single" w:sz="4" w:space="0" w:color="auto"/>
                    <w:right w:val="nil"/>
                  </w:tcBorders>
                  <w:shd w:val="clear" w:color="auto" w:fill="auto"/>
                  <w:hideMark/>
                </w:tcPr>
                <w:p w14:paraId="5169606A"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w:t>
                  </w:r>
                </w:p>
              </w:tc>
              <w:tc>
                <w:tcPr>
                  <w:tcW w:w="3353" w:type="dxa"/>
                  <w:tcBorders>
                    <w:top w:val="nil"/>
                    <w:left w:val="nil"/>
                    <w:bottom w:val="single" w:sz="8" w:space="0" w:color="auto"/>
                    <w:right w:val="nil"/>
                  </w:tcBorders>
                  <w:shd w:val="clear" w:color="auto" w:fill="auto"/>
                  <w:hideMark/>
                </w:tcPr>
                <w:p w14:paraId="52A4B572"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Listing of earlier loading processed with remarks as approved or rejected</w:t>
                  </w:r>
                </w:p>
              </w:tc>
              <w:tc>
                <w:tcPr>
                  <w:tcW w:w="2382" w:type="dxa"/>
                  <w:tcBorders>
                    <w:top w:val="nil"/>
                    <w:left w:val="single" w:sz="4" w:space="0" w:color="auto"/>
                    <w:bottom w:val="single" w:sz="8" w:space="0" w:color="auto"/>
                    <w:right w:val="single" w:sz="8" w:space="0" w:color="auto"/>
                  </w:tcBorders>
                  <w:shd w:val="clear" w:color="auto" w:fill="auto"/>
                  <w:hideMark/>
                </w:tcPr>
                <w:p w14:paraId="13D1C8AF"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Customised option - To be shown only to customers opted for EMS solution as well.</w:t>
                  </w:r>
                </w:p>
              </w:tc>
            </w:tr>
            <w:tr w:rsidR="00901904" w:rsidRPr="00901904" w14:paraId="18001127" w14:textId="77777777" w:rsidTr="00E56C70">
              <w:trPr>
                <w:trHeight w:val="2400"/>
              </w:trPr>
              <w:tc>
                <w:tcPr>
                  <w:tcW w:w="1628" w:type="dxa"/>
                  <w:vMerge w:val="restart"/>
                  <w:tcBorders>
                    <w:top w:val="nil"/>
                    <w:left w:val="single" w:sz="8" w:space="0" w:color="auto"/>
                    <w:bottom w:val="single" w:sz="8" w:space="0" w:color="000000"/>
                    <w:right w:val="single" w:sz="4" w:space="0" w:color="auto"/>
                  </w:tcBorders>
                  <w:shd w:val="clear" w:color="000000" w:fill="D9D9D9"/>
                  <w:hideMark/>
                </w:tcPr>
                <w:p w14:paraId="67C1C543"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Management Reports</w:t>
                  </w:r>
                </w:p>
              </w:tc>
              <w:tc>
                <w:tcPr>
                  <w:tcW w:w="1417" w:type="dxa"/>
                  <w:tcBorders>
                    <w:top w:val="single" w:sz="4" w:space="0" w:color="auto"/>
                    <w:left w:val="nil"/>
                    <w:bottom w:val="single" w:sz="4" w:space="0" w:color="auto"/>
                    <w:right w:val="single" w:sz="4" w:space="0" w:color="auto"/>
                  </w:tcBorders>
                  <w:shd w:val="clear" w:color="000000" w:fill="D9D9D9"/>
                  <w:hideMark/>
                </w:tcPr>
                <w:p w14:paraId="0FB9970D"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MIS Reports</w:t>
                  </w:r>
                </w:p>
              </w:tc>
              <w:tc>
                <w:tcPr>
                  <w:tcW w:w="3353" w:type="dxa"/>
                  <w:tcBorders>
                    <w:top w:val="nil"/>
                    <w:left w:val="single" w:sz="4" w:space="0" w:color="auto"/>
                    <w:bottom w:val="single" w:sz="4" w:space="0" w:color="auto"/>
                    <w:right w:val="nil"/>
                  </w:tcBorders>
                  <w:shd w:val="clear" w:color="000000" w:fill="D9D9D9"/>
                  <w:hideMark/>
                </w:tcPr>
                <w:p w14:paraId="5DE47CED"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Multiple report options:</w:t>
                  </w:r>
                  <w:r w:rsidRPr="00901904">
                    <w:rPr>
                      <w:rFonts w:eastAsia="Times New Roman" w:cstheme="minorHAnsi"/>
                      <w:color w:val="000000"/>
                      <w:sz w:val="20"/>
                      <w:szCs w:val="20"/>
                      <w:lang w:eastAsia="en-IN"/>
                    </w:rPr>
                    <w:br/>
                    <w:t xml:space="preserve"> - Employee Benefits Reimbursement Report</w:t>
                  </w:r>
                  <w:r w:rsidRPr="00901904">
                    <w:rPr>
                      <w:rFonts w:eastAsia="Times New Roman" w:cstheme="minorHAnsi"/>
                      <w:color w:val="000000"/>
                      <w:sz w:val="20"/>
                      <w:szCs w:val="20"/>
                      <w:lang w:eastAsia="en-IN"/>
                    </w:rPr>
                    <w:br/>
                    <w:t xml:space="preserve"> - Employee Card Loading Report</w:t>
                  </w:r>
                  <w:r w:rsidRPr="00901904">
                    <w:rPr>
                      <w:rFonts w:eastAsia="Times New Roman" w:cstheme="minorHAnsi"/>
                      <w:color w:val="000000"/>
                      <w:sz w:val="20"/>
                      <w:szCs w:val="20"/>
                      <w:lang w:eastAsia="en-IN"/>
                    </w:rPr>
                    <w:br/>
                    <w:t xml:space="preserve"> - Employee Card Usage Report</w:t>
                  </w:r>
                  <w:r w:rsidRPr="00901904">
                    <w:rPr>
                      <w:rFonts w:eastAsia="Times New Roman" w:cstheme="minorHAnsi"/>
                      <w:color w:val="000000"/>
                      <w:sz w:val="20"/>
                      <w:szCs w:val="20"/>
                      <w:lang w:eastAsia="en-IN"/>
                    </w:rPr>
                    <w:br/>
                    <w:t xml:space="preserve"> - Year-end Reconciliation Report</w:t>
                  </w:r>
                  <w:r w:rsidRPr="00901904">
                    <w:rPr>
                      <w:rFonts w:eastAsia="Times New Roman" w:cstheme="minorHAnsi"/>
                      <w:color w:val="000000"/>
                      <w:sz w:val="20"/>
                      <w:szCs w:val="20"/>
                      <w:lang w:eastAsia="en-IN"/>
                    </w:rPr>
                    <w:br/>
                    <w:t xml:space="preserve"> - Claims</w:t>
                  </w:r>
                  <w:r w:rsidRPr="00901904">
                    <w:rPr>
                      <w:rFonts w:eastAsia="Times New Roman" w:cstheme="minorHAnsi"/>
                      <w:color w:val="000000"/>
                      <w:sz w:val="20"/>
                      <w:szCs w:val="20"/>
                      <w:lang w:eastAsia="en-IN"/>
                    </w:rPr>
                    <w:br/>
                    <w:t xml:space="preserve"> - Car Log Report</w:t>
                  </w:r>
                  <w:r w:rsidRPr="00901904">
                    <w:rPr>
                      <w:rFonts w:eastAsia="Times New Roman" w:cstheme="minorHAnsi"/>
                      <w:color w:val="000000"/>
                      <w:sz w:val="20"/>
                      <w:szCs w:val="20"/>
                      <w:lang w:eastAsia="en-IN"/>
                    </w:rPr>
                    <w:br/>
                    <w:t xml:space="preserve"> - Reimbursement Limits and Balances Report</w:t>
                  </w:r>
                </w:p>
              </w:tc>
              <w:tc>
                <w:tcPr>
                  <w:tcW w:w="2382" w:type="dxa"/>
                  <w:vMerge w:val="restart"/>
                  <w:tcBorders>
                    <w:top w:val="nil"/>
                    <w:left w:val="single" w:sz="4" w:space="0" w:color="auto"/>
                    <w:bottom w:val="single" w:sz="8" w:space="0" w:color="000000"/>
                    <w:right w:val="single" w:sz="8" w:space="0" w:color="auto"/>
                  </w:tcBorders>
                  <w:shd w:val="clear" w:color="000000" w:fill="D9D9D9"/>
                  <w:hideMark/>
                </w:tcPr>
                <w:p w14:paraId="21997A93"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Customised option as per the corporate arrangement opted for with / without EMS </w:t>
                  </w:r>
                  <w:r w:rsidRPr="00901904">
                    <w:rPr>
                      <w:rFonts w:eastAsia="Times New Roman" w:cstheme="minorHAnsi"/>
                      <w:color w:val="000000"/>
                      <w:sz w:val="20"/>
                      <w:szCs w:val="20"/>
                      <w:lang w:eastAsia="en-IN"/>
                    </w:rPr>
                    <w:br/>
                    <w:t xml:space="preserve"> - Hyperface integration - for showcasing balances &amp; other details as well as extracting reports. </w:t>
                  </w:r>
                </w:p>
              </w:tc>
            </w:tr>
            <w:tr w:rsidR="00901904" w:rsidRPr="00901904" w14:paraId="1F9002FA" w14:textId="77777777" w:rsidTr="00E56C70">
              <w:trPr>
                <w:trHeight w:val="300"/>
              </w:trPr>
              <w:tc>
                <w:tcPr>
                  <w:tcW w:w="1628" w:type="dxa"/>
                  <w:vMerge/>
                  <w:tcBorders>
                    <w:top w:val="nil"/>
                    <w:left w:val="single" w:sz="8" w:space="0" w:color="auto"/>
                    <w:bottom w:val="single" w:sz="8" w:space="0" w:color="000000"/>
                    <w:right w:val="single" w:sz="4" w:space="0" w:color="auto"/>
                  </w:tcBorders>
                  <w:vAlign w:val="center"/>
                  <w:hideMark/>
                </w:tcPr>
                <w:p w14:paraId="559EBE0A"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single" w:sz="4" w:space="0" w:color="auto"/>
                    <w:left w:val="nil"/>
                    <w:bottom w:val="single" w:sz="4" w:space="0" w:color="auto"/>
                    <w:right w:val="single" w:sz="4" w:space="0" w:color="auto"/>
                  </w:tcBorders>
                  <w:shd w:val="clear" w:color="000000" w:fill="D9D9D9"/>
                  <w:hideMark/>
                </w:tcPr>
                <w:p w14:paraId="45ED5A4D"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Analytics</w:t>
                  </w:r>
                </w:p>
              </w:tc>
              <w:tc>
                <w:tcPr>
                  <w:tcW w:w="3353" w:type="dxa"/>
                  <w:tcBorders>
                    <w:top w:val="nil"/>
                    <w:left w:val="single" w:sz="4" w:space="0" w:color="auto"/>
                    <w:bottom w:val="single" w:sz="4" w:space="0" w:color="auto"/>
                    <w:right w:val="nil"/>
                  </w:tcBorders>
                  <w:shd w:val="clear" w:color="000000" w:fill="D9D9D9"/>
                  <w:hideMark/>
                </w:tcPr>
                <w:p w14:paraId="3DAE1F8E"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Readily available analytical reports with option to customise it</w:t>
                  </w:r>
                </w:p>
              </w:tc>
              <w:tc>
                <w:tcPr>
                  <w:tcW w:w="2382" w:type="dxa"/>
                  <w:vMerge/>
                  <w:tcBorders>
                    <w:top w:val="nil"/>
                    <w:left w:val="single" w:sz="4" w:space="0" w:color="auto"/>
                    <w:bottom w:val="single" w:sz="8" w:space="0" w:color="000000"/>
                    <w:right w:val="single" w:sz="8" w:space="0" w:color="auto"/>
                  </w:tcBorders>
                  <w:vAlign w:val="center"/>
                  <w:hideMark/>
                </w:tcPr>
                <w:p w14:paraId="5BFD4D6C"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662F615C" w14:textId="77777777" w:rsidTr="00E56C70">
              <w:trPr>
                <w:trHeight w:val="315"/>
              </w:trPr>
              <w:tc>
                <w:tcPr>
                  <w:tcW w:w="1628" w:type="dxa"/>
                  <w:vMerge/>
                  <w:tcBorders>
                    <w:top w:val="nil"/>
                    <w:left w:val="single" w:sz="8" w:space="0" w:color="auto"/>
                    <w:bottom w:val="single" w:sz="8" w:space="0" w:color="000000"/>
                    <w:right w:val="single" w:sz="4" w:space="0" w:color="auto"/>
                  </w:tcBorders>
                  <w:vAlign w:val="center"/>
                  <w:hideMark/>
                </w:tcPr>
                <w:p w14:paraId="72CEE305"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single" w:sz="4" w:space="0" w:color="auto"/>
                    <w:left w:val="nil"/>
                    <w:bottom w:val="single" w:sz="4" w:space="0" w:color="auto"/>
                    <w:right w:val="single" w:sz="4" w:space="0" w:color="auto"/>
                  </w:tcBorders>
                  <w:shd w:val="clear" w:color="000000" w:fill="D9D9D9"/>
                  <w:hideMark/>
                </w:tcPr>
                <w:p w14:paraId="05E82B7C"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Exports</w:t>
                  </w:r>
                </w:p>
              </w:tc>
              <w:tc>
                <w:tcPr>
                  <w:tcW w:w="3353" w:type="dxa"/>
                  <w:tcBorders>
                    <w:top w:val="nil"/>
                    <w:left w:val="single" w:sz="4" w:space="0" w:color="auto"/>
                    <w:bottom w:val="single" w:sz="8" w:space="0" w:color="auto"/>
                    <w:right w:val="nil"/>
                  </w:tcBorders>
                  <w:shd w:val="clear" w:color="000000" w:fill="D9D9D9"/>
                  <w:hideMark/>
                </w:tcPr>
                <w:p w14:paraId="36D8E07B"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Option to search earlier downloaded reports</w:t>
                  </w:r>
                </w:p>
              </w:tc>
              <w:tc>
                <w:tcPr>
                  <w:tcW w:w="2382" w:type="dxa"/>
                  <w:vMerge/>
                  <w:tcBorders>
                    <w:top w:val="nil"/>
                    <w:left w:val="single" w:sz="4" w:space="0" w:color="auto"/>
                    <w:bottom w:val="single" w:sz="8" w:space="0" w:color="000000"/>
                    <w:right w:val="single" w:sz="8" w:space="0" w:color="auto"/>
                  </w:tcBorders>
                  <w:vAlign w:val="center"/>
                  <w:hideMark/>
                </w:tcPr>
                <w:p w14:paraId="39289D82"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726C1216" w14:textId="77777777" w:rsidTr="00E56C70">
              <w:trPr>
                <w:trHeight w:val="1500"/>
              </w:trPr>
              <w:tc>
                <w:tcPr>
                  <w:tcW w:w="1628" w:type="dxa"/>
                  <w:vMerge w:val="restart"/>
                  <w:tcBorders>
                    <w:top w:val="nil"/>
                    <w:left w:val="single" w:sz="8" w:space="0" w:color="auto"/>
                    <w:bottom w:val="single" w:sz="8" w:space="0" w:color="000000"/>
                    <w:right w:val="single" w:sz="4" w:space="0" w:color="auto"/>
                  </w:tcBorders>
                  <w:shd w:val="clear" w:color="auto" w:fill="auto"/>
                  <w:hideMark/>
                </w:tcPr>
                <w:p w14:paraId="42B6FE28"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Account</w:t>
                  </w:r>
                </w:p>
              </w:tc>
              <w:tc>
                <w:tcPr>
                  <w:tcW w:w="1417" w:type="dxa"/>
                  <w:tcBorders>
                    <w:top w:val="single" w:sz="4" w:space="0" w:color="auto"/>
                    <w:left w:val="nil"/>
                    <w:bottom w:val="single" w:sz="4" w:space="0" w:color="auto"/>
                    <w:right w:val="single" w:sz="4" w:space="0" w:color="auto"/>
                  </w:tcBorders>
                  <w:shd w:val="clear" w:color="auto" w:fill="auto"/>
                  <w:hideMark/>
                </w:tcPr>
                <w:p w14:paraId="0141286A"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Load Money</w:t>
                  </w:r>
                </w:p>
              </w:tc>
              <w:tc>
                <w:tcPr>
                  <w:tcW w:w="3353" w:type="dxa"/>
                  <w:tcBorders>
                    <w:top w:val="nil"/>
                    <w:left w:val="single" w:sz="4" w:space="0" w:color="auto"/>
                    <w:bottom w:val="single" w:sz="4" w:space="0" w:color="auto"/>
                    <w:right w:val="nil"/>
                  </w:tcBorders>
                  <w:shd w:val="clear" w:color="auto" w:fill="auto"/>
                  <w:hideMark/>
                </w:tcPr>
                <w:p w14:paraId="3BB822DB"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Master Pool Account - </w:t>
                  </w:r>
                  <w:r w:rsidRPr="00901904">
                    <w:rPr>
                      <w:rFonts w:eastAsia="Times New Roman" w:cstheme="minorHAnsi"/>
                      <w:color w:val="000000"/>
                      <w:sz w:val="20"/>
                      <w:szCs w:val="20"/>
                      <w:lang w:eastAsia="en-IN"/>
                    </w:rPr>
                    <w:br/>
                    <w:t xml:space="preserve"> - View Budget available</w:t>
                  </w:r>
                  <w:r w:rsidRPr="00901904">
                    <w:rPr>
                      <w:rFonts w:eastAsia="Times New Roman" w:cstheme="minorHAnsi"/>
                      <w:color w:val="000000"/>
                      <w:sz w:val="20"/>
                      <w:szCs w:val="20"/>
                      <w:lang w:eastAsia="en-IN"/>
                    </w:rPr>
                    <w:br/>
                    <w:t xml:space="preserve"> - View Pool a/c details </w:t>
                  </w:r>
                  <w:r w:rsidRPr="00901904">
                    <w:rPr>
                      <w:rFonts w:eastAsia="Times New Roman" w:cstheme="minorHAnsi"/>
                      <w:i/>
                      <w:iCs/>
                      <w:color w:val="000000"/>
                      <w:sz w:val="20"/>
                      <w:szCs w:val="20"/>
                      <w:lang w:eastAsia="en-IN"/>
                    </w:rPr>
                    <w:t>(where funds to be transferred for loading)</w:t>
                  </w:r>
                  <w:r w:rsidRPr="00901904">
                    <w:rPr>
                      <w:rFonts w:eastAsia="Times New Roman" w:cstheme="minorHAnsi"/>
                      <w:i/>
                      <w:iCs/>
                      <w:color w:val="000000"/>
                      <w:sz w:val="20"/>
                      <w:szCs w:val="20"/>
                      <w:lang w:eastAsia="en-IN"/>
                    </w:rPr>
                    <w:br/>
                    <w:t xml:space="preserve"> - </w:t>
                  </w:r>
                  <w:r w:rsidRPr="00901904">
                    <w:rPr>
                      <w:rFonts w:eastAsia="Times New Roman" w:cstheme="minorHAnsi"/>
                      <w:color w:val="000000"/>
                      <w:sz w:val="20"/>
                      <w:szCs w:val="20"/>
                      <w:lang w:eastAsia="en-IN"/>
                    </w:rPr>
                    <w:t xml:space="preserve">Creation of wallet pool accounts </w:t>
                  </w:r>
                  <w:r w:rsidRPr="00901904">
                    <w:rPr>
                      <w:rFonts w:eastAsia="Times New Roman" w:cstheme="minorHAnsi"/>
                      <w:color w:val="000000"/>
                      <w:sz w:val="20"/>
                      <w:szCs w:val="20"/>
                      <w:lang w:eastAsia="en-IN"/>
                    </w:rPr>
                    <w:br/>
                    <w:t xml:space="preserve"> - Transfer funds to wallet pool accounts</w:t>
                  </w:r>
                </w:p>
              </w:tc>
              <w:tc>
                <w:tcPr>
                  <w:tcW w:w="2382" w:type="dxa"/>
                  <w:vMerge w:val="restart"/>
                  <w:tcBorders>
                    <w:top w:val="nil"/>
                    <w:left w:val="single" w:sz="4" w:space="0" w:color="auto"/>
                    <w:bottom w:val="single" w:sz="8" w:space="0" w:color="000000"/>
                    <w:right w:val="single" w:sz="8" w:space="0" w:color="auto"/>
                  </w:tcBorders>
                  <w:shd w:val="clear" w:color="auto" w:fill="auto"/>
                  <w:hideMark/>
                </w:tcPr>
                <w:p w14:paraId="221DF5D1"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xml:space="preserve"> - Critical and all features to be present</w:t>
                  </w:r>
                  <w:r w:rsidRPr="00901904">
                    <w:rPr>
                      <w:rFonts w:eastAsia="Times New Roman" w:cstheme="minorHAnsi"/>
                      <w:color w:val="000000"/>
                      <w:sz w:val="20"/>
                      <w:szCs w:val="20"/>
                      <w:lang w:eastAsia="en-IN"/>
                    </w:rPr>
                    <w:br/>
                    <w:t xml:space="preserve">  - Existing integration/process to be used for checking funds receipt, budget allocation and execute the loading </w:t>
                  </w:r>
                  <w:r w:rsidRPr="00901904">
                    <w:rPr>
                      <w:rFonts w:eastAsia="Times New Roman" w:cstheme="minorHAnsi"/>
                      <w:color w:val="000000"/>
                      <w:sz w:val="20"/>
                      <w:szCs w:val="20"/>
                      <w:lang w:eastAsia="en-IN"/>
                    </w:rPr>
                    <w:lastRenderedPageBreak/>
                    <w:t>instruction</w:t>
                  </w:r>
                  <w:r w:rsidRPr="00901904">
                    <w:rPr>
                      <w:rFonts w:eastAsia="Times New Roman" w:cstheme="minorHAnsi"/>
                      <w:color w:val="000000"/>
                      <w:sz w:val="20"/>
                      <w:szCs w:val="20"/>
                      <w:lang w:eastAsia="en-IN"/>
                    </w:rPr>
                    <w:br/>
                    <w:t xml:space="preserve"> - The loading instruction to use Hyperface integration for processing</w:t>
                  </w:r>
                </w:p>
              </w:tc>
            </w:tr>
            <w:tr w:rsidR="00901904" w:rsidRPr="00901904" w14:paraId="45FCEC2C" w14:textId="77777777" w:rsidTr="00E56C70">
              <w:trPr>
                <w:trHeight w:val="615"/>
              </w:trPr>
              <w:tc>
                <w:tcPr>
                  <w:tcW w:w="1628" w:type="dxa"/>
                  <w:vMerge/>
                  <w:tcBorders>
                    <w:top w:val="nil"/>
                    <w:left w:val="single" w:sz="8" w:space="0" w:color="auto"/>
                    <w:bottom w:val="single" w:sz="8" w:space="0" w:color="000000"/>
                    <w:right w:val="single" w:sz="4" w:space="0" w:color="auto"/>
                  </w:tcBorders>
                  <w:vAlign w:val="center"/>
                  <w:hideMark/>
                </w:tcPr>
                <w:p w14:paraId="36FEDAEA" w14:textId="77777777" w:rsidR="00901904" w:rsidRPr="00901904" w:rsidRDefault="00901904" w:rsidP="00F53D93">
                  <w:pPr>
                    <w:spacing w:after="0" w:line="240" w:lineRule="auto"/>
                    <w:rPr>
                      <w:rFonts w:eastAsia="Times New Roman" w:cstheme="minorHAnsi"/>
                      <w:b/>
                      <w:bCs/>
                      <w:color w:val="000000"/>
                      <w:sz w:val="20"/>
                      <w:szCs w:val="20"/>
                      <w:lang w:eastAsia="en-IN"/>
                    </w:rPr>
                  </w:pPr>
                </w:p>
              </w:tc>
              <w:tc>
                <w:tcPr>
                  <w:tcW w:w="1417" w:type="dxa"/>
                  <w:tcBorders>
                    <w:top w:val="single" w:sz="4" w:space="0" w:color="auto"/>
                    <w:left w:val="nil"/>
                    <w:bottom w:val="single" w:sz="4" w:space="0" w:color="auto"/>
                    <w:right w:val="single" w:sz="4" w:space="0" w:color="auto"/>
                  </w:tcBorders>
                  <w:shd w:val="clear" w:color="auto" w:fill="auto"/>
                  <w:hideMark/>
                </w:tcPr>
                <w:p w14:paraId="6A2125D6"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Account Transactions</w:t>
                  </w:r>
                </w:p>
              </w:tc>
              <w:tc>
                <w:tcPr>
                  <w:tcW w:w="3353" w:type="dxa"/>
                  <w:tcBorders>
                    <w:top w:val="nil"/>
                    <w:left w:val="single" w:sz="4" w:space="0" w:color="auto"/>
                    <w:bottom w:val="single" w:sz="8" w:space="0" w:color="auto"/>
                    <w:right w:val="nil"/>
                  </w:tcBorders>
                  <w:shd w:val="clear" w:color="auto" w:fill="auto"/>
                  <w:hideMark/>
                </w:tcPr>
                <w:p w14:paraId="14B572FD"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History of previous transactions done with search option of date range and transaction</w:t>
                  </w:r>
                </w:p>
              </w:tc>
              <w:tc>
                <w:tcPr>
                  <w:tcW w:w="2382" w:type="dxa"/>
                  <w:vMerge/>
                  <w:tcBorders>
                    <w:top w:val="nil"/>
                    <w:left w:val="single" w:sz="4" w:space="0" w:color="auto"/>
                    <w:bottom w:val="single" w:sz="8" w:space="0" w:color="000000"/>
                    <w:right w:val="single" w:sz="8" w:space="0" w:color="auto"/>
                  </w:tcBorders>
                  <w:vAlign w:val="center"/>
                  <w:hideMark/>
                </w:tcPr>
                <w:p w14:paraId="10090B23" w14:textId="77777777" w:rsidR="00901904" w:rsidRPr="00901904" w:rsidRDefault="00901904" w:rsidP="00901904">
                  <w:pPr>
                    <w:spacing w:after="0" w:line="240" w:lineRule="auto"/>
                    <w:rPr>
                      <w:rFonts w:eastAsia="Times New Roman" w:cstheme="minorHAnsi"/>
                      <w:color w:val="000000"/>
                      <w:sz w:val="20"/>
                      <w:szCs w:val="20"/>
                      <w:lang w:eastAsia="en-IN"/>
                    </w:rPr>
                  </w:pPr>
                </w:p>
              </w:tc>
            </w:tr>
            <w:tr w:rsidR="00901904" w:rsidRPr="00901904" w14:paraId="5731B8A3" w14:textId="77777777" w:rsidTr="00E56C70">
              <w:trPr>
                <w:trHeight w:val="315"/>
              </w:trPr>
              <w:tc>
                <w:tcPr>
                  <w:tcW w:w="1628" w:type="dxa"/>
                  <w:tcBorders>
                    <w:top w:val="nil"/>
                    <w:left w:val="single" w:sz="8" w:space="0" w:color="auto"/>
                    <w:bottom w:val="single" w:sz="8" w:space="0" w:color="auto"/>
                    <w:right w:val="single" w:sz="4" w:space="0" w:color="auto"/>
                  </w:tcBorders>
                  <w:shd w:val="clear" w:color="000000" w:fill="D9D9D9"/>
                  <w:hideMark/>
                </w:tcPr>
                <w:p w14:paraId="12FD1F24" w14:textId="77777777" w:rsidR="00901904" w:rsidRPr="00901904" w:rsidRDefault="00901904" w:rsidP="00F53D93">
                  <w:pPr>
                    <w:spacing w:after="0" w:line="240" w:lineRule="auto"/>
                    <w:rPr>
                      <w:rFonts w:eastAsia="Times New Roman" w:cstheme="minorHAnsi"/>
                      <w:b/>
                      <w:bCs/>
                      <w:color w:val="000000"/>
                      <w:sz w:val="20"/>
                      <w:szCs w:val="20"/>
                      <w:lang w:eastAsia="en-IN"/>
                    </w:rPr>
                  </w:pPr>
                  <w:r w:rsidRPr="00901904">
                    <w:rPr>
                      <w:rFonts w:eastAsia="Times New Roman" w:cstheme="minorHAnsi"/>
                      <w:b/>
                      <w:bCs/>
                      <w:color w:val="000000"/>
                      <w:sz w:val="20"/>
                      <w:szCs w:val="20"/>
                      <w:lang w:eastAsia="en-IN"/>
                    </w:rPr>
                    <w:t>Admin</w:t>
                  </w:r>
                </w:p>
              </w:tc>
              <w:tc>
                <w:tcPr>
                  <w:tcW w:w="1417" w:type="dxa"/>
                  <w:tcBorders>
                    <w:top w:val="single" w:sz="4" w:space="0" w:color="auto"/>
                    <w:left w:val="nil"/>
                    <w:bottom w:val="single" w:sz="4" w:space="0" w:color="auto"/>
                    <w:right w:val="single" w:sz="4" w:space="0" w:color="auto"/>
                  </w:tcBorders>
                  <w:shd w:val="clear" w:color="000000" w:fill="D9D9D9"/>
                  <w:hideMark/>
                </w:tcPr>
                <w:p w14:paraId="13A062AD"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 </w:t>
                  </w:r>
                </w:p>
              </w:tc>
              <w:tc>
                <w:tcPr>
                  <w:tcW w:w="3353" w:type="dxa"/>
                  <w:tcBorders>
                    <w:top w:val="nil"/>
                    <w:left w:val="single" w:sz="4" w:space="0" w:color="auto"/>
                    <w:bottom w:val="single" w:sz="8" w:space="0" w:color="auto"/>
                    <w:right w:val="nil"/>
                  </w:tcBorders>
                  <w:shd w:val="clear" w:color="000000" w:fill="D9D9D9"/>
                  <w:hideMark/>
                </w:tcPr>
                <w:p w14:paraId="0AF63BFA"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Multiple options and features available at corporate level to manage</w:t>
                  </w:r>
                </w:p>
              </w:tc>
              <w:tc>
                <w:tcPr>
                  <w:tcW w:w="2382" w:type="dxa"/>
                  <w:tcBorders>
                    <w:top w:val="nil"/>
                    <w:left w:val="single" w:sz="4" w:space="0" w:color="auto"/>
                    <w:bottom w:val="single" w:sz="8" w:space="0" w:color="auto"/>
                    <w:right w:val="single" w:sz="8" w:space="0" w:color="auto"/>
                  </w:tcBorders>
                  <w:shd w:val="clear" w:color="000000" w:fill="D9D9D9"/>
                  <w:hideMark/>
                </w:tcPr>
                <w:p w14:paraId="236790FB" w14:textId="77777777" w:rsidR="00901904" w:rsidRPr="00901904" w:rsidRDefault="00901904" w:rsidP="00901904">
                  <w:pPr>
                    <w:spacing w:after="0" w:line="240" w:lineRule="auto"/>
                    <w:rPr>
                      <w:rFonts w:eastAsia="Times New Roman" w:cstheme="minorHAnsi"/>
                      <w:color w:val="000000"/>
                      <w:sz w:val="20"/>
                      <w:szCs w:val="20"/>
                      <w:lang w:eastAsia="en-IN"/>
                    </w:rPr>
                  </w:pPr>
                  <w:r w:rsidRPr="00901904">
                    <w:rPr>
                      <w:rFonts w:eastAsia="Times New Roman" w:cstheme="minorHAnsi"/>
                      <w:color w:val="000000"/>
                      <w:sz w:val="20"/>
                      <w:szCs w:val="20"/>
                      <w:lang w:eastAsia="en-IN"/>
                    </w:rPr>
                    <w:t>ok to keep as applicable</w:t>
                  </w:r>
                </w:p>
              </w:tc>
            </w:tr>
          </w:tbl>
          <w:p w14:paraId="7FBAB35A" w14:textId="77777777" w:rsidR="00FE6071" w:rsidRDefault="00FE6071" w:rsidP="00A617B3">
            <w:pPr>
              <w:rPr>
                <w:b/>
                <w:bCs/>
              </w:rPr>
            </w:pPr>
          </w:p>
          <w:p w14:paraId="774E01CC" w14:textId="2D87007A" w:rsidR="00B84643" w:rsidRDefault="00B84643" w:rsidP="009D556B"/>
        </w:tc>
      </w:tr>
    </w:tbl>
    <w:p w14:paraId="400F2EA9" w14:textId="715C3077" w:rsidR="00257313" w:rsidRDefault="00257313"/>
    <w:tbl>
      <w:tblPr>
        <w:tblStyle w:val="TableGrid"/>
        <w:tblW w:w="0" w:type="auto"/>
        <w:tblLook w:val="04A0" w:firstRow="1" w:lastRow="0" w:firstColumn="1" w:lastColumn="0" w:noHBand="0" w:noVBand="1"/>
      </w:tblPr>
      <w:tblGrid>
        <w:gridCol w:w="9016"/>
      </w:tblGrid>
      <w:tr w:rsidR="002A178B" w14:paraId="339C3911" w14:textId="77777777" w:rsidTr="002A178B">
        <w:tc>
          <w:tcPr>
            <w:tcW w:w="9016" w:type="dxa"/>
          </w:tcPr>
          <w:p w14:paraId="7BE8F8C3" w14:textId="236CD89D" w:rsidR="002A178B" w:rsidRPr="002A178B" w:rsidRDefault="002A178B">
            <w:pPr>
              <w:rPr>
                <w:b/>
                <w:bCs/>
              </w:rPr>
            </w:pPr>
            <w:r w:rsidRPr="002A178B">
              <w:rPr>
                <w:b/>
                <w:bCs/>
              </w:rPr>
              <w:t xml:space="preserve">Hyperface Scope of work in a nutshell is as below </w:t>
            </w:r>
            <w:r w:rsidRPr="002A178B">
              <w:rPr>
                <w:b/>
                <w:bCs/>
                <w:i/>
                <w:iCs/>
                <w:sz w:val="20"/>
                <w:szCs w:val="20"/>
              </w:rPr>
              <w:t>(for reference)</w:t>
            </w:r>
            <w:r w:rsidRPr="002A178B">
              <w:rPr>
                <w:b/>
                <w:bCs/>
              </w:rPr>
              <w:t>:</w:t>
            </w:r>
          </w:p>
        </w:tc>
      </w:tr>
      <w:tr w:rsidR="002A178B" w14:paraId="1998D05F" w14:textId="77777777" w:rsidTr="002A178B">
        <w:tc>
          <w:tcPr>
            <w:tcW w:w="9016" w:type="dxa"/>
          </w:tcPr>
          <w:p w14:paraId="10ACFFCE" w14:textId="77777777" w:rsidR="002A178B" w:rsidRDefault="002A178B"/>
          <w:p w14:paraId="07E283DD" w14:textId="77777777" w:rsidR="002A178B" w:rsidRDefault="002A178B" w:rsidP="002A178B">
            <w:pPr>
              <w:pStyle w:val="ListParagraph"/>
              <w:numPr>
                <w:ilvl w:val="0"/>
                <w:numId w:val="71"/>
              </w:numPr>
            </w:pPr>
            <w:r>
              <w:t>Corporate Credit Card + Multi wallet into one form factor</w:t>
            </w:r>
          </w:p>
          <w:p w14:paraId="17E95E6C" w14:textId="77777777" w:rsidR="002A178B" w:rsidRDefault="002A178B" w:rsidP="002A178B">
            <w:pPr>
              <w:pStyle w:val="ListParagraph"/>
              <w:numPr>
                <w:ilvl w:val="0"/>
                <w:numId w:val="71"/>
              </w:numPr>
            </w:pPr>
            <w:r>
              <w:t>Configurability of different types of wallets aligned with corporate policy</w:t>
            </w:r>
          </w:p>
          <w:p w14:paraId="6ED8245B" w14:textId="77777777" w:rsidR="002A178B" w:rsidRDefault="002A178B" w:rsidP="002A178B">
            <w:pPr>
              <w:pStyle w:val="ListParagraph"/>
              <w:numPr>
                <w:ilvl w:val="0"/>
                <w:numId w:val="71"/>
              </w:numPr>
            </w:pPr>
            <w:r>
              <w:t>For each corporate, employee mapped below them to get the corporate credit card with pre-defined wallets linked onto the card.</w:t>
            </w:r>
          </w:p>
          <w:p w14:paraId="74F7B011" w14:textId="77777777" w:rsidR="002A178B" w:rsidRDefault="002A178B" w:rsidP="002A178B">
            <w:pPr>
              <w:pStyle w:val="ListParagraph"/>
              <w:numPr>
                <w:ilvl w:val="0"/>
                <w:numId w:val="71"/>
              </w:numPr>
            </w:pPr>
            <w:r>
              <w:t xml:space="preserve">Enable monthly or periodic load value on each of the wallets / wallet types for all employees, through - </w:t>
            </w:r>
          </w:p>
          <w:p w14:paraId="5D2A6380" w14:textId="77777777" w:rsidR="002A178B" w:rsidRDefault="002A178B" w:rsidP="002A178B">
            <w:pPr>
              <w:pStyle w:val="ListParagraph"/>
              <w:numPr>
                <w:ilvl w:val="1"/>
                <w:numId w:val="48"/>
              </w:numPr>
            </w:pPr>
            <w:r>
              <w:t>File upload (for bulk cases)</w:t>
            </w:r>
          </w:p>
          <w:p w14:paraId="3E3811EC" w14:textId="77777777" w:rsidR="002A178B" w:rsidRDefault="002A178B" w:rsidP="002A178B">
            <w:pPr>
              <w:pStyle w:val="ListParagraph"/>
              <w:numPr>
                <w:ilvl w:val="1"/>
                <w:numId w:val="48"/>
              </w:numPr>
            </w:pPr>
            <w:r>
              <w:t>Individual case to case basis</w:t>
            </w:r>
          </w:p>
          <w:p w14:paraId="08145E35" w14:textId="77777777" w:rsidR="002A178B" w:rsidRDefault="002A178B" w:rsidP="002A178B">
            <w:pPr>
              <w:pStyle w:val="ListParagraph"/>
              <w:numPr>
                <w:ilvl w:val="0"/>
                <w:numId w:val="71"/>
              </w:numPr>
            </w:pPr>
            <w:r>
              <w:t xml:space="preserve">Interface to manage, view, edit the load value with different user access roles &amp; rights defined. Interface required - front end for customers as well as frontend/backend for non-customers (like operations, sales, product teams, etc). </w:t>
            </w:r>
          </w:p>
          <w:p w14:paraId="106ED812" w14:textId="77777777" w:rsidR="002A178B" w:rsidRDefault="002A178B" w:rsidP="002A178B">
            <w:pPr>
              <w:pStyle w:val="ListParagraph"/>
              <w:numPr>
                <w:ilvl w:val="0"/>
                <w:numId w:val="71"/>
              </w:numPr>
            </w:pPr>
            <w:r>
              <w:t>Maker checker access rights for processing loading and maintenance of the wallet balances</w:t>
            </w:r>
          </w:p>
          <w:p w14:paraId="0763E297" w14:textId="77777777" w:rsidR="002A178B" w:rsidRDefault="002A178B" w:rsidP="002A178B">
            <w:pPr>
              <w:pStyle w:val="ListParagraph"/>
              <w:numPr>
                <w:ilvl w:val="0"/>
                <w:numId w:val="71"/>
              </w:numPr>
            </w:pPr>
            <w:r>
              <w:t>Posting of credit balances on corporate credit card in bank CMS basis of load value of wallets for respective cards at A/c level.</w:t>
            </w:r>
          </w:p>
          <w:p w14:paraId="1DF8693D" w14:textId="77777777" w:rsidR="002A178B" w:rsidRDefault="002A178B" w:rsidP="002A178B">
            <w:pPr>
              <w:pStyle w:val="ListParagraph"/>
              <w:numPr>
                <w:ilvl w:val="0"/>
                <w:numId w:val="71"/>
              </w:numPr>
            </w:pPr>
            <w:r>
              <w:t xml:space="preserve">Now customer can use the card upto the extent of available limit directly through the banks authorisation pipeline. &amp; Zaggle does not participate in the transaction authorisation flow. </w:t>
            </w:r>
          </w:p>
          <w:p w14:paraId="5DEA0D58" w14:textId="77777777" w:rsidR="002A178B" w:rsidRDefault="002A178B" w:rsidP="002A178B">
            <w:pPr>
              <w:pStyle w:val="ListParagraph"/>
              <w:numPr>
                <w:ilvl w:val="0"/>
                <w:numId w:val="71"/>
              </w:numPr>
            </w:pPr>
            <w:r>
              <w:t>Available limit on the credit card to be shown real time or through refresh button on screen, using API (bank CMS), whenever customer logs in the PWA. Wallet balances will be fetched from Hyperface system.</w:t>
            </w:r>
          </w:p>
          <w:p w14:paraId="770ECE0B" w14:textId="77777777" w:rsidR="002A178B" w:rsidRDefault="002A178B" w:rsidP="002A178B">
            <w:pPr>
              <w:pStyle w:val="ListParagraph"/>
              <w:numPr>
                <w:ilvl w:val="0"/>
                <w:numId w:val="71"/>
              </w:numPr>
            </w:pPr>
            <w:r>
              <w:t>Consume daily settlement file from bank on real time or file sharing basis.</w:t>
            </w:r>
          </w:p>
          <w:p w14:paraId="0E037D7A" w14:textId="77777777" w:rsidR="002A178B" w:rsidRDefault="002A178B" w:rsidP="002A178B">
            <w:pPr>
              <w:pStyle w:val="ListParagraph"/>
              <w:numPr>
                <w:ilvl w:val="0"/>
                <w:numId w:val="71"/>
              </w:numPr>
            </w:pPr>
            <w:r>
              <w:t xml:space="preserve">Basis settlement data manage debit of wallet balances (for both debit transactions and refund/reversed transactions). Payments to be excluded for wallet adjustments. </w:t>
            </w:r>
          </w:p>
          <w:p w14:paraId="36F16000" w14:textId="77777777" w:rsidR="002A178B" w:rsidRDefault="002A178B" w:rsidP="002A178B">
            <w:pPr>
              <w:pStyle w:val="ListParagraph"/>
              <w:numPr>
                <w:ilvl w:val="0"/>
                <w:numId w:val="71"/>
              </w:numPr>
            </w:pPr>
            <w:r>
              <w:t>Enable claim process for business transactions with reversal of wallet balance consumed for original transaction. SSO enabled redirection to Zaggle EMS system for raising claim, viewing status, etc</w:t>
            </w:r>
          </w:p>
          <w:p w14:paraId="64FCC00E" w14:textId="77777777" w:rsidR="002A178B" w:rsidRDefault="002A178B" w:rsidP="002A178B">
            <w:pPr>
              <w:pStyle w:val="ListParagraph"/>
              <w:numPr>
                <w:ilvl w:val="0"/>
                <w:numId w:val="71"/>
              </w:numPr>
            </w:pPr>
            <w:r>
              <w:t>For users where there is no EMS available, allow user to tag a transaction on a standalone basis such that the same can be viewed later &amp; able to download these details. Date range criteria to be available for viewing and tagging transactions.</w:t>
            </w:r>
          </w:p>
          <w:p w14:paraId="4F60D40B" w14:textId="77777777" w:rsidR="002A178B" w:rsidRDefault="002A178B" w:rsidP="002A178B">
            <w:pPr>
              <w:pStyle w:val="ListParagraph"/>
              <w:numPr>
                <w:ilvl w:val="0"/>
                <w:numId w:val="71"/>
              </w:numPr>
            </w:pPr>
            <w:r>
              <w:t>Allow customer to select more than 1 transaction to raise claim. Period for selecting transactions can be as per transactions listing or date range filter to be provided for customer to search the transaction</w:t>
            </w:r>
          </w:p>
          <w:p w14:paraId="50B3869B" w14:textId="77777777" w:rsidR="002A178B" w:rsidRDefault="002A178B" w:rsidP="002A178B">
            <w:pPr>
              <w:pStyle w:val="ListParagraph"/>
              <w:numPr>
                <w:ilvl w:val="0"/>
                <w:numId w:val="71"/>
              </w:numPr>
            </w:pPr>
            <w:r>
              <w:t>For a FY, maintain customer wise wallets balance loaded, wallets balance consumed and residual wallets balance with summary (over 12-month FY range)</w:t>
            </w:r>
          </w:p>
          <w:p w14:paraId="123FD5A2" w14:textId="77777777" w:rsidR="002A178B" w:rsidRDefault="002A178B" w:rsidP="002A178B">
            <w:pPr>
              <w:pStyle w:val="ListParagraph"/>
              <w:numPr>
                <w:ilvl w:val="0"/>
                <w:numId w:val="71"/>
              </w:numPr>
            </w:pPr>
            <w:r>
              <w:t>Pass the summary to corporates/ corporate spoke; employee wise wallets &amp; wallet balances mapped; for corporate to revise the tax computation for the employee</w:t>
            </w:r>
          </w:p>
          <w:p w14:paraId="35F35BDA" w14:textId="77777777" w:rsidR="002A178B" w:rsidRDefault="002A178B" w:rsidP="002A178B">
            <w:pPr>
              <w:pStyle w:val="ListParagraph"/>
              <w:numPr>
                <w:ilvl w:val="0"/>
                <w:numId w:val="71"/>
              </w:numPr>
            </w:pPr>
            <w:r>
              <w:t>Allow manual/automated adjustment of unutilised wallet balances against the transactions on the card for last 12 months (FY) period; on ongoing basis (excluding the transactions claimed as business expenses); Adjustment</w:t>
            </w:r>
            <w:r w:rsidRPr="00FD356B">
              <w:t xml:space="preserve"> </w:t>
            </w:r>
            <w:r>
              <w:t xml:space="preserve">to be done basis of </w:t>
            </w:r>
            <w:proofErr w:type="spellStart"/>
            <w:r>
              <w:t>trnxs</w:t>
            </w:r>
            <w:proofErr w:type="spellEnd"/>
            <w:r>
              <w:t xml:space="preserve"> MCCs for card transactions</w:t>
            </w:r>
          </w:p>
          <w:p w14:paraId="54179648" w14:textId="77777777" w:rsidR="002A178B" w:rsidRDefault="002A178B" w:rsidP="002A178B">
            <w:pPr>
              <w:pStyle w:val="ListParagraph"/>
              <w:numPr>
                <w:ilvl w:val="0"/>
                <w:numId w:val="71"/>
              </w:numPr>
            </w:pPr>
            <w:r>
              <w:t xml:space="preserve">Provide customer an option on front end to choose between wallets for transaction set-off. For </w:t>
            </w:r>
            <w:proofErr w:type="spellStart"/>
            <w:r>
              <w:t>eg</w:t>
            </w:r>
            <w:proofErr w:type="spellEnd"/>
            <w:r>
              <w:t xml:space="preserve">: If a customer has a reward as well as expense/reimbursement wallet, he/she should </w:t>
            </w:r>
            <w:r>
              <w:lastRenderedPageBreak/>
              <w:t>be able to set hierarchy such that adjustments are done through reward wallet (if chosen by the customer) instead of expense/reimbursement wallet. If no user input received, then a default hierarchy should be followed for setting off</w:t>
            </w:r>
          </w:p>
          <w:p w14:paraId="27ED2B10" w14:textId="77777777" w:rsidR="002A178B" w:rsidRPr="00735F10" w:rsidRDefault="002A178B" w:rsidP="002A178B">
            <w:pPr>
              <w:pStyle w:val="ListParagraph"/>
              <w:numPr>
                <w:ilvl w:val="0"/>
                <w:numId w:val="71"/>
              </w:numPr>
            </w:pPr>
            <w:r w:rsidRPr="00735F10">
              <w:rPr>
                <w:rFonts w:eastAsia="Times New Roman"/>
              </w:rPr>
              <w:t xml:space="preserve">Similarly, a user should be able to block/pause and unblock the wallets for set-off adjustments. </w:t>
            </w:r>
          </w:p>
          <w:p w14:paraId="5099D5A9" w14:textId="77777777" w:rsidR="002A178B" w:rsidRDefault="002A178B" w:rsidP="002A178B">
            <w:pPr>
              <w:pStyle w:val="ListParagraph"/>
              <w:numPr>
                <w:ilvl w:val="0"/>
                <w:numId w:val="71"/>
              </w:numPr>
            </w:pPr>
            <w:r>
              <w:t>Temp blocking of wallets for a specific period at end of FY or interim.</w:t>
            </w:r>
          </w:p>
          <w:p w14:paraId="38A68DDC" w14:textId="77777777" w:rsidR="002A178B" w:rsidRPr="00735F10" w:rsidRDefault="002A178B" w:rsidP="002A178B">
            <w:pPr>
              <w:pStyle w:val="ListParagraph"/>
              <w:numPr>
                <w:ilvl w:val="0"/>
                <w:numId w:val="71"/>
              </w:numPr>
            </w:pPr>
            <w:r w:rsidRPr="00735F10">
              <w:rPr>
                <w:rFonts w:eastAsia="Times New Roman"/>
              </w:rPr>
              <w:t xml:space="preserve">A cardholder should be able to view multiple cards in combinations – Credit Card + Multi wallet, credit card 1 + multi wallet, credit card 2 + multi wallet, credit card only. </w:t>
            </w:r>
          </w:p>
          <w:p w14:paraId="689D061D" w14:textId="77777777" w:rsidR="002A178B" w:rsidRPr="00735F10" w:rsidRDefault="002A178B" w:rsidP="002A178B">
            <w:pPr>
              <w:pStyle w:val="ListParagraph"/>
              <w:numPr>
                <w:ilvl w:val="0"/>
                <w:numId w:val="71"/>
              </w:numPr>
            </w:pPr>
            <w:r w:rsidRPr="00735F10">
              <w:rPr>
                <w:rFonts w:eastAsia="Times New Roman"/>
              </w:rPr>
              <w:t xml:space="preserve">Functionality for delink wallets from card, in case of employee exit. Functionality can be accessed by Zaggle Ops/ Corporate Admin through an interface. Once the delinking is done, all future loading should be suspended. Further option to relink wallets to tackle erroneous delinking cases and then reloading should be allowed. </w:t>
            </w:r>
          </w:p>
          <w:p w14:paraId="6B007487" w14:textId="77777777" w:rsidR="002A178B" w:rsidRPr="00735F10" w:rsidRDefault="002A178B" w:rsidP="002A178B">
            <w:pPr>
              <w:pStyle w:val="ListParagraph"/>
              <w:numPr>
                <w:ilvl w:val="0"/>
                <w:numId w:val="71"/>
              </w:numPr>
            </w:pPr>
            <w:r w:rsidRPr="00735F10">
              <w:rPr>
                <w:rFonts w:eastAsia="Times New Roman"/>
              </w:rPr>
              <w:t xml:space="preserve">Adjustment for split bill transactions while setting off against multiple wallets. </w:t>
            </w:r>
            <w:proofErr w:type="spellStart"/>
            <w:r w:rsidRPr="00735F10">
              <w:rPr>
                <w:rFonts w:eastAsia="Times New Roman"/>
              </w:rPr>
              <w:t>Eg</w:t>
            </w:r>
            <w:proofErr w:type="spellEnd"/>
            <w:r w:rsidRPr="00735F10">
              <w:rPr>
                <w:rFonts w:eastAsia="Times New Roman"/>
              </w:rPr>
              <w:t>: Meal transaction done of 3,000 is set off by debiting 2,500 from Meal wallet and 500 from Expense wallet</w:t>
            </w:r>
          </w:p>
          <w:p w14:paraId="0B8351C3" w14:textId="77777777" w:rsidR="002A178B" w:rsidRPr="00735F10" w:rsidRDefault="002A178B" w:rsidP="002A178B">
            <w:pPr>
              <w:pStyle w:val="ListParagraph"/>
              <w:numPr>
                <w:ilvl w:val="0"/>
                <w:numId w:val="71"/>
              </w:numPr>
            </w:pPr>
            <w:proofErr w:type="spellStart"/>
            <w:r w:rsidRPr="00735F10">
              <w:rPr>
                <w:rFonts w:eastAsia="Times New Roman"/>
              </w:rPr>
              <w:t>Adhoc</w:t>
            </w:r>
            <w:proofErr w:type="spellEnd"/>
            <w:r w:rsidRPr="00735F10">
              <w:rPr>
                <w:rFonts w:eastAsia="Times New Roman"/>
              </w:rPr>
              <w:t xml:space="preserve"> or case to case basis debit/credit entry in wallet balances. </w:t>
            </w:r>
          </w:p>
          <w:p w14:paraId="47E45CE9" w14:textId="77777777" w:rsidR="002A178B" w:rsidRPr="00735F10" w:rsidRDefault="002A178B" w:rsidP="002A178B">
            <w:pPr>
              <w:pStyle w:val="ListParagraph"/>
              <w:numPr>
                <w:ilvl w:val="0"/>
                <w:numId w:val="71"/>
              </w:numPr>
            </w:pPr>
            <w:r w:rsidRPr="00735F10">
              <w:rPr>
                <w:rFonts w:eastAsia="Times New Roman"/>
              </w:rPr>
              <w:t>In case of merchant reversals or refunds, the appropriate reversal of set-off balance to be done against wallet balances</w:t>
            </w:r>
          </w:p>
          <w:p w14:paraId="1ECD43E4" w14:textId="77777777" w:rsidR="002A178B" w:rsidRDefault="002A178B" w:rsidP="002A178B">
            <w:pPr>
              <w:rPr>
                <w:rFonts w:eastAsia="Times New Roman"/>
              </w:rPr>
            </w:pPr>
          </w:p>
          <w:p w14:paraId="43B25539" w14:textId="77777777" w:rsidR="002A178B" w:rsidRPr="00123ED1" w:rsidRDefault="002A178B" w:rsidP="002A178B">
            <w:pPr>
              <w:rPr>
                <w:rFonts w:eastAsia="Times New Roman"/>
                <w:b/>
                <w:bCs/>
                <w:u w:val="single"/>
              </w:rPr>
            </w:pPr>
            <w:r w:rsidRPr="00123ED1">
              <w:rPr>
                <w:rFonts w:eastAsia="Times New Roman"/>
                <w:b/>
                <w:bCs/>
                <w:u w:val="single"/>
              </w:rPr>
              <w:t>More checks and requirements to be built:</w:t>
            </w:r>
          </w:p>
          <w:p w14:paraId="2B7C4BEB" w14:textId="77777777" w:rsidR="002A178B" w:rsidRDefault="002A178B" w:rsidP="002A178B">
            <w:pPr>
              <w:rPr>
                <w:rFonts w:eastAsia="Times New Roman"/>
                <w:b/>
                <w:bCs/>
                <w:u w:val="single"/>
              </w:rPr>
            </w:pPr>
          </w:p>
          <w:p w14:paraId="5A79328A" w14:textId="77777777" w:rsidR="002A178B" w:rsidRDefault="002A178B" w:rsidP="002A178B">
            <w:pPr>
              <w:pStyle w:val="ListParagraph"/>
              <w:numPr>
                <w:ilvl w:val="0"/>
                <w:numId w:val="51"/>
              </w:numPr>
              <w:rPr>
                <w:rFonts w:eastAsia="Times New Roman"/>
              </w:rPr>
            </w:pPr>
            <w:r w:rsidRPr="00735F10">
              <w:rPr>
                <w:rFonts w:eastAsia="Times New Roman"/>
              </w:rPr>
              <w:t>All the wallets which are configured for a program need not be automatically created for every CC Account in that program. Wallet creation will be done via file upload and it is possible that only few of the total allowed wallets create created for a given CC Account</w:t>
            </w:r>
          </w:p>
          <w:p w14:paraId="7694AC80" w14:textId="77777777" w:rsidR="002A178B" w:rsidRDefault="002A178B" w:rsidP="002A178B">
            <w:pPr>
              <w:pStyle w:val="ListParagraph"/>
              <w:numPr>
                <w:ilvl w:val="0"/>
                <w:numId w:val="51"/>
              </w:numPr>
              <w:rPr>
                <w:rFonts w:eastAsia="Times New Roman"/>
              </w:rPr>
            </w:pPr>
            <w:r w:rsidRPr="00735F10">
              <w:rPr>
                <w:rFonts w:eastAsia="Times New Roman"/>
              </w:rPr>
              <w:t xml:space="preserve">In the Eligibility Criteria for the wallets - we need to support both AND OR conditions combinations. For example - we may configure a wallet which supports something like this </w:t>
            </w:r>
            <w:r>
              <w:rPr>
                <w:rFonts w:eastAsia="Times New Roman"/>
              </w:rPr>
              <w:t>–</w:t>
            </w:r>
          </w:p>
          <w:p w14:paraId="40AA9892" w14:textId="77777777" w:rsidR="002A178B" w:rsidRDefault="002A178B" w:rsidP="002A178B">
            <w:pPr>
              <w:pStyle w:val="ListParagraph"/>
              <w:numPr>
                <w:ilvl w:val="0"/>
                <w:numId w:val="51"/>
              </w:numPr>
              <w:rPr>
                <w:rFonts w:eastAsia="Times New Roman"/>
              </w:rPr>
            </w:pPr>
            <w:r w:rsidRPr="00735F10">
              <w:rPr>
                <w:rFonts w:eastAsia="Times New Roman"/>
              </w:rPr>
              <w:t>IF (MCC Include (&lt;mcc list 1) AND MID exclude (&lt;mid list 1&gt;)) OR (mid include &lt;mid list 2&gt;))</w:t>
            </w:r>
          </w:p>
          <w:p w14:paraId="6BABEC6F" w14:textId="77777777" w:rsidR="002A178B" w:rsidRDefault="002A178B" w:rsidP="002A178B">
            <w:pPr>
              <w:pStyle w:val="ListParagraph"/>
              <w:numPr>
                <w:ilvl w:val="0"/>
                <w:numId w:val="51"/>
              </w:numPr>
              <w:rPr>
                <w:rFonts w:eastAsia="Times New Roman"/>
              </w:rPr>
            </w:pPr>
            <w:r w:rsidRPr="00735F10">
              <w:rPr>
                <w:rFonts w:eastAsia="Times New Roman"/>
              </w:rPr>
              <w:t>If during loading, certain wallet label does not exist for a given CC Account then we should reject entire load for that account and throw error in the file</w:t>
            </w:r>
          </w:p>
          <w:p w14:paraId="3D9A3E88" w14:textId="77777777" w:rsidR="002A178B" w:rsidRDefault="002A178B" w:rsidP="002A178B">
            <w:pPr>
              <w:pStyle w:val="ListParagraph"/>
              <w:numPr>
                <w:ilvl w:val="0"/>
                <w:numId w:val="51"/>
              </w:numPr>
              <w:rPr>
                <w:rFonts w:eastAsia="Times New Roman"/>
              </w:rPr>
            </w:pPr>
            <w:r w:rsidRPr="00735F10">
              <w:rPr>
                <w:rFonts w:eastAsia="Times New Roman"/>
              </w:rPr>
              <w:t xml:space="preserve">For every transaction done on the wallet - load, unload, purchase, purchase reversal, etc we need to define a default nomenclature for the narration which will also be used in the f/e to display the transaction. </w:t>
            </w:r>
          </w:p>
          <w:p w14:paraId="615DC9EF" w14:textId="77777777" w:rsidR="002A178B" w:rsidRDefault="002A178B" w:rsidP="002A178B">
            <w:pPr>
              <w:pStyle w:val="ListParagraph"/>
              <w:numPr>
                <w:ilvl w:val="0"/>
                <w:numId w:val="51"/>
              </w:numPr>
              <w:rPr>
                <w:rFonts w:eastAsia="Times New Roman"/>
              </w:rPr>
            </w:pPr>
            <w:r w:rsidRPr="00735F10">
              <w:rPr>
                <w:rFonts w:eastAsia="Times New Roman"/>
              </w:rPr>
              <w:t>We need to introduce a few extra fields in the transaction table so that while posting certain transactions like load/unload, etc, an additional remark can be added by the ops team for reference and recon later on. We should also allow all special characters to be added in this field.</w:t>
            </w:r>
          </w:p>
          <w:p w14:paraId="6618D08E" w14:textId="77777777" w:rsidR="002A178B" w:rsidRDefault="002A178B" w:rsidP="002A178B">
            <w:pPr>
              <w:pStyle w:val="ListParagraph"/>
              <w:numPr>
                <w:ilvl w:val="0"/>
                <w:numId w:val="51"/>
              </w:numPr>
              <w:rPr>
                <w:rFonts w:eastAsia="Times New Roman"/>
              </w:rPr>
            </w:pPr>
            <w:r w:rsidRPr="00735F10">
              <w:rPr>
                <w:rFonts w:eastAsia="Times New Roman"/>
              </w:rPr>
              <w:t xml:space="preserve">Refer </w:t>
            </w:r>
            <w:hyperlink r:id="rId9" w:anchor="gid=0" w:history="1">
              <w:r w:rsidRPr="00735F10">
                <w:rPr>
                  <w:rFonts w:eastAsia="Times New Roman"/>
                </w:rPr>
                <w:t>this</w:t>
              </w:r>
            </w:hyperlink>
            <w:r w:rsidRPr="00735F10">
              <w:rPr>
                <w:rFonts w:eastAsia="Times New Roman"/>
              </w:rPr>
              <w:t xml:space="preserve"> for file upload formats. More detailed discussion on call to be done with the tech team on feasibility.</w:t>
            </w:r>
          </w:p>
          <w:p w14:paraId="6105C5A7" w14:textId="77777777" w:rsidR="002A178B" w:rsidRDefault="002A178B" w:rsidP="002A178B">
            <w:pPr>
              <w:pStyle w:val="ListParagraph"/>
              <w:numPr>
                <w:ilvl w:val="0"/>
                <w:numId w:val="51"/>
              </w:numPr>
              <w:rPr>
                <w:rFonts w:eastAsia="Times New Roman"/>
              </w:rPr>
            </w:pPr>
            <w:r w:rsidRPr="00735F10">
              <w:rPr>
                <w:rFonts w:eastAsia="Times New Roman"/>
              </w:rPr>
              <w:t>List of validation checks which are required to be done on any file upload operation will be provided by Zaggle and will be implemented later on once Zaggle gives it to HF.</w:t>
            </w:r>
          </w:p>
          <w:p w14:paraId="357C915A" w14:textId="77777777" w:rsidR="002A178B" w:rsidRDefault="002A178B" w:rsidP="002A178B">
            <w:pPr>
              <w:pStyle w:val="ListParagraph"/>
              <w:numPr>
                <w:ilvl w:val="0"/>
                <w:numId w:val="51"/>
              </w:numPr>
              <w:rPr>
                <w:rFonts w:eastAsia="Times New Roman"/>
              </w:rPr>
            </w:pPr>
            <w:r w:rsidRPr="00735F10">
              <w:rPr>
                <w:rFonts w:eastAsia="Times New Roman"/>
              </w:rPr>
              <w:t>The file which is being uploaded should not be repetitive hence we need a validation that exact same file name can’t be used for upload again for the same operation for the same program</w:t>
            </w:r>
          </w:p>
          <w:p w14:paraId="06E102F0" w14:textId="77777777" w:rsidR="002A178B" w:rsidRDefault="002A178B" w:rsidP="002A178B">
            <w:pPr>
              <w:pStyle w:val="ListParagraph"/>
              <w:numPr>
                <w:ilvl w:val="0"/>
                <w:numId w:val="51"/>
              </w:numPr>
              <w:rPr>
                <w:rFonts w:eastAsia="Times New Roman"/>
              </w:rPr>
            </w:pPr>
            <w:r w:rsidRPr="00735F10">
              <w:rPr>
                <w:rFonts w:eastAsia="Times New Roman"/>
              </w:rPr>
              <w:t>The sample file which will be hosted and downloadable from the dashboard should follow a specific nomenclature. Zaggle will provide the same.</w:t>
            </w:r>
          </w:p>
          <w:p w14:paraId="207E71F6" w14:textId="301B4649" w:rsidR="002A178B" w:rsidRPr="002A178B" w:rsidRDefault="002A178B" w:rsidP="002A178B">
            <w:pPr>
              <w:pStyle w:val="ListParagraph"/>
              <w:numPr>
                <w:ilvl w:val="0"/>
                <w:numId w:val="51"/>
              </w:numPr>
              <w:rPr>
                <w:rFonts w:eastAsia="Times New Roman"/>
              </w:rPr>
            </w:pPr>
            <w:r w:rsidRPr="00735F10">
              <w:rPr>
                <w:rFonts w:eastAsia="Times New Roman"/>
              </w:rPr>
              <w:t>If no labels are passed in the reset operation then do not reset all wallets by default.</w:t>
            </w:r>
          </w:p>
          <w:p w14:paraId="0B460E21" w14:textId="77777777" w:rsidR="002A178B" w:rsidRDefault="002A178B"/>
        </w:tc>
      </w:tr>
    </w:tbl>
    <w:p w14:paraId="4336611E" w14:textId="77777777" w:rsidR="002A178B" w:rsidRDefault="002A178B"/>
    <w:sectPr w:rsidR="002A1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222"/>
    <w:multiLevelType w:val="hybridMultilevel"/>
    <w:tmpl w:val="8DEC2E8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C46988"/>
    <w:multiLevelType w:val="hybridMultilevel"/>
    <w:tmpl w:val="9F8C5A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5E84CDF"/>
    <w:multiLevelType w:val="hybridMultilevel"/>
    <w:tmpl w:val="F74A6A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7A77"/>
    <w:multiLevelType w:val="hybridMultilevel"/>
    <w:tmpl w:val="4E9ABB32"/>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5D4819C2">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76153CC"/>
    <w:multiLevelType w:val="hybridMultilevel"/>
    <w:tmpl w:val="DF60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E266BD"/>
    <w:multiLevelType w:val="hybridMultilevel"/>
    <w:tmpl w:val="6D4EC3B2"/>
    <w:lvl w:ilvl="0" w:tplc="FFFFFFFF">
      <w:start w:val="1"/>
      <w:numFmt w:val="decimal"/>
      <w:lvlText w:val="%1."/>
      <w:lvlJc w:val="left"/>
      <w:pPr>
        <w:ind w:left="1494" w:hanging="360"/>
      </w:pPr>
    </w:lvl>
    <w:lvl w:ilvl="1" w:tplc="FFFFFFFF">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0BBB42DE"/>
    <w:multiLevelType w:val="hybridMultilevel"/>
    <w:tmpl w:val="CCCE7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C87937"/>
    <w:multiLevelType w:val="hybridMultilevel"/>
    <w:tmpl w:val="159455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D16304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FF262DF"/>
    <w:multiLevelType w:val="hybridMultilevel"/>
    <w:tmpl w:val="BA04C69A"/>
    <w:lvl w:ilvl="0" w:tplc="A48050CC">
      <w:start w:val="1"/>
      <w:numFmt w:val="decimal"/>
      <w:lvlText w:val="%1."/>
      <w:lvlJc w:val="left"/>
      <w:pPr>
        <w:ind w:left="720" w:hanging="360"/>
      </w:pPr>
      <w:rPr>
        <w:rFonts w:hint="default"/>
        <w:b/>
        <w:bCs/>
        <w:color w:val="C00000"/>
      </w:rPr>
    </w:lvl>
    <w:lvl w:ilvl="1" w:tplc="02C46AEE">
      <w:start w:val="1"/>
      <w:numFmt w:val="lowerLetter"/>
      <w:lvlText w:val="%2."/>
      <w:lvlJc w:val="left"/>
      <w:pPr>
        <w:ind w:left="1440" w:hanging="360"/>
      </w:pPr>
      <w:rPr>
        <w:color w:val="C0000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6A39D5"/>
    <w:multiLevelType w:val="hybridMultilevel"/>
    <w:tmpl w:val="61E2828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2BF705D"/>
    <w:multiLevelType w:val="hybridMultilevel"/>
    <w:tmpl w:val="332A1924"/>
    <w:lvl w:ilvl="0" w:tplc="5D4819C2">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CB0883BE">
      <w:start w:val="1"/>
      <w:numFmt w:val="bullet"/>
      <w:lvlText w:val="-"/>
      <w:lvlJc w:val="left"/>
      <w:pPr>
        <w:ind w:left="2520" w:hanging="360"/>
      </w:pPr>
      <w:rPr>
        <w:rFonts w:ascii="Calibri" w:eastAsiaTheme="minorHAnsi" w:hAnsi="Calibri" w:cs="Calibri"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42A4D68"/>
    <w:multiLevelType w:val="multilevel"/>
    <w:tmpl w:val="C752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E79ED"/>
    <w:multiLevelType w:val="hybridMultilevel"/>
    <w:tmpl w:val="A9EAF4F4"/>
    <w:lvl w:ilvl="0" w:tplc="0BF62E78">
      <w:start w:val="1"/>
      <w:numFmt w:val="decimal"/>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4" w15:restartNumberingAfterBreak="0">
    <w:nsid w:val="16C83570"/>
    <w:multiLevelType w:val="hybridMultilevel"/>
    <w:tmpl w:val="02921B0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70434C8"/>
    <w:multiLevelType w:val="multilevel"/>
    <w:tmpl w:val="AD041A22"/>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7DA2E03"/>
    <w:multiLevelType w:val="hybridMultilevel"/>
    <w:tmpl w:val="F3A00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1A430A"/>
    <w:multiLevelType w:val="hybridMultilevel"/>
    <w:tmpl w:val="0CD6E81A"/>
    <w:lvl w:ilvl="0" w:tplc="E7D2F4B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190E691F"/>
    <w:multiLevelType w:val="hybridMultilevel"/>
    <w:tmpl w:val="ECD8D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9B56F0D"/>
    <w:multiLevelType w:val="hybridMultilevel"/>
    <w:tmpl w:val="3C980194"/>
    <w:lvl w:ilvl="0" w:tplc="5D4819C2">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A6B43C7"/>
    <w:multiLevelType w:val="hybridMultilevel"/>
    <w:tmpl w:val="E04A2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B984394"/>
    <w:multiLevelType w:val="hybridMultilevel"/>
    <w:tmpl w:val="2D34A8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EFE409D"/>
    <w:multiLevelType w:val="hybridMultilevel"/>
    <w:tmpl w:val="5CFC9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0964695"/>
    <w:multiLevelType w:val="hybridMultilevel"/>
    <w:tmpl w:val="FA92791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0FD4219"/>
    <w:multiLevelType w:val="hybridMultilevel"/>
    <w:tmpl w:val="7E3AD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7705B7"/>
    <w:multiLevelType w:val="multilevel"/>
    <w:tmpl w:val="3C1A34AE"/>
    <w:lvl w:ilvl="0">
      <w:start w:val="1"/>
      <w:numFmt w:val="decimal"/>
      <w:lvlText w:val="%1)"/>
      <w:lvlJc w:val="left"/>
      <w:pPr>
        <w:ind w:left="360" w:hanging="360"/>
      </w:pPr>
      <w:rPr>
        <w:color w:val="C0000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7DA15E1"/>
    <w:multiLevelType w:val="hybridMultilevel"/>
    <w:tmpl w:val="AEDEF9AE"/>
    <w:lvl w:ilvl="0" w:tplc="F82E84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F910318"/>
    <w:multiLevelType w:val="hybridMultilevel"/>
    <w:tmpl w:val="BC7A2BBC"/>
    <w:lvl w:ilvl="0" w:tplc="FFFFFFFF">
      <w:start w:val="1"/>
      <w:numFmt w:val="lowerLetter"/>
      <w:lvlText w:val="%1."/>
      <w:lvlJc w:val="left"/>
      <w:pPr>
        <w:ind w:left="1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737A17"/>
    <w:multiLevelType w:val="hybridMultilevel"/>
    <w:tmpl w:val="7E783C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7C30EA"/>
    <w:multiLevelType w:val="hybridMultilevel"/>
    <w:tmpl w:val="557C0F4A"/>
    <w:lvl w:ilvl="0" w:tplc="FFFFFFFF">
      <w:start w:val="1"/>
      <w:numFmt w:val="lowerLetter"/>
      <w:lvlText w:val="%1."/>
      <w:lvlJc w:val="left"/>
      <w:pPr>
        <w:ind w:left="1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50417D4"/>
    <w:multiLevelType w:val="hybridMultilevel"/>
    <w:tmpl w:val="22686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6272646"/>
    <w:multiLevelType w:val="hybridMultilevel"/>
    <w:tmpl w:val="13A6131C"/>
    <w:lvl w:ilvl="0" w:tplc="8E18D8A0">
      <w:start w:val="1"/>
      <w:numFmt w:val="lowerLetter"/>
      <w:lvlText w:val="%1."/>
      <w:lvlJc w:val="left"/>
      <w:pPr>
        <w:tabs>
          <w:tab w:val="num" w:pos="720"/>
        </w:tabs>
        <w:ind w:left="720" w:hanging="360"/>
      </w:pPr>
    </w:lvl>
    <w:lvl w:ilvl="1" w:tplc="1D8E26E6">
      <w:start w:val="1"/>
      <w:numFmt w:val="lowerLetter"/>
      <w:lvlText w:val="%2."/>
      <w:lvlJc w:val="left"/>
      <w:pPr>
        <w:tabs>
          <w:tab w:val="num" w:pos="1440"/>
        </w:tabs>
        <w:ind w:left="1440" w:hanging="360"/>
      </w:pPr>
    </w:lvl>
    <w:lvl w:ilvl="2" w:tplc="BFFE0CDE" w:tentative="1">
      <w:start w:val="1"/>
      <w:numFmt w:val="lowerLetter"/>
      <w:lvlText w:val="%3."/>
      <w:lvlJc w:val="left"/>
      <w:pPr>
        <w:tabs>
          <w:tab w:val="num" w:pos="2160"/>
        </w:tabs>
        <w:ind w:left="2160" w:hanging="360"/>
      </w:pPr>
    </w:lvl>
    <w:lvl w:ilvl="3" w:tplc="E7867D84" w:tentative="1">
      <w:start w:val="1"/>
      <w:numFmt w:val="lowerLetter"/>
      <w:lvlText w:val="%4."/>
      <w:lvlJc w:val="left"/>
      <w:pPr>
        <w:tabs>
          <w:tab w:val="num" w:pos="2880"/>
        </w:tabs>
        <w:ind w:left="2880" w:hanging="360"/>
      </w:pPr>
    </w:lvl>
    <w:lvl w:ilvl="4" w:tplc="C034357E" w:tentative="1">
      <w:start w:val="1"/>
      <w:numFmt w:val="lowerLetter"/>
      <w:lvlText w:val="%5."/>
      <w:lvlJc w:val="left"/>
      <w:pPr>
        <w:tabs>
          <w:tab w:val="num" w:pos="3600"/>
        </w:tabs>
        <w:ind w:left="3600" w:hanging="360"/>
      </w:pPr>
    </w:lvl>
    <w:lvl w:ilvl="5" w:tplc="B1D27D66" w:tentative="1">
      <w:start w:val="1"/>
      <w:numFmt w:val="lowerLetter"/>
      <w:lvlText w:val="%6."/>
      <w:lvlJc w:val="left"/>
      <w:pPr>
        <w:tabs>
          <w:tab w:val="num" w:pos="4320"/>
        </w:tabs>
        <w:ind w:left="4320" w:hanging="360"/>
      </w:pPr>
    </w:lvl>
    <w:lvl w:ilvl="6" w:tplc="59D0E7FC" w:tentative="1">
      <w:start w:val="1"/>
      <w:numFmt w:val="lowerLetter"/>
      <w:lvlText w:val="%7."/>
      <w:lvlJc w:val="left"/>
      <w:pPr>
        <w:tabs>
          <w:tab w:val="num" w:pos="5040"/>
        </w:tabs>
        <w:ind w:left="5040" w:hanging="360"/>
      </w:pPr>
    </w:lvl>
    <w:lvl w:ilvl="7" w:tplc="68DC46FA" w:tentative="1">
      <w:start w:val="1"/>
      <w:numFmt w:val="lowerLetter"/>
      <w:lvlText w:val="%8."/>
      <w:lvlJc w:val="left"/>
      <w:pPr>
        <w:tabs>
          <w:tab w:val="num" w:pos="5760"/>
        </w:tabs>
        <w:ind w:left="5760" w:hanging="360"/>
      </w:pPr>
    </w:lvl>
    <w:lvl w:ilvl="8" w:tplc="43104EB0" w:tentative="1">
      <w:start w:val="1"/>
      <w:numFmt w:val="lowerLetter"/>
      <w:lvlText w:val="%9."/>
      <w:lvlJc w:val="left"/>
      <w:pPr>
        <w:tabs>
          <w:tab w:val="num" w:pos="6480"/>
        </w:tabs>
        <w:ind w:left="6480" w:hanging="360"/>
      </w:pPr>
    </w:lvl>
  </w:abstractNum>
  <w:abstractNum w:abstractNumId="32" w15:restartNumberingAfterBreak="0">
    <w:nsid w:val="39040E99"/>
    <w:multiLevelType w:val="hybridMultilevel"/>
    <w:tmpl w:val="5CFC9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A2D1439"/>
    <w:multiLevelType w:val="hybridMultilevel"/>
    <w:tmpl w:val="14044FC2"/>
    <w:lvl w:ilvl="0" w:tplc="4D5E9232">
      <w:start w:val="1"/>
      <w:numFmt w:val="lowerLetter"/>
      <w:lvlText w:val="%1."/>
      <w:lvlJc w:val="left"/>
      <w:pPr>
        <w:tabs>
          <w:tab w:val="num" w:pos="720"/>
        </w:tabs>
        <w:ind w:left="720" w:hanging="360"/>
      </w:pPr>
    </w:lvl>
    <w:lvl w:ilvl="1" w:tplc="FC8C2720">
      <w:start w:val="1"/>
      <w:numFmt w:val="lowerLetter"/>
      <w:lvlText w:val="%2."/>
      <w:lvlJc w:val="left"/>
      <w:pPr>
        <w:tabs>
          <w:tab w:val="num" w:pos="1440"/>
        </w:tabs>
        <w:ind w:left="1440" w:hanging="360"/>
      </w:pPr>
    </w:lvl>
    <w:lvl w:ilvl="2" w:tplc="639260EA">
      <w:numFmt w:val="bullet"/>
      <w:lvlText w:val="-"/>
      <w:lvlJc w:val="left"/>
      <w:pPr>
        <w:tabs>
          <w:tab w:val="num" w:pos="2160"/>
        </w:tabs>
        <w:ind w:left="2160" w:hanging="360"/>
      </w:pPr>
      <w:rPr>
        <w:rFonts w:ascii="Times New Roman" w:hAnsi="Times New Roman" w:hint="default"/>
      </w:rPr>
    </w:lvl>
    <w:lvl w:ilvl="3" w:tplc="74DE03E0" w:tentative="1">
      <w:start w:val="1"/>
      <w:numFmt w:val="lowerLetter"/>
      <w:lvlText w:val="%4."/>
      <w:lvlJc w:val="left"/>
      <w:pPr>
        <w:tabs>
          <w:tab w:val="num" w:pos="2880"/>
        </w:tabs>
        <w:ind w:left="2880" w:hanging="360"/>
      </w:pPr>
    </w:lvl>
    <w:lvl w:ilvl="4" w:tplc="2BB2B8CC" w:tentative="1">
      <w:start w:val="1"/>
      <w:numFmt w:val="lowerLetter"/>
      <w:lvlText w:val="%5."/>
      <w:lvlJc w:val="left"/>
      <w:pPr>
        <w:tabs>
          <w:tab w:val="num" w:pos="3600"/>
        </w:tabs>
        <w:ind w:left="3600" w:hanging="360"/>
      </w:pPr>
    </w:lvl>
    <w:lvl w:ilvl="5" w:tplc="E44491EE" w:tentative="1">
      <w:start w:val="1"/>
      <w:numFmt w:val="lowerLetter"/>
      <w:lvlText w:val="%6."/>
      <w:lvlJc w:val="left"/>
      <w:pPr>
        <w:tabs>
          <w:tab w:val="num" w:pos="4320"/>
        </w:tabs>
        <w:ind w:left="4320" w:hanging="360"/>
      </w:pPr>
    </w:lvl>
    <w:lvl w:ilvl="6" w:tplc="E474C14A" w:tentative="1">
      <w:start w:val="1"/>
      <w:numFmt w:val="lowerLetter"/>
      <w:lvlText w:val="%7."/>
      <w:lvlJc w:val="left"/>
      <w:pPr>
        <w:tabs>
          <w:tab w:val="num" w:pos="5040"/>
        </w:tabs>
        <w:ind w:left="5040" w:hanging="360"/>
      </w:pPr>
    </w:lvl>
    <w:lvl w:ilvl="7" w:tplc="D7A80AF4" w:tentative="1">
      <w:start w:val="1"/>
      <w:numFmt w:val="lowerLetter"/>
      <w:lvlText w:val="%8."/>
      <w:lvlJc w:val="left"/>
      <w:pPr>
        <w:tabs>
          <w:tab w:val="num" w:pos="5760"/>
        </w:tabs>
        <w:ind w:left="5760" w:hanging="360"/>
      </w:pPr>
    </w:lvl>
    <w:lvl w:ilvl="8" w:tplc="AF865708" w:tentative="1">
      <w:start w:val="1"/>
      <w:numFmt w:val="lowerLetter"/>
      <w:lvlText w:val="%9."/>
      <w:lvlJc w:val="left"/>
      <w:pPr>
        <w:tabs>
          <w:tab w:val="num" w:pos="6480"/>
        </w:tabs>
        <w:ind w:left="6480" w:hanging="360"/>
      </w:pPr>
    </w:lvl>
  </w:abstractNum>
  <w:abstractNum w:abstractNumId="34" w15:restartNumberingAfterBreak="0">
    <w:nsid w:val="3B3225F3"/>
    <w:multiLevelType w:val="multilevel"/>
    <w:tmpl w:val="3946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2F3C36"/>
    <w:multiLevelType w:val="hybridMultilevel"/>
    <w:tmpl w:val="D900785C"/>
    <w:lvl w:ilvl="0" w:tplc="FFFFFFFF">
      <w:start w:val="1"/>
      <w:numFmt w:val="decimal"/>
      <w:lvlText w:val="%1."/>
      <w:lvlJc w:val="left"/>
      <w:pPr>
        <w:ind w:left="1080" w:hanging="360"/>
      </w:pPr>
      <w:rPr>
        <w:rFonts w:hint="default"/>
        <w:color w:val="1F3864" w:themeColor="accent1" w:themeShade="8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FD51F06"/>
    <w:multiLevelType w:val="hybridMultilevel"/>
    <w:tmpl w:val="6D4EC3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3FE15B22"/>
    <w:multiLevelType w:val="hybridMultilevel"/>
    <w:tmpl w:val="EAD47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01D4B89"/>
    <w:multiLevelType w:val="hybridMultilevel"/>
    <w:tmpl w:val="0C9A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E466EB"/>
    <w:multiLevelType w:val="hybridMultilevel"/>
    <w:tmpl w:val="EBEEA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E90ACC"/>
    <w:multiLevelType w:val="hybridMultilevel"/>
    <w:tmpl w:val="D5C22C54"/>
    <w:lvl w:ilvl="0" w:tplc="1602933A">
      <w:start w:val="1"/>
      <w:numFmt w:val="lowerLetter"/>
      <w:lvlText w:val="%1."/>
      <w:lvlJc w:val="left"/>
      <w:pPr>
        <w:tabs>
          <w:tab w:val="num" w:pos="720"/>
        </w:tabs>
        <w:ind w:left="720" w:hanging="360"/>
      </w:pPr>
    </w:lvl>
    <w:lvl w:ilvl="1" w:tplc="9A10F288">
      <w:start w:val="1"/>
      <w:numFmt w:val="lowerLetter"/>
      <w:lvlText w:val="%2."/>
      <w:lvlJc w:val="left"/>
      <w:pPr>
        <w:tabs>
          <w:tab w:val="num" w:pos="1440"/>
        </w:tabs>
        <w:ind w:left="1440" w:hanging="360"/>
      </w:pPr>
    </w:lvl>
    <w:lvl w:ilvl="2" w:tplc="E3C4671E" w:tentative="1">
      <w:start w:val="1"/>
      <w:numFmt w:val="lowerLetter"/>
      <w:lvlText w:val="%3."/>
      <w:lvlJc w:val="left"/>
      <w:pPr>
        <w:tabs>
          <w:tab w:val="num" w:pos="2160"/>
        </w:tabs>
        <w:ind w:left="2160" w:hanging="360"/>
      </w:pPr>
    </w:lvl>
    <w:lvl w:ilvl="3" w:tplc="57C80DF0" w:tentative="1">
      <w:start w:val="1"/>
      <w:numFmt w:val="lowerLetter"/>
      <w:lvlText w:val="%4."/>
      <w:lvlJc w:val="left"/>
      <w:pPr>
        <w:tabs>
          <w:tab w:val="num" w:pos="2880"/>
        </w:tabs>
        <w:ind w:left="2880" w:hanging="360"/>
      </w:pPr>
    </w:lvl>
    <w:lvl w:ilvl="4" w:tplc="0A8AB8F4" w:tentative="1">
      <w:start w:val="1"/>
      <w:numFmt w:val="lowerLetter"/>
      <w:lvlText w:val="%5."/>
      <w:lvlJc w:val="left"/>
      <w:pPr>
        <w:tabs>
          <w:tab w:val="num" w:pos="3600"/>
        </w:tabs>
        <w:ind w:left="3600" w:hanging="360"/>
      </w:pPr>
    </w:lvl>
    <w:lvl w:ilvl="5" w:tplc="19C2AED0" w:tentative="1">
      <w:start w:val="1"/>
      <w:numFmt w:val="lowerLetter"/>
      <w:lvlText w:val="%6."/>
      <w:lvlJc w:val="left"/>
      <w:pPr>
        <w:tabs>
          <w:tab w:val="num" w:pos="4320"/>
        </w:tabs>
        <w:ind w:left="4320" w:hanging="360"/>
      </w:pPr>
    </w:lvl>
    <w:lvl w:ilvl="6" w:tplc="D234BFB8" w:tentative="1">
      <w:start w:val="1"/>
      <w:numFmt w:val="lowerLetter"/>
      <w:lvlText w:val="%7."/>
      <w:lvlJc w:val="left"/>
      <w:pPr>
        <w:tabs>
          <w:tab w:val="num" w:pos="5040"/>
        </w:tabs>
        <w:ind w:left="5040" w:hanging="360"/>
      </w:pPr>
    </w:lvl>
    <w:lvl w:ilvl="7" w:tplc="93D26654" w:tentative="1">
      <w:start w:val="1"/>
      <w:numFmt w:val="lowerLetter"/>
      <w:lvlText w:val="%8."/>
      <w:lvlJc w:val="left"/>
      <w:pPr>
        <w:tabs>
          <w:tab w:val="num" w:pos="5760"/>
        </w:tabs>
        <w:ind w:left="5760" w:hanging="360"/>
      </w:pPr>
    </w:lvl>
    <w:lvl w:ilvl="8" w:tplc="2424C412" w:tentative="1">
      <w:start w:val="1"/>
      <w:numFmt w:val="lowerLetter"/>
      <w:lvlText w:val="%9."/>
      <w:lvlJc w:val="left"/>
      <w:pPr>
        <w:tabs>
          <w:tab w:val="num" w:pos="6480"/>
        </w:tabs>
        <w:ind w:left="6480" w:hanging="360"/>
      </w:pPr>
    </w:lvl>
  </w:abstractNum>
  <w:abstractNum w:abstractNumId="41" w15:restartNumberingAfterBreak="0">
    <w:nsid w:val="49227166"/>
    <w:multiLevelType w:val="multilevel"/>
    <w:tmpl w:val="7F6262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b/>
      </w:rPr>
    </w:lvl>
    <w:lvl w:ilvl="5">
      <w:start w:val="1"/>
      <w:numFmt w:val="bullet"/>
      <w:lvlText w:val="-"/>
      <w:lvlJc w:val="left"/>
      <w:pPr>
        <w:ind w:left="4320" w:hanging="360"/>
      </w:pPr>
      <w:rPr>
        <w:rFonts w:ascii="Calibri" w:eastAsiaTheme="minorHAnsi" w:hAnsi="Calibri" w:cs="Calibri" w:hint="default"/>
      </w:rPr>
    </w:lvl>
    <w:lvl w:ilvl="6">
      <w:start w:val="4"/>
      <w:numFmt w:val="bullet"/>
      <w:lvlText w:val="-"/>
      <w:lvlJc w:val="left"/>
      <w:pPr>
        <w:ind w:left="5040" w:hanging="360"/>
      </w:pPr>
      <w:rPr>
        <w:rFonts w:ascii="Calibri" w:eastAsia="Times New Roman" w:hAnsi="Calibri" w:cs="Calibri"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A6221A"/>
    <w:multiLevelType w:val="hybridMultilevel"/>
    <w:tmpl w:val="61B03132"/>
    <w:lvl w:ilvl="0" w:tplc="4009000F">
      <w:start w:val="1"/>
      <w:numFmt w:val="decimal"/>
      <w:lvlText w:val="%1."/>
      <w:lvlJc w:val="left"/>
      <w:pPr>
        <w:ind w:left="774" w:hanging="360"/>
      </w:pPr>
      <w:rPr>
        <w:rFonts w:hint="default"/>
      </w:rPr>
    </w:lvl>
    <w:lvl w:ilvl="1" w:tplc="B2D8BF36">
      <w:start w:val="1"/>
      <w:numFmt w:val="lowerLetter"/>
      <w:lvlText w:val="%2."/>
      <w:lvlJc w:val="left"/>
      <w:pPr>
        <w:ind w:left="1494" w:hanging="360"/>
      </w:pPr>
      <w:rPr>
        <w:rFonts w:asciiTheme="minorHAnsi" w:eastAsiaTheme="minorHAnsi" w:hAnsiTheme="minorHAnsi" w:cstheme="minorBidi"/>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3" w15:restartNumberingAfterBreak="0">
    <w:nsid w:val="49B317B1"/>
    <w:multiLevelType w:val="hybridMultilevel"/>
    <w:tmpl w:val="7E783C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AF30FB2"/>
    <w:multiLevelType w:val="hybridMultilevel"/>
    <w:tmpl w:val="9404E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C1A3D75"/>
    <w:multiLevelType w:val="hybridMultilevel"/>
    <w:tmpl w:val="5CFC90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EFC6DE4"/>
    <w:multiLevelType w:val="hybridMultilevel"/>
    <w:tmpl w:val="E30A7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F0F3408"/>
    <w:multiLevelType w:val="multilevel"/>
    <w:tmpl w:val="66C4FA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FB4442"/>
    <w:multiLevelType w:val="hybridMultilevel"/>
    <w:tmpl w:val="8B76A69A"/>
    <w:lvl w:ilvl="0" w:tplc="F188A7BE">
      <w:start w:val="1"/>
      <w:numFmt w:val="decimal"/>
      <w:lvlText w:val="%1."/>
      <w:lvlJc w:val="left"/>
      <w:pPr>
        <w:ind w:left="1080" w:hanging="360"/>
      </w:pPr>
      <w:rPr>
        <w:rFonts w:asciiTheme="minorHAnsi" w:eastAsiaTheme="minorHAnsi" w:hAnsiTheme="minorHAnsi" w:cstheme="minorBid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254149F"/>
    <w:multiLevelType w:val="multilevel"/>
    <w:tmpl w:val="7F6262DC"/>
    <w:lvl w:ilvl="0">
      <w:numFmt w:val="decimal"/>
      <w:lvlText w:val="%1."/>
      <w:lvlJc w:val="left"/>
    </w:lvl>
    <w:lvl w:ilvl="1">
      <w:start w:val="1"/>
      <w:numFmt w:val="decimal"/>
      <w:lvlText w:val="%2."/>
      <w:lvlJc w:val="left"/>
      <w:pPr>
        <w:tabs>
          <w:tab w:val="num" w:pos="360"/>
        </w:tabs>
        <w:ind w:left="36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50" w15:restartNumberingAfterBreak="0">
    <w:nsid w:val="58E05AD7"/>
    <w:multiLevelType w:val="hybridMultilevel"/>
    <w:tmpl w:val="E43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A3A23AC"/>
    <w:multiLevelType w:val="hybridMultilevel"/>
    <w:tmpl w:val="6D4EC3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5D9727AB"/>
    <w:multiLevelType w:val="hybridMultilevel"/>
    <w:tmpl w:val="4B00BC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63376FF8"/>
    <w:multiLevelType w:val="hybridMultilevel"/>
    <w:tmpl w:val="2D34A8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3ED5615"/>
    <w:multiLevelType w:val="hybridMultilevel"/>
    <w:tmpl w:val="21680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4D2A36"/>
    <w:multiLevelType w:val="hybridMultilevel"/>
    <w:tmpl w:val="4BC2E100"/>
    <w:lvl w:ilvl="0" w:tplc="70B2F61E">
      <w:start w:val="1"/>
      <w:numFmt w:val="lowerLetter"/>
      <w:lvlText w:val="%1."/>
      <w:lvlJc w:val="left"/>
      <w:pPr>
        <w:tabs>
          <w:tab w:val="num" w:pos="720"/>
        </w:tabs>
        <w:ind w:left="720" w:hanging="360"/>
      </w:pPr>
    </w:lvl>
    <w:lvl w:ilvl="1" w:tplc="6B621C52">
      <w:start w:val="1"/>
      <w:numFmt w:val="lowerLetter"/>
      <w:lvlText w:val="%2."/>
      <w:lvlJc w:val="left"/>
      <w:pPr>
        <w:tabs>
          <w:tab w:val="num" w:pos="1440"/>
        </w:tabs>
        <w:ind w:left="1440" w:hanging="360"/>
      </w:pPr>
    </w:lvl>
    <w:lvl w:ilvl="2" w:tplc="FEEC3678" w:tentative="1">
      <w:start w:val="1"/>
      <w:numFmt w:val="lowerLetter"/>
      <w:lvlText w:val="%3."/>
      <w:lvlJc w:val="left"/>
      <w:pPr>
        <w:tabs>
          <w:tab w:val="num" w:pos="2160"/>
        </w:tabs>
        <w:ind w:left="2160" w:hanging="360"/>
      </w:pPr>
    </w:lvl>
    <w:lvl w:ilvl="3" w:tplc="0B366B3C" w:tentative="1">
      <w:start w:val="1"/>
      <w:numFmt w:val="lowerLetter"/>
      <w:lvlText w:val="%4."/>
      <w:lvlJc w:val="left"/>
      <w:pPr>
        <w:tabs>
          <w:tab w:val="num" w:pos="2880"/>
        </w:tabs>
        <w:ind w:left="2880" w:hanging="360"/>
      </w:pPr>
    </w:lvl>
    <w:lvl w:ilvl="4" w:tplc="62FE02C6" w:tentative="1">
      <w:start w:val="1"/>
      <w:numFmt w:val="lowerLetter"/>
      <w:lvlText w:val="%5."/>
      <w:lvlJc w:val="left"/>
      <w:pPr>
        <w:tabs>
          <w:tab w:val="num" w:pos="3600"/>
        </w:tabs>
        <w:ind w:left="3600" w:hanging="360"/>
      </w:pPr>
    </w:lvl>
    <w:lvl w:ilvl="5" w:tplc="BD6695D8" w:tentative="1">
      <w:start w:val="1"/>
      <w:numFmt w:val="lowerLetter"/>
      <w:lvlText w:val="%6."/>
      <w:lvlJc w:val="left"/>
      <w:pPr>
        <w:tabs>
          <w:tab w:val="num" w:pos="4320"/>
        </w:tabs>
        <w:ind w:left="4320" w:hanging="360"/>
      </w:pPr>
    </w:lvl>
    <w:lvl w:ilvl="6" w:tplc="E8EAFAC2" w:tentative="1">
      <w:start w:val="1"/>
      <w:numFmt w:val="lowerLetter"/>
      <w:lvlText w:val="%7."/>
      <w:lvlJc w:val="left"/>
      <w:pPr>
        <w:tabs>
          <w:tab w:val="num" w:pos="5040"/>
        </w:tabs>
        <w:ind w:left="5040" w:hanging="360"/>
      </w:pPr>
    </w:lvl>
    <w:lvl w:ilvl="7" w:tplc="A694FC9A" w:tentative="1">
      <w:start w:val="1"/>
      <w:numFmt w:val="lowerLetter"/>
      <w:lvlText w:val="%8."/>
      <w:lvlJc w:val="left"/>
      <w:pPr>
        <w:tabs>
          <w:tab w:val="num" w:pos="5760"/>
        </w:tabs>
        <w:ind w:left="5760" w:hanging="360"/>
      </w:pPr>
    </w:lvl>
    <w:lvl w:ilvl="8" w:tplc="50788D76" w:tentative="1">
      <w:start w:val="1"/>
      <w:numFmt w:val="lowerLetter"/>
      <w:lvlText w:val="%9."/>
      <w:lvlJc w:val="left"/>
      <w:pPr>
        <w:tabs>
          <w:tab w:val="num" w:pos="6480"/>
        </w:tabs>
        <w:ind w:left="6480" w:hanging="360"/>
      </w:pPr>
    </w:lvl>
  </w:abstractNum>
  <w:abstractNum w:abstractNumId="56" w15:restartNumberingAfterBreak="0">
    <w:nsid w:val="6A785082"/>
    <w:multiLevelType w:val="hybridMultilevel"/>
    <w:tmpl w:val="433E1A64"/>
    <w:lvl w:ilvl="0" w:tplc="01D48A34">
      <w:start w:val="1"/>
      <w:numFmt w:val="bullet"/>
      <w:lvlText w:val="-"/>
      <w:lvlJc w:val="left"/>
      <w:pPr>
        <w:ind w:left="1080" w:hanging="360"/>
      </w:pPr>
      <w:rPr>
        <w:rFonts w:ascii="Calibri" w:eastAsiaTheme="minorHAnsi" w:hAnsi="Calibri" w:cs="Calibri" w:hint="default"/>
      </w:rPr>
    </w:lvl>
    <w:lvl w:ilvl="1" w:tplc="01D48A34">
      <w:start w:val="1"/>
      <w:numFmt w:val="bullet"/>
      <w:lvlText w:val="-"/>
      <w:lvlJc w:val="left"/>
      <w:pPr>
        <w:ind w:left="1800" w:hanging="360"/>
      </w:pPr>
      <w:rPr>
        <w:rFonts w:ascii="Calibri" w:eastAsiaTheme="minorHAnsi" w:hAnsi="Calibri" w:cs="Calibri" w:hint="default"/>
      </w:rPr>
    </w:lvl>
    <w:lvl w:ilvl="2" w:tplc="5D4819C2">
      <w:start w:val="1"/>
      <w:numFmt w:val="bullet"/>
      <w:lvlText w:val=""/>
      <w:lvlJc w:val="left"/>
      <w:pPr>
        <w:ind w:left="2520" w:hanging="360"/>
      </w:pPr>
      <w:rPr>
        <w:rFonts w:ascii="Symbol" w:hAnsi="Symbol"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6C8733D2"/>
    <w:multiLevelType w:val="multilevel"/>
    <w:tmpl w:val="7F6262DC"/>
    <w:lvl w:ilvl="0">
      <w:numFmt w:val="decimal"/>
      <w:lvlText w:val="%1."/>
      <w:lvlJc w:val="left"/>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6C874B0E"/>
    <w:multiLevelType w:val="hybridMultilevel"/>
    <w:tmpl w:val="2D34A8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4F11040"/>
    <w:multiLevelType w:val="hybridMultilevel"/>
    <w:tmpl w:val="27A678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751B6DA5"/>
    <w:multiLevelType w:val="hybridMultilevel"/>
    <w:tmpl w:val="E71C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62C3D59"/>
    <w:multiLevelType w:val="hybridMultilevel"/>
    <w:tmpl w:val="D900785C"/>
    <w:lvl w:ilvl="0" w:tplc="C24A2F0E">
      <w:start w:val="1"/>
      <w:numFmt w:val="decimal"/>
      <w:lvlText w:val="%1."/>
      <w:lvlJc w:val="left"/>
      <w:pPr>
        <w:ind w:left="1080" w:hanging="360"/>
      </w:pPr>
      <w:rPr>
        <w:rFonts w:hint="default"/>
        <w:color w:val="1F3864" w:themeColor="accent1" w:themeShade="8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8040F39"/>
    <w:multiLevelType w:val="hybridMultilevel"/>
    <w:tmpl w:val="6D4EC3B2"/>
    <w:lvl w:ilvl="0" w:tplc="FFFFFFFF">
      <w:start w:val="1"/>
      <w:numFmt w:val="decimal"/>
      <w:lvlText w:val="%1."/>
      <w:lvlJc w:val="left"/>
      <w:pPr>
        <w:ind w:left="720" w:hanging="360"/>
      </w:pPr>
    </w:lvl>
    <w:lvl w:ilvl="1" w:tplc="FFFFFFFF">
      <w:start w:val="1"/>
      <w:numFmt w:val="lowerLetter"/>
      <w:lvlText w:val="%2."/>
      <w:lvlJc w:val="left"/>
      <w:pPr>
        <w:ind w:left="3186" w:hanging="360"/>
      </w:pPr>
    </w:lvl>
    <w:lvl w:ilvl="2" w:tplc="FFFFFFFF" w:tentative="1">
      <w:start w:val="1"/>
      <w:numFmt w:val="lowerRoman"/>
      <w:lvlText w:val="%3."/>
      <w:lvlJc w:val="right"/>
      <w:pPr>
        <w:ind w:left="3906" w:hanging="180"/>
      </w:pPr>
    </w:lvl>
    <w:lvl w:ilvl="3" w:tplc="FFFFFFFF" w:tentative="1">
      <w:start w:val="1"/>
      <w:numFmt w:val="decimal"/>
      <w:lvlText w:val="%4."/>
      <w:lvlJc w:val="left"/>
      <w:pPr>
        <w:ind w:left="4626" w:hanging="360"/>
      </w:pPr>
    </w:lvl>
    <w:lvl w:ilvl="4" w:tplc="FFFFFFFF" w:tentative="1">
      <w:start w:val="1"/>
      <w:numFmt w:val="lowerLetter"/>
      <w:lvlText w:val="%5."/>
      <w:lvlJc w:val="left"/>
      <w:pPr>
        <w:ind w:left="5346" w:hanging="360"/>
      </w:pPr>
    </w:lvl>
    <w:lvl w:ilvl="5" w:tplc="FFFFFFFF" w:tentative="1">
      <w:start w:val="1"/>
      <w:numFmt w:val="lowerRoman"/>
      <w:lvlText w:val="%6."/>
      <w:lvlJc w:val="right"/>
      <w:pPr>
        <w:ind w:left="6066" w:hanging="180"/>
      </w:pPr>
    </w:lvl>
    <w:lvl w:ilvl="6" w:tplc="FFFFFFFF" w:tentative="1">
      <w:start w:val="1"/>
      <w:numFmt w:val="decimal"/>
      <w:lvlText w:val="%7."/>
      <w:lvlJc w:val="left"/>
      <w:pPr>
        <w:ind w:left="6786" w:hanging="360"/>
      </w:pPr>
    </w:lvl>
    <w:lvl w:ilvl="7" w:tplc="FFFFFFFF" w:tentative="1">
      <w:start w:val="1"/>
      <w:numFmt w:val="lowerLetter"/>
      <w:lvlText w:val="%8."/>
      <w:lvlJc w:val="left"/>
      <w:pPr>
        <w:ind w:left="7506" w:hanging="360"/>
      </w:pPr>
    </w:lvl>
    <w:lvl w:ilvl="8" w:tplc="FFFFFFFF" w:tentative="1">
      <w:start w:val="1"/>
      <w:numFmt w:val="lowerRoman"/>
      <w:lvlText w:val="%9."/>
      <w:lvlJc w:val="right"/>
      <w:pPr>
        <w:ind w:left="8226" w:hanging="180"/>
      </w:pPr>
    </w:lvl>
  </w:abstractNum>
  <w:abstractNum w:abstractNumId="63" w15:restartNumberingAfterBreak="0">
    <w:nsid w:val="78216910"/>
    <w:multiLevelType w:val="hybridMultilevel"/>
    <w:tmpl w:val="8E721B72"/>
    <w:lvl w:ilvl="0" w:tplc="5D4819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96E41D7"/>
    <w:multiLevelType w:val="hybridMultilevel"/>
    <w:tmpl w:val="2D34A8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A1D101F"/>
    <w:multiLevelType w:val="hybridMultilevel"/>
    <w:tmpl w:val="BA04C69A"/>
    <w:lvl w:ilvl="0" w:tplc="FFFFFFFF">
      <w:start w:val="1"/>
      <w:numFmt w:val="decimal"/>
      <w:lvlText w:val="%1."/>
      <w:lvlJc w:val="left"/>
      <w:pPr>
        <w:ind w:left="720" w:hanging="360"/>
      </w:pPr>
      <w:rPr>
        <w:rFonts w:hint="default"/>
        <w:b/>
        <w:bCs/>
        <w:color w:val="C00000"/>
      </w:rPr>
    </w:lvl>
    <w:lvl w:ilvl="1" w:tplc="FFFFFFFF">
      <w:start w:val="1"/>
      <w:numFmt w:val="lowerLetter"/>
      <w:lvlText w:val="%2."/>
      <w:lvlJc w:val="left"/>
      <w:pPr>
        <w:ind w:left="1440" w:hanging="360"/>
      </w:pPr>
      <w:rPr>
        <w:color w:val="C0000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EB4948"/>
    <w:multiLevelType w:val="hybridMultilevel"/>
    <w:tmpl w:val="3E1AB978"/>
    <w:lvl w:ilvl="0" w:tplc="01D48A34">
      <w:start w:val="1"/>
      <w:numFmt w:val="bullet"/>
      <w:lvlText w:val="-"/>
      <w:lvlJc w:val="left"/>
      <w:pPr>
        <w:ind w:left="1080" w:hanging="360"/>
      </w:pPr>
      <w:rPr>
        <w:rFonts w:ascii="Calibri" w:eastAsiaTheme="minorHAnsi" w:hAnsi="Calibri" w:cs="Calibri" w:hint="default"/>
      </w:rPr>
    </w:lvl>
    <w:lvl w:ilvl="1" w:tplc="01D48A34">
      <w:start w:val="1"/>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C773234"/>
    <w:multiLevelType w:val="hybridMultilevel"/>
    <w:tmpl w:val="6C48A628"/>
    <w:lvl w:ilvl="0" w:tplc="BA0CEABE">
      <w:start w:val="1"/>
      <w:numFmt w:val="lowerLetter"/>
      <w:lvlText w:val="%1."/>
      <w:lvlJc w:val="left"/>
      <w:pPr>
        <w:tabs>
          <w:tab w:val="num" w:pos="720"/>
        </w:tabs>
        <w:ind w:left="720" w:hanging="360"/>
      </w:pPr>
    </w:lvl>
    <w:lvl w:ilvl="1" w:tplc="F9026940">
      <w:start w:val="1"/>
      <w:numFmt w:val="lowerLetter"/>
      <w:lvlText w:val="%2."/>
      <w:lvlJc w:val="left"/>
      <w:pPr>
        <w:tabs>
          <w:tab w:val="num" w:pos="1440"/>
        </w:tabs>
        <w:ind w:left="1440" w:hanging="360"/>
      </w:pPr>
    </w:lvl>
    <w:lvl w:ilvl="2" w:tplc="266C553A" w:tentative="1">
      <w:start w:val="1"/>
      <w:numFmt w:val="lowerLetter"/>
      <w:lvlText w:val="%3."/>
      <w:lvlJc w:val="left"/>
      <w:pPr>
        <w:tabs>
          <w:tab w:val="num" w:pos="2160"/>
        </w:tabs>
        <w:ind w:left="2160" w:hanging="360"/>
      </w:pPr>
    </w:lvl>
    <w:lvl w:ilvl="3" w:tplc="F58EE630" w:tentative="1">
      <w:start w:val="1"/>
      <w:numFmt w:val="lowerLetter"/>
      <w:lvlText w:val="%4."/>
      <w:lvlJc w:val="left"/>
      <w:pPr>
        <w:tabs>
          <w:tab w:val="num" w:pos="2880"/>
        </w:tabs>
        <w:ind w:left="2880" w:hanging="360"/>
      </w:pPr>
    </w:lvl>
    <w:lvl w:ilvl="4" w:tplc="53BA5A10" w:tentative="1">
      <w:start w:val="1"/>
      <w:numFmt w:val="lowerLetter"/>
      <w:lvlText w:val="%5."/>
      <w:lvlJc w:val="left"/>
      <w:pPr>
        <w:tabs>
          <w:tab w:val="num" w:pos="3600"/>
        </w:tabs>
        <w:ind w:left="3600" w:hanging="360"/>
      </w:pPr>
    </w:lvl>
    <w:lvl w:ilvl="5" w:tplc="68F2A688" w:tentative="1">
      <w:start w:val="1"/>
      <w:numFmt w:val="lowerLetter"/>
      <w:lvlText w:val="%6."/>
      <w:lvlJc w:val="left"/>
      <w:pPr>
        <w:tabs>
          <w:tab w:val="num" w:pos="4320"/>
        </w:tabs>
        <w:ind w:left="4320" w:hanging="360"/>
      </w:pPr>
    </w:lvl>
    <w:lvl w:ilvl="6" w:tplc="5B1A55A4" w:tentative="1">
      <w:start w:val="1"/>
      <w:numFmt w:val="lowerLetter"/>
      <w:lvlText w:val="%7."/>
      <w:lvlJc w:val="left"/>
      <w:pPr>
        <w:tabs>
          <w:tab w:val="num" w:pos="5040"/>
        </w:tabs>
        <w:ind w:left="5040" w:hanging="360"/>
      </w:pPr>
    </w:lvl>
    <w:lvl w:ilvl="7" w:tplc="EAE04292" w:tentative="1">
      <w:start w:val="1"/>
      <w:numFmt w:val="lowerLetter"/>
      <w:lvlText w:val="%8."/>
      <w:lvlJc w:val="left"/>
      <w:pPr>
        <w:tabs>
          <w:tab w:val="num" w:pos="5760"/>
        </w:tabs>
        <w:ind w:left="5760" w:hanging="360"/>
      </w:pPr>
    </w:lvl>
    <w:lvl w:ilvl="8" w:tplc="5EA424CA" w:tentative="1">
      <w:start w:val="1"/>
      <w:numFmt w:val="lowerLetter"/>
      <w:lvlText w:val="%9."/>
      <w:lvlJc w:val="left"/>
      <w:pPr>
        <w:tabs>
          <w:tab w:val="num" w:pos="6480"/>
        </w:tabs>
        <w:ind w:left="6480" w:hanging="360"/>
      </w:pPr>
    </w:lvl>
  </w:abstractNum>
  <w:abstractNum w:abstractNumId="68" w15:restartNumberingAfterBreak="0">
    <w:nsid w:val="7C8558C2"/>
    <w:multiLevelType w:val="hybridMultilevel"/>
    <w:tmpl w:val="832EF6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E49153F"/>
    <w:multiLevelType w:val="hybridMultilevel"/>
    <w:tmpl w:val="08587BD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7F496C77"/>
    <w:multiLevelType w:val="hybridMultilevel"/>
    <w:tmpl w:val="D900785C"/>
    <w:lvl w:ilvl="0" w:tplc="FFFFFFFF">
      <w:start w:val="1"/>
      <w:numFmt w:val="decimal"/>
      <w:lvlText w:val="%1."/>
      <w:lvlJc w:val="left"/>
      <w:pPr>
        <w:ind w:left="1080" w:hanging="360"/>
      </w:pPr>
      <w:rPr>
        <w:rFonts w:hint="default"/>
        <w:color w:val="1F3864" w:themeColor="accent1" w:themeShade="8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36988540">
    <w:abstractNumId w:val="30"/>
  </w:num>
  <w:num w:numId="2" w16cid:durableId="1562715190">
    <w:abstractNumId w:val="50"/>
  </w:num>
  <w:num w:numId="3" w16cid:durableId="1520118228">
    <w:abstractNumId w:val="6"/>
  </w:num>
  <w:num w:numId="4" w16cid:durableId="1603104014">
    <w:abstractNumId w:val="69"/>
  </w:num>
  <w:num w:numId="5" w16cid:durableId="197744391">
    <w:abstractNumId w:val="37"/>
  </w:num>
  <w:num w:numId="6" w16cid:durableId="1484815998">
    <w:abstractNumId w:val="48"/>
  </w:num>
  <w:num w:numId="7" w16cid:durableId="948972498">
    <w:abstractNumId w:val="51"/>
  </w:num>
  <w:num w:numId="8" w16cid:durableId="1905137572">
    <w:abstractNumId w:val="36"/>
  </w:num>
  <w:num w:numId="9" w16cid:durableId="2115978967">
    <w:abstractNumId w:val="39"/>
  </w:num>
  <w:num w:numId="10" w16cid:durableId="780686095">
    <w:abstractNumId w:val="45"/>
  </w:num>
  <w:num w:numId="11" w16cid:durableId="487328795">
    <w:abstractNumId w:val="54"/>
  </w:num>
  <w:num w:numId="12" w16cid:durableId="575750086">
    <w:abstractNumId w:val="43"/>
  </w:num>
  <w:num w:numId="13" w16cid:durableId="277567763">
    <w:abstractNumId w:val="28"/>
  </w:num>
  <w:num w:numId="14" w16cid:durableId="860975204">
    <w:abstractNumId w:val="18"/>
  </w:num>
  <w:num w:numId="15" w16cid:durableId="1490560312">
    <w:abstractNumId w:val="38"/>
  </w:num>
  <w:num w:numId="16" w16cid:durableId="1024329517">
    <w:abstractNumId w:val="2"/>
  </w:num>
  <w:num w:numId="17" w16cid:durableId="439185508">
    <w:abstractNumId w:val="46"/>
  </w:num>
  <w:num w:numId="18" w16cid:durableId="947546525">
    <w:abstractNumId w:val="5"/>
  </w:num>
  <w:num w:numId="19" w16cid:durableId="1432778973">
    <w:abstractNumId w:val="58"/>
  </w:num>
  <w:num w:numId="20" w16cid:durableId="1394349465">
    <w:abstractNumId w:val="61"/>
  </w:num>
  <w:num w:numId="21" w16cid:durableId="2086174363">
    <w:abstractNumId w:val="22"/>
  </w:num>
  <w:num w:numId="22" w16cid:durableId="1177501823">
    <w:abstractNumId w:val="32"/>
  </w:num>
  <w:num w:numId="23" w16cid:durableId="1246304497">
    <w:abstractNumId w:val="56"/>
  </w:num>
  <w:num w:numId="24" w16cid:durableId="1268851359">
    <w:abstractNumId w:val="9"/>
  </w:num>
  <w:num w:numId="25" w16cid:durableId="1059134508">
    <w:abstractNumId w:val="60"/>
  </w:num>
  <w:num w:numId="26" w16cid:durableId="1710910039">
    <w:abstractNumId w:val="44"/>
  </w:num>
  <w:num w:numId="27" w16cid:durableId="649792371">
    <w:abstractNumId w:val="26"/>
  </w:num>
  <w:num w:numId="28" w16cid:durableId="314726344">
    <w:abstractNumId w:val="64"/>
  </w:num>
  <w:num w:numId="29" w16cid:durableId="612440945">
    <w:abstractNumId w:val="65"/>
  </w:num>
  <w:num w:numId="30" w16cid:durableId="1314018299">
    <w:abstractNumId w:val="21"/>
  </w:num>
  <w:num w:numId="31" w16cid:durableId="755706707">
    <w:abstractNumId w:val="62"/>
  </w:num>
  <w:num w:numId="32" w16cid:durableId="978723330">
    <w:abstractNumId w:val="53"/>
  </w:num>
  <w:num w:numId="33" w16cid:durableId="795870609">
    <w:abstractNumId w:val="68"/>
  </w:num>
  <w:num w:numId="34" w16cid:durableId="1273319261">
    <w:abstractNumId w:val="66"/>
  </w:num>
  <w:num w:numId="35" w16cid:durableId="638533987">
    <w:abstractNumId w:val="35"/>
  </w:num>
  <w:num w:numId="36" w16cid:durableId="166479052">
    <w:abstractNumId w:val="55"/>
  </w:num>
  <w:num w:numId="37" w16cid:durableId="1427186399">
    <w:abstractNumId w:val="33"/>
  </w:num>
  <w:num w:numId="38" w16cid:durableId="983243141">
    <w:abstractNumId w:val="40"/>
  </w:num>
  <w:num w:numId="39" w16cid:durableId="527840739">
    <w:abstractNumId w:val="67"/>
  </w:num>
  <w:num w:numId="40" w16cid:durableId="518399903">
    <w:abstractNumId w:val="31"/>
  </w:num>
  <w:num w:numId="41" w16cid:durableId="1541820325">
    <w:abstractNumId w:val="70"/>
  </w:num>
  <w:num w:numId="42" w16cid:durableId="1707831971">
    <w:abstractNumId w:val="27"/>
  </w:num>
  <w:num w:numId="43" w16cid:durableId="727337729">
    <w:abstractNumId w:val="29"/>
  </w:num>
  <w:num w:numId="44" w16cid:durableId="1202549244">
    <w:abstractNumId w:val="42"/>
  </w:num>
  <w:num w:numId="45" w16cid:durableId="267006818">
    <w:abstractNumId w:val="24"/>
  </w:num>
  <w:num w:numId="46" w16cid:durableId="936986221">
    <w:abstractNumId w:val="34"/>
  </w:num>
  <w:num w:numId="47" w16cid:durableId="1234664464">
    <w:abstractNumId w:val="41"/>
    <w:lvlOverride w:ilvl="0">
      <w:lvl w:ilvl="0">
        <w:numFmt w:val="decimal"/>
        <w:lvlText w:val="%1."/>
        <w:lvlJc w:val="left"/>
      </w:lvl>
    </w:lvlOverride>
  </w:num>
  <w:num w:numId="48" w16cid:durableId="638460956">
    <w:abstractNumId w:val="41"/>
    <w:lvlOverride w:ilvl="0">
      <w:lvl w:ilvl="0">
        <w:numFmt w:val="decimal"/>
        <w:lvlText w:val="%1."/>
        <w:lvlJc w:val="left"/>
      </w:lvl>
    </w:lvlOverride>
    <w:lvlOverride w:ilvl="1">
      <w:lvl w:ilvl="1">
        <w:start w:val="1"/>
        <w:numFmt w:val="decimal"/>
        <w:lvlText w:val="%2."/>
        <w:lvlJc w:val="left"/>
        <w:pPr>
          <w:tabs>
            <w:tab w:val="num" w:pos="1800"/>
          </w:tabs>
          <w:ind w:left="1800" w:hanging="360"/>
        </w:pPr>
      </w:lvl>
    </w:lvlOverride>
    <w:lvlOverride w:ilvl="2">
      <w:lvl w:ilvl="2">
        <w:start w:val="1"/>
        <w:numFmt w:val="decimal"/>
        <w:lvlText w:val="%3."/>
        <w:lvlJc w:val="left"/>
        <w:pPr>
          <w:tabs>
            <w:tab w:val="num" w:pos="2520"/>
          </w:tabs>
          <w:ind w:left="2520" w:hanging="360"/>
        </w:pPr>
      </w:lvl>
    </w:lvlOverride>
    <w:lvlOverride w:ilvl="3">
      <w:lvl w:ilvl="3">
        <w:start w:val="1"/>
        <w:numFmt w:val="decimal"/>
        <w:lvlText w:val="%4."/>
        <w:lvlJc w:val="left"/>
        <w:pPr>
          <w:tabs>
            <w:tab w:val="num" w:pos="3240"/>
          </w:tabs>
          <w:ind w:left="3240" w:hanging="360"/>
        </w:pPr>
      </w:lvl>
    </w:lvlOverride>
    <w:lvlOverride w:ilvl="4">
      <w:lvl w:ilvl="4">
        <w:start w:val="1"/>
        <w:numFmt w:val="decimal"/>
        <w:lvlText w:val="%5."/>
        <w:lvlJc w:val="left"/>
        <w:pPr>
          <w:tabs>
            <w:tab w:val="num" w:pos="3960"/>
          </w:tabs>
          <w:ind w:left="3960" w:hanging="360"/>
        </w:pPr>
      </w:lvl>
    </w:lvlOverride>
    <w:lvlOverride w:ilvl="5">
      <w:lvl w:ilvl="5">
        <w:start w:val="1"/>
        <w:numFmt w:val="decimal"/>
        <w:lvlText w:val="%6."/>
        <w:lvlJc w:val="left"/>
        <w:pPr>
          <w:tabs>
            <w:tab w:val="num" w:pos="4680"/>
          </w:tabs>
          <w:ind w:left="4680" w:hanging="360"/>
        </w:pPr>
      </w:lvl>
    </w:lvlOverride>
    <w:lvlOverride w:ilvl="6">
      <w:lvl w:ilvl="6">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49" w16cid:durableId="1630740082">
    <w:abstractNumId w:val="12"/>
  </w:num>
  <w:num w:numId="50" w16cid:durableId="1080447707">
    <w:abstractNumId w:val="59"/>
  </w:num>
  <w:num w:numId="51" w16cid:durableId="1768576202">
    <w:abstractNumId w:val="1"/>
  </w:num>
  <w:num w:numId="52" w16cid:durableId="1417357281">
    <w:abstractNumId w:val="47"/>
  </w:num>
  <w:num w:numId="53" w16cid:durableId="1792673328">
    <w:abstractNumId w:val="15"/>
  </w:num>
  <w:num w:numId="54" w16cid:durableId="1064911846">
    <w:abstractNumId w:val="23"/>
  </w:num>
  <w:num w:numId="55" w16cid:durableId="1669869054">
    <w:abstractNumId w:val="25"/>
  </w:num>
  <w:num w:numId="56" w16cid:durableId="1422556745">
    <w:abstractNumId w:val="8"/>
  </w:num>
  <w:num w:numId="57" w16cid:durableId="1018778302">
    <w:abstractNumId w:val="7"/>
  </w:num>
  <w:num w:numId="58" w16cid:durableId="696274749">
    <w:abstractNumId w:val="11"/>
  </w:num>
  <w:num w:numId="59" w16cid:durableId="389305449">
    <w:abstractNumId w:val="19"/>
  </w:num>
  <w:num w:numId="60" w16cid:durableId="124809921">
    <w:abstractNumId w:val="3"/>
  </w:num>
  <w:num w:numId="61" w16cid:durableId="1868640731">
    <w:abstractNumId w:val="49"/>
  </w:num>
  <w:num w:numId="62" w16cid:durableId="825509022">
    <w:abstractNumId w:val="4"/>
  </w:num>
  <w:num w:numId="63" w16cid:durableId="690566929">
    <w:abstractNumId w:val="16"/>
  </w:num>
  <w:num w:numId="64" w16cid:durableId="1011881436">
    <w:abstractNumId w:val="52"/>
  </w:num>
  <w:num w:numId="65" w16cid:durableId="1227833972">
    <w:abstractNumId w:val="14"/>
  </w:num>
  <w:num w:numId="66" w16cid:durableId="195698490">
    <w:abstractNumId w:val="63"/>
  </w:num>
  <w:num w:numId="67" w16cid:durableId="918248349">
    <w:abstractNumId w:val="17"/>
  </w:num>
  <w:num w:numId="68" w16cid:durableId="1696925071">
    <w:abstractNumId w:val="10"/>
  </w:num>
  <w:num w:numId="69" w16cid:durableId="1880359473">
    <w:abstractNumId w:val="0"/>
  </w:num>
  <w:num w:numId="70" w16cid:durableId="2112553716">
    <w:abstractNumId w:val="57"/>
  </w:num>
  <w:num w:numId="71" w16cid:durableId="2120761471">
    <w:abstractNumId w:val="13"/>
  </w:num>
  <w:num w:numId="72" w16cid:durableId="14276537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74"/>
    <w:rsid w:val="000008D9"/>
    <w:rsid w:val="000026A6"/>
    <w:rsid w:val="00004350"/>
    <w:rsid w:val="00006533"/>
    <w:rsid w:val="0000736D"/>
    <w:rsid w:val="00011FC1"/>
    <w:rsid w:val="00015766"/>
    <w:rsid w:val="00016819"/>
    <w:rsid w:val="00017249"/>
    <w:rsid w:val="000173B0"/>
    <w:rsid w:val="000236B6"/>
    <w:rsid w:val="00023C20"/>
    <w:rsid w:val="000241FC"/>
    <w:rsid w:val="00025D5D"/>
    <w:rsid w:val="00026A76"/>
    <w:rsid w:val="00026F9A"/>
    <w:rsid w:val="00030506"/>
    <w:rsid w:val="00030E07"/>
    <w:rsid w:val="00033B05"/>
    <w:rsid w:val="00033CEE"/>
    <w:rsid w:val="000340AB"/>
    <w:rsid w:val="00034AA5"/>
    <w:rsid w:val="00036B46"/>
    <w:rsid w:val="00043C88"/>
    <w:rsid w:val="0004634B"/>
    <w:rsid w:val="00050F63"/>
    <w:rsid w:val="000514F6"/>
    <w:rsid w:val="00051AAB"/>
    <w:rsid w:val="00053F3E"/>
    <w:rsid w:val="00054D0B"/>
    <w:rsid w:val="00056589"/>
    <w:rsid w:val="00060B4E"/>
    <w:rsid w:val="00061B19"/>
    <w:rsid w:val="00062E8A"/>
    <w:rsid w:val="00064DDD"/>
    <w:rsid w:val="0006766F"/>
    <w:rsid w:val="00067AB5"/>
    <w:rsid w:val="00070E24"/>
    <w:rsid w:val="0007267A"/>
    <w:rsid w:val="00073367"/>
    <w:rsid w:val="00075838"/>
    <w:rsid w:val="000762ED"/>
    <w:rsid w:val="000773E4"/>
    <w:rsid w:val="000816BD"/>
    <w:rsid w:val="00090505"/>
    <w:rsid w:val="00091315"/>
    <w:rsid w:val="000917A1"/>
    <w:rsid w:val="00091921"/>
    <w:rsid w:val="000938CC"/>
    <w:rsid w:val="00094BAD"/>
    <w:rsid w:val="000A40E4"/>
    <w:rsid w:val="000A42BF"/>
    <w:rsid w:val="000A4962"/>
    <w:rsid w:val="000B005D"/>
    <w:rsid w:val="000B04B2"/>
    <w:rsid w:val="000B0933"/>
    <w:rsid w:val="000B1416"/>
    <w:rsid w:val="000B1454"/>
    <w:rsid w:val="000B5877"/>
    <w:rsid w:val="000B66DC"/>
    <w:rsid w:val="000C077F"/>
    <w:rsid w:val="000C0D2A"/>
    <w:rsid w:val="000C0F1A"/>
    <w:rsid w:val="000C150E"/>
    <w:rsid w:val="000C1B3E"/>
    <w:rsid w:val="000C45D9"/>
    <w:rsid w:val="000C47D2"/>
    <w:rsid w:val="000C5F41"/>
    <w:rsid w:val="000C7480"/>
    <w:rsid w:val="000D0AF4"/>
    <w:rsid w:val="000D10BA"/>
    <w:rsid w:val="000D18DB"/>
    <w:rsid w:val="000D54AC"/>
    <w:rsid w:val="000D752D"/>
    <w:rsid w:val="000E47F9"/>
    <w:rsid w:val="000E4E7E"/>
    <w:rsid w:val="000F0A2D"/>
    <w:rsid w:val="000F0E62"/>
    <w:rsid w:val="000F14AB"/>
    <w:rsid w:val="000F4965"/>
    <w:rsid w:val="000F4F19"/>
    <w:rsid w:val="000F6B7A"/>
    <w:rsid w:val="000F7F39"/>
    <w:rsid w:val="000F7F86"/>
    <w:rsid w:val="00100F86"/>
    <w:rsid w:val="00101D26"/>
    <w:rsid w:val="001020AF"/>
    <w:rsid w:val="001020B5"/>
    <w:rsid w:val="001032E9"/>
    <w:rsid w:val="0010383B"/>
    <w:rsid w:val="00103F2A"/>
    <w:rsid w:val="00104AAA"/>
    <w:rsid w:val="00106A90"/>
    <w:rsid w:val="00107D7C"/>
    <w:rsid w:val="00107F1D"/>
    <w:rsid w:val="001106A5"/>
    <w:rsid w:val="00112EF7"/>
    <w:rsid w:val="00113CB7"/>
    <w:rsid w:val="00115BC3"/>
    <w:rsid w:val="00115CF5"/>
    <w:rsid w:val="0011638A"/>
    <w:rsid w:val="001165A8"/>
    <w:rsid w:val="0011665C"/>
    <w:rsid w:val="00116FA6"/>
    <w:rsid w:val="00117F93"/>
    <w:rsid w:val="00121CD7"/>
    <w:rsid w:val="00122310"/>
    <w:rsid w:val="00122996"/>
    <w:rsid w:val="00123B69"/>
    <w:rsid w:val="00123ED1"/>
    <w:rsid w:val="00124F55"/>
    <w:rsid w:val="0012782E"/>
    <w:rsid w:val="001306E2"/>
    <w:rsid w:val="00132057"/>
    <w:rsid w:val="0013446F"/>
    <w:rsid w:val="001373BD"/>
    <w:rsid w:val="001425C9"/>
    <w:rsid w:val="00142DA2"/>
    <w:rsid w:val="00142F4F"/>
    <w:rsid w:val="00147DCD"/>
    <w:rsid w:val="00152A80"/>
    <w:rsid w:val="00153B49"/>
    <w:rsid w:val="00154DDF"/>
    <w:rsid w:val="00155334"/>
    <w:rsid w:val="0016265C"/>
    <w:rsid w:val="00163372"/>
    <w:rsid w:val="00164244"/>
    <w:rsid w:val="00171496"/>
    <w:rsid w:val="00172608"/>
    <w:rsid w:val="00174953"/>
    <w:rsid w:val="00174A79"/>
    <w:rsid w:val="00176E07"/>
    <w:rsid w:val="001771F9"/>
    <w:rsid w:val="001773EC"/>
    <w:rsid w:val="00182E0F"/>
    <w:rsid w:val="00186F9E"/>
    <w:rsid w:val="001875F7"/>
    <w:rsid w:val="00187DE0"/>
    <w:rsid w:val="00193F81"/>
    <w:rsid w:val="00194FD5"/>
    <w:rsid w:val="00195D95"/>
    <w:rsid w:val="001962D8"/>
    <w:rsid w:val="001A105A"/>
    <w:rsid w:val="001A15F2"/>
    <w:rsid w:val="001A1FA3"/>
    <w:rsid w:val="001A2759"/>
    <w:rsid w:val="001A3539"/>
    <w:rsid w:val="001A3BBF"/>
    <w:rsid w:val="001A79A6"/>
    <w:rsid w:val="001A7FDE"/>
    <w:rsid w:val="001B01B2"/>
    <w:rsid w:val="001B07E2"/>
    <w:rsid w:val="001B301E"/>
    <w:rsid w:val="001C2E82"/>
    <w:rsid w:val="001C3BD2"/>
    <w:rsid w:val="001C4F8F"/>
    <w:rsid w:val="001D00CB"/>
    <w:rsid w:val="001D156C"/>
    <w:rsid w:val="001E270E"/>
    <w:rsid w:val="001E4974"/>
    <w:rsid w:val="001E58C5"/>
    <w:rsid w:val="001E5BCA"/>
    <w:rsid w:val="001E5DCA"/>
    <w:rsid w:val="001F2BB0"/>
    <w:rsid w:val="001F30E8"/>
    <w:rsid w:val="001F40A4"/>
    <w:rsid w:val="001F5B07"/>
    <w:rsid w:val="001F6298"/>
    <w:rsid w:val="001F6742"/>
    <w:rsid w:val="001F7343"/>
    <w:rsid w:val="00200872"/>
    <w:rsid w:val="00201BCC"/>
    <w:rsid w:val="00201F80"/>
    <w:rsid w:val="0020593D"/>
    <w:rsid w:val="002069F9"/>
    <w:rsid w:val="00206F8E"/>
    <w:rsid w:val="002100CA"/>
    <w:rsid w:val="00214C0C"/>
    <w:rsid w:val="00214FAD"/>
    <w:rsid w:val="0022011D"/>
    <w:rsid w:val="0022099F"/>
    <w:rsid w:val="002213E7"/>
    <w:rsid w:val="00226C32"/>
    <w:rsid w:val="002325CF"/>
    <w:rsid w:val="00232FD2"/>
    <w:rsid w:val="00233E7A"/>
    <w:rsid w:val="0023407A"/>
    <w:rsid w:val="00240320"/>
    <w:rsid w:val="00241703"/>
    <w:rsid w:val="00241940"/>
    <w:rsid w:val="00242F0C"/>
    <w:rsid w:val="00243750"/>
    <w:rsid w:val="0024421F"/>
    <w:rsid w:val="00244BC0"/>
    <w:rsid w:val="0024763B"/>
    <w:rsid w:val="0025095E"/>
    <w:rsid w:val="00250DB8"/>
    <w:rsid w:val="00253483"/>
    <w:rsid w:val="0025558C"/>
    <w:rsid w:val="00256152"/>
    <w:rsid w:val="00256C40"/>
    <w:rsid w:val="0025721C"/>
    <w:rsid w:val="00257313"/>
    <w:rsid w:val="00257A3C"/>
    <w:rsid w:val="002614CD"/>
    <w:rsid w:val="00261F0E"/>
    <w:rsid w:val="002628BF"/>
    <w:rsid w:val="0026326E"/>
    <w:rsid w:val="002656F2"/>
    <w:rsid w:val="00266708"/>
    <w:rsid w:val="0027018B"/>
    <w:rsid w:val="0027763D"/>
    <w:rsid w:val="002802D6"/>
    <w:rsid w:val="00281B38"/>
    <w:rsid w:val="00281F52"/>
    <w:rsid w:val="00281FBA"/>
    <w:rsid w:val="00283254"/>
    <w:rsid w:val="002832C2"/>
    <w:rsid w:val="002835B3"/>
    <w:rsid w:val="0028382C"/>
    <w:rsid w:val="002857DF"/>
    <w:rsid w:val="00287C30"/>
    <w:rsid w:val="00291CF4"/>
    <w:rsid w:val="00293742"/>
    <w:rsid w:val="00294874"/>
    <w:rsid w:val="00294961"/>
    <w:rsid w:val="0029692A"/>
    <w:rsid w:val="00296B8B"/>
    <w:rsid w:val="002A0C7F"/>
    <w:rsid w:val="002A178B"/>
    <w:rsid w:val="002A3097"/>
    <w:rsid w:val="002A49BF"/>
    <w:rsid w:val="002A7DC2"/>
    <w:rsid w:val="002B10BB"/>
    <w:rsid w:val="002B1532"/>
    <w:rsid w:val="002B3ED7"/>
    <w:rsid w:val="002B5273"/>
    <w:rsid w:val="002C0667"/>
    <w:rsid w:val="002C089C"/>
    <w:rsid w:val="002C1751"/>
    <w:rsid w:val="002C25A2"/>
    <w:rsid w:val="002C6D42"/>
    <w:rsid w:val="002C72EA"/>
    <w:rsid w:val="002D3F6D"/>
    <w:rsid w:val="002D46A8"/>
    <w:rsid w:val="002D4857"/>
    <w:rsid w:val="002D5FE0"/>
    <w:rsid w:val="002E54DF"/>
    <w:rsid w:val="002E6685"/>
    <w:rsid w:val="002E71BE"/>
    <w:rsid w:val="002E7634"/>
    <w:rsid w:val="002F4F9C"/>
    <w:rsid w:val="002F6AE4"/>
    <w:rsid w:val="0030097E"/>
    <w:rsid w:val="00301217"/>
    <w:rsid w:val="00304779"/>
    <w:rsid w:val="0030558F"/>
    <w:rsid w:val="00307DA8"/>
    <w:rsid w:val="00311AA7"/>
    <w:rsid w:val="00312B3E"/>
    <w:rsid w:val="00312D71"/>
    <w:rsid w:val="00312FA1"/>
    <w:rsid w:val="003136FA"/>
    <w:rsid w:val="00314A4C"/>
    <w:rsid w:val="003151BA"/>
    <w:rsid w:val="003156C2"/>
    <w:rsid w:val="0031593A"/>
    <w:rsid w:val="00316582"/>
    <w:rsid w:val="003168C3"/>
    <w:rsid w:val="00320FBE"/>
    <w:rsid w:val="003227A2"/>
    <w:rsid w:val="003232A1"/>
    <w:rsid w:val="0032375C"/>
    <w:rsid w:val="00325871"/>
    <w:rsid w:val="00325898"/>
    <w:rsid w:val="003277E4"/>
    <w:rsid w:val="00330FA1"/>
    <w:rsid w:val="003324FD"/>
    <w:rsid w:val="0033324E"/>
    <w:rsid w:val="0033359F"/>
    <w:rsid w:val="003352DB"/>
    <w:rsid w:val="003364C7"/>
    <w:rsid w:val="0033772E"/>
    <w:rsid w:val="003407A1"/>
    <w:rsid w:val="00340CBB"/>
    <w:rsid w:val="003410D9"/>
    <w:rsid w:val="00342A5C"/>
    <w:rsid w:val="0034486B"/>
    <w:rsid w:val="003449A1"/>
    <w:rsid w:val="00350A17"/>
    <w:rsid w:val="00351E2E"/>
    <w:rsid w:val="0035446B"/>
    <w:rsid w:val="00357FAC"/>
    <w:rsid w:val="00360132"/>
    <w:rsid w:val="00360AE2"/>
    <w:rsid w:val="00361785"/>
    <w:rsid w:val="003660BF"/>
    <w:rsid w:val="003678E5"/>
    <w:rsid w:val="0037669C"/>
    <w:rsid w:val="003770C2"/>
    <w:rsid w:val="0037711E"/>
    <w:rsid w:val="00380644"/>
    <w:rsid w:val="00380E7F"/>
    <w:rsid w:val="00381350"/>
    <w:rsid w:val="00384D5B"/>
    <w:rsid w:val="003856FC"/>
    <w:rsid w:val="00386F04"/>
    <w:rsid w:val="00393A3B"/>
    <w:rsid w:val="0039770E"/>
    <w:rsid w:val="003A3342"/>
    <w:rsid w:val="003A3866"/>
    <w:rsid w:val="003A4A84"/>
    <w:rsid w:val="003A6BDE"/>
    <w:rsid w:val="003A6E03"/>
    <w:rsid w:val="003B06B6"/>
    <w:rsid w:val="003B3F9C"/>
    <w:rsid w:val="003B4C86"/>
    <w:rsid w:val="003B7730"/>
    <w:rsid w:val="003C1845"/>
    <w:rsid w:val="003C1EB7"/>
    <w:rsid w:val="003C7D80"/>
    <w:rsid w:val="003D0066"/>
    <w:rsid w:val="003D2A9A"/>
    <w:rsid w:val="003D2C26"/>
    <w:rsid w:val="003E1DE4"/>
    <w:rsid w:val="003E26EE"/>
    <w:rsid w:val="003E2AE4"/>
    <w:rsid w:val="003E3CA0"/>
    <w:rsid w:val="003E4191"/>
    <w:rsid w:val="003E5A06"/>
    <w:rsid w:val="003E74E5"/>
    <w:rsid w:val="003F13F1"/>
    <w:rsid w:val="003F1814"/>
    <w:rsid w:val="003F3046"/>
    <w:rsid w:val="003F6851"/>
    <w:rsid w:val="003F6A7D"/>
    <w:rsid w:val="00401A98"/>
    <w:rsid w:val="00402FFF"/>
    <w:rsid w:val="00403983"/>
    <w:rsid w:val="00404C41"/>
    <w:rsid w:val="00406079"/>
    <w:rsid w:val="00406F99"/>
    <w:rsid w:val="004106AE"/>
    <w:rsid w:val="00413D0A"/>
    <w:rsid w:val="00413D9B"/>
    <w:rsid w:val="004143DE"/>
    <w:rsid w:val="00415C5E"/>
    <w:rsid w:val="00416C8B"/>
    <w:rsid w:val="004200A7"/>
    <w:rsid w:val="00421AF0"/>
    <w:rsid w:val="00422F58"/>
    <w:rsid w:val="00424A76"/>
    <w:rsid w:val="00425358"/>
    <w:rsid w:val="00425F8D"/>
    <w:rsid w:val="00426E9B"/>
    <w:rsid w:val="004303CA"/>
    <w:rsid w:val="004321A2"/>
    <w:rsid w:val="00432F3F"/>
    <w:rsid w:val="00433EFB"/>
    <w:rsid w:val="00437058"/>
    <w:rsid w:val="00442014"/>
    <w:rsid w:val="004460D0"/>
    <w:rsid w:val="004471B5"/>
    <w:rsid w:val="00450503"/>
    <w:rsid w:val="00450984"/>
    <w:rsid w:val="0045117E"/>
    <w:rsid w:val="00453232"/>
    <w:rsid w:val="0045542C"/>
    <w:rsid w:val="00455F63"/>
    <w:rsid w:val="00457566"/>
    <w:rsid w:val="0046048D"/>
    <w:rsid w:val="00461516"/>
    <w:rsid w:val="00461FDA"/>
    <w:rsid w:val="004700F5"/>
    <w:rsid w:val="004704FE"/>
    <w:rsid w:val="00474370"/>
    <w:rsid w:val="004745AC"/>
    <w:rsid w:val="00475768"/>
    <w:rsid w:val="00481463"/>
    <w:rsid w:val="00485932"/>
    <w:rsid w:val="00486B07"/>
    <w:rsid w:val="004878E5"/>
    <w:rsid w:val="0048793B"/>
    <w:rsid w:val="004901C8"/>
    <w:rsid w:val="004906F6"/>
    <w:rsid w:val="00491393"/>
    <w:rsid w:val="004913DA"/>
    <w:rsid w:val="0049180F"/>
    <w:rsid w:val="00494875"/>
    <w:rsid w:val="00496A5D"/>
    <w:rsid w:val="00496A6D"/>
    <w:rsid w:val="004A03C8"/>
    <w:rsid w:val="004A3494"/>
    <w:rsid w:val="004A4214"/>
    <w:rsid w:val="004B0D46"/>
    <w:rsid w:val="004B1B77"/>
    <w:rsid w:val="004B546A"/>
    <w:rsid w:val="004B7040"/>
    <w:rsid w:val="004B74B2"/>
    <w:rsid w:val="004C0236"/>
    <w:rsid w:val="004C06C7"/>
    <w:rsid w:val="004C0E62"/>
    <w:rsid w:val="004C1095"/>
    <w:rsid w:val="004C15AD"/>
    <w:rsid w:val="004C1693"/>
    <w:rsid w:val="004C3539"/>
    <w:rsid w:val="004C401D"/>
    <w:rsid w:val="004C5449"/>
    <w:rsid w:val="004C719B"/>
    <w:rsid w:val="004D2C3D"/>
    <w:rsid w:val="004D2DD3"/>
    <w:rsid w:val="004D50CB"/>
    <w:rsid w:val="004D5387"/>
    <w:rsid w:val="004D56BE"/>
    <w:rsid w:val="004D5A6F"/>
    <w:rsid w:val="004D605B"/>
    <w:rsid w:val="004E1715"/>
    <w:rsid w:val="004E2AA0"/>
    <w:rsid w:val="004E308A"/>
    <w:rsid w:val="004E347F"/>
    <w:rsid w:val="004E4459"/>
    <w:rsid w:val="004E7EE8"/>
    <w:rsid w:val="004F463E"/>
    <w:rsid w:val="004F6439"/>
    <w:rsid w:val="004F65F6"/>
    <w:rsid w:val="0050022D"/>
    <w:rsid w:val="00500474"/>
    <w:rsid w:val="005033FC"/>
    <w:rsid w:val="00504642"/>
    <w:rsid w:val="00505801"/>
    <w:rsid w:val="005067A5"/>
    <w:rsid w:val="00507DDA"/>
    <w:rsid w:val="00514CCD"/>
    <w:rsid w:val="00514E95"/>
    <w:rsid w:val="0051564A"/>
    <w:rsid w:val="00516109"/>
    <w:rsid w:val="00523A3E"/>
    <w:rsid w:val="00525A06"/>
    <w:rsid w:val="00525A75"/>
    <w:rsid w:val="00527697"/>
    <w:rsid w:val="00527AAF"/>
    <w:rsid w:val="00533D39"/>
    <w:rsid w:val="00533EF5"/>
    <w:rsid w:val="00534546"/>
    <w:rsid w:val="0053532B"/>
    <w:rsid w:val="00536DD6"/>
    <w:rsid w:val="00537089"/>
    <w:rsid w:val="00540D99"/>
    <w:rsid w:val="00541693"/>
    <w:rsid w:val="00544906"/>
    <w:rsid w:val="0054620C"/>
    <w:rsid w:val="00547205"/>
    <w:rsid w:val="00547B8C"/>
    <w:rsid w:val="00547FC7"/>
    <w:rsid w:val="00551A22"/>
    <w:rsid w:val="005578CD"/>
    <w:rsid w:val="005654D6"/>
    <w:rsid w:val="00565CA6"/>
    <w:rsid w:val="00566D5C"/>
    <w:rsid w:val="00567B6A"/>
    <w:rsid w:val="005700A2"/>
    <w:rsid w:val="00573E5C"/>
    <w:rsid w:val="00573FEF"/>
    <w:rsid w:val="00574D98"/>
    <w:rsid w:val="00575270"/>
    <w:rsid w:val="0057699C"/>
    <w:rsid w:val="005803D2"/>
    <w:rsid w:val="00583C16"/>
    <w:rsid w:val="00585419"/>
    <w:rsid w:val="005938B5"/>
    <w:rsid w:val="00595BFC"/>
    <w:rsid w:val="00596C86"/>
    <w:rsid w:val="005A154F"/>
    <w:rsid w:val="005A4BC0"/>
    <w:rsid w:val="005A62CA"/>
    <w:rsid w:val="005A701D"/>
    <w:rsid w:val="005A754D"/>
    <w:rsid w:val="005B037D"/>
    <w:rsid w:val="005B2BEE"/>
    <w:rsid w:val="005B3B9B"/>
    <w:rsid w:val="005B6786"/>
    <w:rsid w:val="005C061A"/>
    <w:rsid w:val="005C065C"/>
    <w:rsid w:val="005C2579"/>
    <w:rsid w:val="005C257F"/>
    <w:rsid w:val="005C3E6E"/>
    <w:rsid w:val="005C6712"/>
    <w:rsid w:val="005D1791"/>
    <w:rsid w:val="005D31AE"/>
    <w:rsid w:val="005D38BF"/>
    <w:rsid w:val="005D5A2D"/>
    <w:rsid w:val="005D65F9"/>
    <w:rsid w:val="005D6E55"/>
    <w:rsid w:val="005E32AB"/>
    <w:rsid w:val="005E3C87"/>
    <w:rsid w:val="005E4364"/>
    <w:rsid w:val="005F062B"/>
    <w:rsid w:val="005F453B"/>
    <w:rsid w:val="005F4C77"/>
    <w:rsid w:val="005F4FE4"/>
    <w:rsid w:val="005F5812"/>
    <w:rsid w:val="005F622E"/>
    <w:rsid w:val="005F71D2"/>
    <w:rsid w:val="006019C6"/>
    <w:rsid w:val="006050B9"/>
    <w:rsid w:val="0060647E"/>
    <w:rsid w:val="00611664"/>
    <w:rsid w:val="0061313A"/>
    <w:rsid w:val="00613807"/>
    <w:rsid w:val="006141CC"/>
    <w:rsid w:val="00614398"/>
    <w:rsid w:val="00614CCC"/>
    <w:rsid w:val="00616859"/>
    <w:rsid w:val="00617380"/>
    <w:rsid w:val="00620CDA"/>
    <w:rsid w:val="006215F4"/>
    <w:rsid w:val="006243DC"/>
    <w:rsid w:val="00627AE9"/>
    <w:rsid w:val="00627E5E"/>
    <w:rsid w:val="00627F82"/>
    <w:rsid w:val="00630515"/>
    <w:rsid w:val="00632BA6"/>
    <w:rsid w:val="0063398D"/>
    <w:rsid w:val="00633B8B"/>
    <w:rsid w:val="0063445E"/>
    <w:rsid w:val="00634640"/>
    <w:rsid w:val="006403FC"/>
    <w:rsid w:val="00641C06"/>
    <w:rsid w:val="00642651"/>
    <w:rsid w:val="0064399D"/>
    <w:rsid w:val="006465B7"/>
    <w:rsid w:val="006501D6"/>
    <w:rsid w:val="00650AB9"/>
    <w:rsid w:val="00650E18"/>
    <w:rsid w:val="00651F64"/>
    <w:rsid w:val="006539C2"/>
    <w:rsid w:val="00653E9B"/>
    <w:rsid w:val="00654D2C"/>
    <w:rsid w:val="0065638F"/>
    <w:rsid w:val="006612B0"/>
    <w:rsid w:val="006612CE"/>
    <w:rsid w:val="006615B1"/>
    <w:rsid w:val="00663F26"/>
    <w:rsid w:val="00664828"/>
    <w:rsid w:val="00664BC3"/>
    <w:rsid w:val="006653C7"/>
    <w:rsid w:val="00665EA1"/>
    <w:rsid w:val="00666085"/>
    <w:rsid w:val="00666378"/>
    <w:rsid w:val="006703F2"/>
    <w:rsid w:val="00674F18"/>
    <w:rsid w:val="0067570E"/>
    <w:rsid w:val="00675D33"/>
    <w:rsid w:val="00676CEF"/>
    <w:rsid w:val="00677243"/>
    <w:rsid w:val="0067763A"/>
    <w:rsid w:val="0068145D"/>
    <w:rsid w:val="006826AD"/>
    <w:rsid w:val="00682EA0"/>
    <w:rsid w:val="00683D92"/>
    <w:rsid w:val="006863FF"/>
    <w:rsid w:val="006918F3"/>
    <w:rsid w:val="0069296D"/>
    <w:rsid w:val="00695763"/>
    <w:rsid w:val="00697877"/>
    <w:rsid w:val="006A0389"/>
    <w:rsid w:val="006A3B85"/>
    <w:rsid w:val="006A4903"/>
    <w:rsid w:val="006A62DE"/>
    <w:rsid w:val="006A70A5"/>
    <w:rsid w:val="006B0E7D"/>
    <w:rsid w:val="006B1F02"/>
    <w:rsid w:val="006B244F"/>
    <w:rsid w:val="006B2BB2"/>
    <w:rsid w:val="006C1DBA"/>
    <w:rsid w:val="006C3262"/>
    <w:rsid w:val="006C67C8"/>
    <w:rsid w:val="006C6ADB"/>
    <w:rsid w:val="006C79F7"/>
    <w:rsid w:val="006D06C4"/>
    <w:rsid w:val="006D269F"/>
    <w:rsid w:val="006D3345"/>
    <w:rsid w:val="006D5AA1"/>
    <w:rsid w:val="006D7290"/>
    <w:rsid w:val="006E048A"/>
    <w:rsid w:val="006E1178"/>
    <w:rsid w:val="006E14F8"/>
    <w:rsid w:val="006E1E52"/>
    <w:rsid w:val="006E370C"/>
    <w:rsid w:val="006E6442"/>
    <w:rsid w:val="006E7CA1"/>
    <w:rsid w:val="006F0C24"/>
    <w:rsid w:val="006F2C36"/>
    <w:rsid w:val="006F3391"/>
    <w:rsid w:val="006F403D"/>
    <w:rsid w:val="006F40E5"/>
    <w:rsid w:val="006F52D3"/>
    <w:rsid w:val="006F6406"/>
    <w:rsid w:val="006F769F"/>
    <w:rsid w:val="0070302D"/>
    <w:rsid w:val="007037C8"/>
    <w:rsid w:val="00706E3A"/>
    <w:rsid w:val="00710B9E"/>
    <w:rsid w:val="00711B73"/>
    <w:rsid w:val="00714ED4"/>
    <w:rsid w:val="00724ABC"/>
    <w:rsid w:val="00725235"/>
    <w:rsid w:val="00733A3D"/>
    <w:rsid w:val="0073573D"/>
    <w:rsid w:val="00735F10"/>
    <w:rsid w:val="00735FDD"/>
    <w:rsid w:val="00741C60"/>
    <w:rsid w:val="0074238D"/>
    <w:rsid w:val="00746354"/>
    <w:rsid w:val="00746C97"/>
    <w:rsid w:val="00747E12"/>
    <w:rsid w:val="007505AD"/>
    <w:rsid w:val="00753234"/>
    <w:rsid w:val="00753526"/>
    <w:rsid w:val="0075471C"/>
    <w:rsid w:val="007569CC"/>
    <w:rsid w:val="007573EB"/>
    <w:rsid w:val="00770C51"/>
    <w:rsid w:val="00771E4F"/>
    <w:rsid w:val="007722DB"/>
    <w:rsid w:val="00774B2A"/>
    <w:rsid w:val="00775F94"/>
    <w:rsid w:val="007772B0"/>
    <w:rsid w:val="00781A56"/>
    <w:rsid w:val="00782776"/>
    <w:rsid w:val="007848FD"/>
    <w:rsid w:val="00785F3D"/>
    <w:rsid w:val="00787648"/>
    <w:rsid w:val="00790366"/>
    <w:rsid w:val="00792807"/>
    <w:rsid w:val="00792ECC"/>
    <w:rsid w:val="007975C4"/>
    <w:rsid w:val="007A05EB"/>
    <w:rsid w:val="007A3E5F"/>
    <w:rsid w:val="007A5074"/>
    <w:rsid w:val="007A5B7E"/>
    <w:rsid w:val="007A61F6"/>
    <w:rsid w:val="007A628B"/>
    <w:rsid w:val="007B16BD"/>
    <w:rsid w:val="007B6176"/>
    <w:rsid w:val="007C123E"/>
    <w:rsid w:val="007C2AF8"/>
    <w:rsid w:val="007C3F2F"/>
    <w:rsid w:val="007C4646"/>
    <w:rsid w:val="007C61F9"/>
    <w:rsid w:val="007C6FDE"/>
    <w:rsid w:val="007D1A81"/>
    <w:rsid w:val="007D5EFF"/>
    <w:rsid w:val="007D6C12"/>
    <w:rsid w:val="007D7A28"/>
    <w:rsid w:val="007E1358"/>
    <w:rsid w:val="007E2AFA"/>
    <w:rsid w:val="007E6123"/>
    <w:rsid w:val="007E7E9B"/>
    <w:rsid w:val="007F0088"/>
    <w:rsid w:val="007F095C"/>
    <w:rsid w:val="00800736"/>
    <w:rsid w:val="00803AB3"/>
    <w:rsid w:val="008041D6"/>
    <w:rsid w:val="00804A97"/>
    <w:rsid w:val="00805251"/>
    <w:rsid w:val="00805383"/>
    <w:rsid w:val="00806232"/>
    <w:rsid w:val="0080692D"/>
    <w:rsid w:val="008103B6"/>
    <w:rsid w:val="00810B2B"/>
    <w:rsid w:val="00811E6C"/>
    <w:rsid w:val="00811EC8"/>
    <w:rsid w:val="008123B6"/>
    <w:rsid w:val="008144C1"/>
    <w:rsid w:val="00815850"/>
    <w:rsid w:val="00815CE3"/>
    <w:rsid w:val="008160C9"/>
    <w:rsid w:val="00816F3E"/>
    <w:rsid w:val="00820DE3"/>
    <w:rsid w:val="00822D33"/>
    <w:rsid w:val="008245C3"/>
    <w:rsid w:val="008357E1"/>
    <w:rsid w:val="00835DB2"/>
    <w:rsid w:val="00842F95"/>
    <w:rsid w:val="00844620"/>
    <w:rsid w:val="0084723F"/>
    <w:rsid w:val="00847B51"/>
    <w:rsid w:val="00847FB9"/>
    <w:rsid w:val="00850499"/>
    <w:rsid w:val="0085180C"/>
    <w:rsid w:val="00851F7D"/>
    <w:rsid w:val="00852307"/>
    <w:rsid w:val="008529FA"/>
    <w:rsid w:val="008549B7"/>
    <w:rsid w:val="00856D2D"/>
    <w:rsid w:val="00860A61"/>
    <w:rsid w:val="00861C53"/>
    <w:rsid w:val="00863416"/>
    <w:rsid w:val="00863EA8"/>
    <w:rsid w:val="0086540E"/>
    <w:rsid w:val="00871BBE"/>
    <w:rsid w:val="00873A7E"/>
    <w:rsid w:val="00875E95"/>
    <w:rsid w:val="00877442"/>
    <w:rsid w:val="00881D76"/>
    <w:rsid w:val="00881E4E"/>
    <w:rsid w:val="0088378D"/>
    <w:rsid w:val="00883A9F"/>
    <w:rsid w:val="00883B28"/>
    <w:rsid w:val="0088460D"/>
    <w:rsid w:val="00885F9F"/>
    <w:rsid w:val="00887FEB"/>
    <w:rsid w:val="00891094"/>
    <w:rsid w:val="008948D4"/>
    <w:rsid w:val="00894AB5"/>
    <w:rsid w:val="0089697F"/>
    <w:rsid w:val="008A0110"/>
    <w:rsid w:val="008A051C"/>
    <w:rsid w:val="008A4E3D"/>
    <w:rsid w:val="008A711F"/>
    <w:rsid w:val="008B0E5F"/>
    <w:rsid w:val="008B21BC"/>
    <w:rsid w:val="008B45A2"/>
    <w:rsid w:val="008B681A"/>
    <w:rsid w:val="008B71A2"/>
    <w:rsid w:val="008C130A"/>
    <w:rsid w:val="008C165B"/>
    <w:rsid w:val="008C1D81"/>
    <w:rsid w:val="008C259A"/>
    <w:rsid w:val="008C5F4E"/>
    <w:rsid w:val="008C654B"/>
    <w:rsid w:val="008D1383"/>
    <w:rsid w:val="008D1F1A"/>
    <w:rsid w:val="008D30BF"/>
    <w:rsid w:val="008D3E4E"/>
    <w:rsid w:val="008E05E5"/>
    <w:rsid w:val="008E2538"/>
    <w:rsid w:val="008F010E"/>
    <w:rsid w:val="008F2802"/>
    <w:rsid w:val="008F6323"/>
    <w:rsid w:val="00901904"/>
    <w:rsid w:val="00901C40"/>
    <w:rsid w:val="009042F4"/>
    <w:rsid w:val="009070A6"/>
    <w:rsid w:val="00907D48"/>
    <w:rsid w:val="009131C5"/>
    <w:rsid w:val="00914CA1"/>
    <w:rsid w:val="00920314"/>
    <w:rsid w:val="009203A0"/>
    <w:rsid w:val="00922D26"/>
    <w:rsid w:val="00922F54"/>
    <w:rsid w:val="0092616C"/>
    <w:rsid w:val="0092682A"/>
    <w:rsid w:val="00930036"/>
    <w:rsid w:val="0093177D"/>
    <w:rsid w:val="0093281C"/>
    <w:rsid w:val="00932EF8"/>
    <w:rsid w:val="009333C1"/>
    <w:rsid w:val="009342CB"/>
    <w:rsid w:val="009351F4"/>
    <w:rsid w:val="009358A8"/>
    <w:rsid w:val="00936538"/>
    <w:rsid w:val="009379CE"/>
    <w:rsid w:val="00940153"/>
    <w:rsid w:val="00944494"/>
    <w:rsid w:val="00944A78"/>
    <w:rsid w:val="009456B1"/>
    <w:rsid w:val="0094712E"/>
    <w:rsid w:val="009509FA"/>
    <w:rsid w:val="00953CD5"/>
    <w:rsid w:val="009545E2"/>
    <w:rsid w:val="00954D1B"/>
    <w:rsid w:val="00955098"/>
    <w:rsid w:val="0095713B"/>
    <w:rsid w:val="009575B8"/>
    <w:rsid w:val="00957899"/>
    <w:rsid w:val="00957BC5"/>
    <w:rsid w:val="00961D3F"/>
    <w:rsid w:val="00963D0B"/>
    <w:rsid w:val="00965B26"/>
    <w:rsid w:val="009706ED"/>
    <w:rsid w:val="00971492"/>
    <w:rsid w:val="00975B8B"/>
    <w:rsid w:val="00975DF1"/>
    <w:rsid w:val="0097601B"/>
    <w:rsid w:val="00977175"/>
    <w:rsid w:val="00977AB8"/>
    <w:rsid w:val="009800AB"/>
    <w:rsid w:val="009800B1"/>
    <w:rsid w:val="0098311E"/>
    <w:rsid w:val="0098544C"/>
    <w:rsid w:val="0098576C"/>
    <w:rsid w:val="009857EF"/>
    <w:rsid w:val="00985CE6"/>
    <w:rsid w:val="0098643E"/>
    <w:rsid w:val="00986AEF"/>
    <w:rsid w:val="00986C3C"/>
    <w:rsid w:val="009874F7"/>
    <w:rsid w:val="00987D10"/>
    <w:rsid w:val="0099019D"/>
    <w:rsid w:val="0099095C"/>
    <w:rsid w:val="00991454"/>
    <w:rsid w:val="00991C6B"/>
    <w:rsid w:val="00993920"/>
    <w:rsid w:val="00993ED1"/>
    <w:rsid w:val="00994AF7"/>
    <w:rsid w:val="009952F6"/>
    <w:rsid w:val="00995C55"/>
    <w:rsid w:val="00997C8F"/>
    <w:rsid w:val="009A0704"/>
    <w:rsid w:val="009A082A"/>
    <w:rsid w:val="009A260A"/>
    <w:rsid w:val="009A2AEB"/>
    <w:rsid w:val="009A3491"/>
    <w:rsid w:val="009A4386"/>
    <w:rsid w:val="009A4F2F"/>
    <w:rsid w:val="009A53BA"/>
    <w:rsid w:val="009A7A25"/>
    <w:rsid w:val="009B14A7"/>
    <w:rsid w:val="009B1C13"/>
    <w:rsid w:val="009B3DB9"/>
    <w:rsid w:val="009B53ED"/>
    <w:rsid w:val="009B61D4"/>
    <w:rsid w:val="009B7FE5"/>
    <w:rsid w:val="009C13BA"/>
    <w:rsid w:val="009C23D3"/>
    <w:rsid w:val="009C2514"/>
    <w:rsid w:val="009C2599"/>
    <w:rsid w:val="009C4D1E"/>
    <w:rsid w:val="009C55B3"/>
    <w:rsid w:val="009C5858"/>
    <w:rsid w:val="009D0599"/>
    <w:rsid w:val="009D081C"/>
    <w:rsid w:val="009D2E27"/>
    <w:rsid w:val="009D3C2B"/>
    <w:rsid w:val="009D4205"/>
    <w:rsid w:val="009D556B"/>
    <w:rsid w:val="009D7EF7"/>
    <w:rsid w:val="009E1AFB"/>
    <w:rsid w:val="009E3723"/>
    <w:rsid w:val="009E4F52"/>
    <w:rsid w:val="009E6BFF"/>
    <w:rsid w:val="009F1CCE"/>
    <w:rsid w:val="009F2C8C"/>
    <w:rsid w:val="009F2E36"/>
    <w:rsid w:val="009F5C76"/>
    <w:rsid w:val="009F751A"/>
    <w:rsid w:val="00A00D2D"/>
    <w:rsid w:val="00A01122"/>
    <w:rsid w:val="00A0187F"/>
    <w:rsid w:val="00A03040"/>
    <w:rsid w:val="00A07DF9"/>
    <w:rsid w:val="00A10408"/>
    <w:rsid w:val="00A10E50"/>
    <w:rsid w:val="00A10E8E"/>
    <w:rsid w:val="00A12C0C"/>
    <w:rsid w:val="00A135EB"/>
    <w:rsid w:val="00A14098"/>
    <w:rsid w:val="00A14F18"/>
    <w:rsid w:val="00A157B3"/>
    <w:rsid w:val="00A16440"/>
    <w:rsid w:val="00A168DC"/>
    <w:rsid w:val="00A23483"/>
    <w:rsid w:val="00A269F0"/>
    <w:rsid w:val="00A26C51"/>
    <w:rsid w:val="00A3294E"/>
    <w:rsid w:val="00A33C67"/>
    <w:rsid w:val="00A348CE"/>
    <w:rsid w:val="00A35837"/>
    <w:rsid w:val="00A35A43"/>
    <w:rsid w:val="00A35ED3"/>
    <w:rsid w:val="00A365BF"/>
    <w:rsid w:val="00A3709E"/>
    <w:rsid w:val="00A42113"/>
    <w:rsid w:val="00A42481"/>
    <w:rsid w:val="00A4413B"/>
    <w:rsid w:val="00A45438"/>
    <w:rsid w:val="00A46919"/>
    <w:rsid w:val="00A53A1E"/>
    <w:rsid w:val="00A53F1A"/>
    <w:rsid w:val="00A549A7"/>
    <w:rsid w:val="00A549E0"/>
    <w:rsid w:val="00A55DA4"/>
    <w:rsid w:val="00A55E92"/>
    <w:rsid w:val="00A56199"/>
    <w:rsid w:val="00A6034E"/>
    <w:rsid w:val="00A6064C"/>
    <w:rsid w:val="00A60BE1"/>
    <w:rsid w:val="00A63ABE"/>
    <w:rsid w:val="00A649E1"/>
    <w:rsid w:val="00A64C12"/>
    <w:rsid w:val="00A73935"/>
    <w:rsid w:val="00A74CF4"/>
    <w:rsid w:val="00A758D0"/>
    <w:rsid w:val="00A77B58"/>
    <w:rsid w:val="00A81A62"/>
    <w:rsid w:val="00A832A8"/>
    <w:rsid w:val="00A83663"/>
    <w:rsid w:val="00A93CBD"/>
    <w:rsid w:val="00A96D97"/>
    <w:rsid w:val="00AA2444"/>
    <w:rsid w:val="00AA2A20"/>
    <w:rsid w:val="00AA2D71"/>
    <w:rsid w:val="00AA6A8F"/>
    <w:rsid w:val="00AA7223"/>
    <w:rsid w:val="00AA7CF9"/>
    <w:rsid w:val="00AB116D"/>
    <w:rsid w:val="00AB1413"/>
    <w:rsid w:val="00AB624A"/>
    <w:rsid w:val="00AB7491"/>
    <w:rsid w:val="00AB7DDE"/>
    <w:rsid w:val="00AC09F8"/>
    <w:rsid w:val="00AC15B4"/>
    <w:rsid w:val="00AC1CFF"/>
    <w:rsid w:val="00AC289A"/>
    <w:rsid w:val="00AC5942"/>
    <w:rsid w:val="00AC6688"/>
    <w:rsid w:val="00AD06A1"/>
    <w:rsid w:val="00AD0E8C"/>
    <w:rsid w:val="00AD221A"/>
    <w:rsid w:val="00AD48CF"/>
    <w:rsid w:val="00AD7AA6"/>
    <w:rsid w:val="00AE1C7A"/>
    <w:rsid w:val="00AE21AC"/>
    <w:rsid w:val="00AE40E2"/>
    <w:rsid w:val="00AE61AE"/>
    <w:rsid w:val="00AE76B0"/>
    <w:rsid w:val="00AF3207"/>
    <w:rsid w:val="00AF3D8D"/>
    <w:rsid w:val="00AF3E5B"/>
    <w:rsid w:val="00AF41FB"/>
    <w:rsid w:val="00B00414"/>
    <w:rsid w:val="00B004A0"/>
    <w:rsid w:val="00B02C6A"/>
    <w:rsid w:val="00B03385"/>
    <w:rsid w:val="00B0630B"/>
    <w:rsid w:val="00B07E60"/>
    <w:rsid w:val="00B106D9"/>
    <w:rsid w:val="00B1335B"/>
    <w:rsid w:val="00B142EF"/>
    <w:rsid w:val="00B15D83"/>
    <w:rsid w:val="00B1773C"/>
    <w:rsid w:val="00B209D6"/>
    <w:rsid w:val="00B21593"/>
    <w:rsid w:val="00B23AC5"/>
    <w:rsid w:val="00B25F94"/>
    <w:rsid w:val="00B274BC"/>
    <w:rsid w:val="00B27779"/>
    <w:rsid w:val="00B313FD"/>
    <w:rsid w:val="00B37E5D"/>
    <w:rsid w:val="00B402C0"/>
    <w:rsid w:val="00B403C3"/>
    <w:rsid w:val="00B42F65"/>
    <w:rsid w:val="00B456DA"/>
    <w:rsid w:val="00B4735D"/>
    <w:rsid w:val="00B47893"/>
    <w:rsid w:val="00B52E0C"/>
    <w:rsid w:val="00B52F22"/>
    <w:rsid w:val="00B55007"/>
    <w:rsid w:val="00B637D9"/>
    <w:rsid w:val="00B63B04"/>
    <w:rsid w:val="00B64860"/>
    <w:rsid w:val="00B650B2"/>
    <w:rsid w:val="00B66F66"/>
    <w:rsid w:val="00B7287B"/>
    <w:rsid w:val="00B72AFC"/>
    <w:rsid w:val="00B766E1"/>
    <w:rsid w:val="00B76EF8"/>
    <w:rsid w:val="00B80152"/>
    <w:rsid w:val="00B81AE5"/>
    <w:rsid w:val="00B82D13"/>
    <w:rsid w:val="00B84643"/>
    <w:rsid w:val="00B87F52"/>
    <w:rsid w:val="00B9014D"/>
    <w:rsid w:val="00B90151"/>
    <w:rsid w:val="00B91701"/>
    <w:rsid w:val="00BA0F78"/>
    <w:rsid w:val="00BA2E97"/>
    <w:rsid w:val="00BA4FFD"/>
    <w:rsid w:val="00BA5D8C"/>
    <w:rsid w:val="00BB1466"/>
    <w:rsid w:val="00BB16AC"/>
    <w:rsid w:val="00BB1F27"/>
    <w:rsid w:val="00BB3A88"/>
    <w:rsid w:val="00BB3E9D"/>
    <w:rsid w:val="00BB4543"/>
    <w:rsid w:val="00BC2B02"/>
    <w:rsid w:val="00BC5855"/>
    <w:rsid w:val="00BC75AE"/>
    <w:rsid w:val="00BD0BAB"/>
    <w:rsid w:val="00BD2C2D"/>
    <w:rsid w:val="00BD5C68"/>
    <w:rsid w:val="00BD6A10"/>
    <w:rsid w:val="00BE0057"/>
    <w:rsid w:val="00BE0F70"/>
    <w:rsid w:val="00BE1E5E"/>
    <w:rsid w:val="00BE258F"/>
    <w:rsid w:val="00BE2D85"/>
    <w:rsid w:val="00BE571C"/>
    <w:rsid w:val="00BF0C8A"/>
    <w:rsid w:val="00BF16F0"/>
    <w:rsid w:val="00BF3066"/>
    <w:rsid w:val="00BF6DF6"/>
    <w:rsid w:val="00BF7638"/>
    <w:rsid w:val="00C00460"/>
    <w:rsid w:val="00C03131"/>
    <w:rsid w:val="00C03C35"/>
    <w:rsid w:val="00C0556F"/>
    <w:rsid w:val="00C05ADC"/>
    <w:rsid w:val="00C06864"/>
    <w:rsid w:val="00C07C3F"/>
    <w:rsid w:val="00C11E09"/>
    <w:rsid w:val="00C12ABA"/>
    <w:rsid w:val="00C14F81"/>
    <w:rsid w:val="00C21080"/>
    <w:rsid w:val="00C214CB"/>
    <w:rsid w:val="00C220AB"/>
    <w:rsid w:val="00C22880"/>
    <w:rsid w:val="00C2535D"/>
    <w:rsid w:val="00C268E0"/>
    <w:rsid w:val="00C2781D"/>
    <w:rsid w:val="00C31485"/>
    <w:rsid w:val="00C33898"/>
    <w:rsid w:val="00C34832"/>
    <w:rsid w:val="00C34D90"/>
    <w:rsid w:val="00C37C71"/>
    <w:rsid w:val="00C41719"/>
    <w:rsid w:val="00C419DE"/>
    <w:rsid w:val="00C42BED"/>
    <w:rsid w:val="00C44699"/>
    <w:rsid w:val="00C44C1A"/>
    <w:rsid w:val="00C45750"/>
    <w:rsid w:val="00C46EC7"/>
    <w:rsid w:val="00C52D74"/>
    <w:rsid w:val="00C53F60"/>
    <w:rsid w:val="00C553A3"/>
    <w:rsid w:val="00C55BCD"/>
    <w:rsid w:val="00C60AA1"/>
    <w:rsid w:val="00C611F0"/>
    <w:rsid w:val="00C6182D"/>
    <w:rsid w:val="00C61E14"/>
    <w:rsid w:val="00C63689"/>
    <w:rsid w:val="00C64168"/>
    <w:rsid w:val="00C641AF"/>
    <w:rsid w:val="00C6679A"/>
    <w:rsid w:val="00C67A20"/>
    <w:rsid w:val="00C7181C"/>
    <w:rsid w:val="00C72568"/>
    <w:rsid w:val="00C72945"/>
    <w:rsid w:val="00C72B9D"/>
    <w:rsid w:val="00C72D8B"/>
    <w:rsid w:val="00C736BF"/>
    <w:rsid w:val="00C744DF"/>
    <w:rsid w:val="00C804B0"/>
    <w:rsid w:val="00C808CC"/>
    <w:rsid w:val="00C8505C"/>
    <w:rsid w:val="00C86FF9"/>
    <w:rsid w:val="00C8730F"/>
    <w:rsid w:val="00C87D87"/>
    <w:rsid w:val="00C87E05"/>
    <w:rsid w:val="00C905E0"/>
    <w:rsid w:val="00C90E1F"/>
    <w:rsid w:val="00C94CF2"/>
    <w:rsid w:val="00C96826"/>
    <w:rsid w:val="00C969E7"/>
    <w:rsid w:val="00CA034E"/>
    <w:rsid w:val="00CA3576"/>
    <w:rsid w:val="00CA595B"/>
    <w:rsid w:val="00CA5D74"/>
    <w:rsid w:val="00CB23F3"/>
    <w:rsid w:val="00CB50B7"/>
    <w:rsid w:val="00CB7179"/>
    <w:rsid w:val="00CC00B3"/>
    <w:rsid w:val="00CC29E0"/>
    <w:rsid w:val="00CC43D8"/>
    <w:rsid w:val="00CC4D03"/>
    <w:rsid w:val="00CC5807"/>
    <w:rsid w:val="00CD0B5F"/>
    <w:rsid w:val="00CD632D"/>
    <w:rsid w:val="00CE0966"/>
    <w:rsid w:val="00CE4D8D"/>
    <w:rsid w:val="00CE5F71"/>
    <w:rsid w:val="00CE67EC"/>
    <w:rsid w:val="00CE7D08"/>
    <w:rsid w:val="00CF0B01"/>
    <w:rsid w:val="00CF2F87"/>
    <w:rsid w:val="00CF60B6"/>
    <w:rsid w:val="00D00F1D"/>
    <w:rsid w:val="00D02641"/>
    <w:rsid w:val="00D03102"/>
    <w:rsid w:val="00D07F8D"/>
    <w:rsid w:val="00D11AFB"/>
    <w:rsid w:val="00D133EF"/>
    <w:rsid w:val="00D15554"/>
    <w:rsid w:val="00D17221"/>
    <w:rsid w:val="00D17512"/>
    <w:rsid w:val="00D177B7"/>
    <w:rsid w:val="00D17F1B"/>
    <w:rsid w:val="00D2178E"/>
    <w:rsid w:val="00D21A70"/>
    <w:rsid w:val="00D2308E"/>
    <w:rsid w:val="00D254C8"/>
    <w:rsid w:val="00D255A7"/>
    <w:rsid w:val="00D260C8"/>
    <w:rsid w:val="00D2676B"/>
    <w:rsid w:val="00D3408E"/>
    <w:rsid w:val="00D34C9E"/>
    <w:rsid w:val="00D368C4"/>
    <w:rsid w:val="00D375F3"/>
    <w:rsid w:val="00D42DED"/>
    <w:rsid w:val="00D430E1"/>
    <w:rsid w:val="00D43335"/>
    <w:rsid w:val="00D4578E"/>
    <w:rsid w:val="00D458E2"/>
    <w:rsid w:val="00D462E8"/>
    <w:rsid w:val="00D527F1"/>
    <w:rsid w:val="00D55F7A"/>
    <w:rsid w:val="00D60986"/>
    <w:rsid w:val="00D615EF"/>
    <w:rsid w:val="00D675BB"/>
    <w:rsid w:val="00D707BA"/>
    <w:rsid w:val="00D718F6"/>
    <w:rsid w:val="00D721ED"/>
    <w:rsid w:val="00D73596"/>
    <w:rsid w:val="00D74857"/>
    <w:rsid w:val="00D74D96"/>
    <w:rsid w:val="00D77BF5"/>
    <w:rsid w:val="00D80A71"/>
    <w:rsid w:val="00D80F46"/>
    <w:rsid w:val="00D81622"/>
    <w:rsid w:val="00D81657"/>
    <w:rsid w:val="00D8333D"/>
    <w:rsid w:val="00D943F4"/>
    <w:rsid w:val="00D965BD"/>
    <w:rsid w:val="00D97C8C"/>
    <w:rsid w:val="00DA24D1"/>
    <w:rsid w:val="00DA36B6"/>
    <w:rsid w:val="00DA7875"/>
    <w:rsid w:val="00DB1480"/>
    <w:rsid w:val="00DC3DB2"/>
    <w:rsid w:val="00DC53EF"/>
    <w:rsid w:val="00DC6B15"/>
    <w:rsid w:val="00DD1FC5"/>
    <w:rsid w:val="00DD3C31"/>
    <w:rsid w:val="00DD468D"/>
    <w:rsid w:val="00DD5FA4"/>
    <w:rsid w:val="00DD7011"/>
    <w:rsid w:val="00DD7AEA"/>
    <w:rsid w:val="00DE0441"/>
    <w:rsid w:val="00DE0B1C"/>
    <w:rsid w:val="00DE0B51"/>
    <w:rsid w:val="00DE101D"/>
    <w:rsid w:val="00DF21CF"/>
    <w:rsid w:val="00DF3165"/>
    <w:rsid w:val="00DF3803"/>
    <w:rsid w:val="00DF3941"/>
    <w:rsid w:val="00DF61C9"/>
    <w:rsid w:val="00E003CC"/>
    <w:rsid w:val="00E038F1"/>
    <w:rsid w:val="00E03E90"/>
    <w:rsid w:val="00E05F7F"/>
    <w:rsid w:val="00E0617A"/>
    <w:rsid w:val="00E067E0"/>
    <w:rsid w:val="00E06E36"/>
    <w:rsid w:val="00E072D5"/>
    <w:rsid w:val="00E11A44"/>
    <w:rsid w:val="00E11ABD"/>
    <w:rsid w:val="00E12EC9"/>
    <w:rsid w:val="00E133FC"/>
    <w:rsid w:val="00E14DC9"/>
    <w:rsid w:val="00E173E5"/>
    <w:rsid w:val="00E22174"/>
    <w:rsid w:val="00E233E7"/>
    <w:rsid w:val="00E303BA"/>
    <w:rsid w:val="00E30777"/>
    <w:rsid w:val="00E323FC"/>
    <w:rsid w:val="00E35E47"/>
    <w:rsid w:val="00E360E8"/>
    <w:rsid w:val="00E36A76"/>
    <w:rsid w:val="00E36E20"/>
    <w:rsid w:val="00E44357"/>
    <w:rsid w:val="00E44531"/>
    <w:rsid w:val="00E46835"/>
    <w:rsid w:val="00E5016B"/>
    <w:rsid w:val="00E53E8B"/>
    <w:rsid w:val="00E542D4"/>
    <w:rsid w:val="00E54733"/>
    <w:rsid w:val="00E551FA"/>
    <w:rsid w:val="00E554B7"/>
    <w:rsid w:val="00E557F0"/>
    <w:rsid w:val="00E56C70"/>
    <w:rsid w:val="00E61B82"/>
    <w:rsid w:val="00E63B77"/>
    <w:rsid w:val="00E6465F"/>
    <w:rsid w:val="00E6638C"/>
    <w:rsid w:val="00E67BE6"/>
    <w:rsid w:val="00E87AC4"/>
    <w:rsid w:val="00E908C9"/>
    <w:rsid w:val="00E9177C"/>
    <w:rsid w:val="00E91C90"/>
    <w:rsid w:val="00E91E4F"/>
    <w:rsid w:val="00E922B4"/>
    <w:rsid w:val="00E9275D"/>
    <w:rsid w:val="00E92C0C"/>
    <w:rsid w:val="00E945D0"/>
    <w:rsid w:val="00E96C7C"/>
    <w:rsid w:val="00EA0908"/>
    <w:rsid w:val="00EA2419"/>
    <w:rsid w:val="00EA4039"/>
    <w:rsid w:val="00EA51DD"/>
    <w:rsid w:val="00EA541B"/>
    <w:rsid w:val="00EB0F9C"/>
    <w:rsid w:val="00EB1282"/>
    <w:rsid w:val="00EB3798"/>
    <w:rsid w:val="00EB6673"/>
    <w:rsid w:val="00EB7FE7"/>
    <w:rsid w:val="00EC135A"/>
    <w:rsid w:val="00EC3731"/>
    <w:rsid w:val="00EC40D1"/>
    <w:rsid w:val="00EC5A1F"/>
    <w:rsid w:val="00EC6D42"/>
    <w:rsid w:val="00EC706B"/>
    <w:rsid w:val="00EC76F3"/>
    <w:rsid w:val="00ED1AEF"/>
    <w:rsid w:val="00ED22F7"/>
    <w:rsid w:val="00ED2B8F"/>
    <w:rsid w:val="00ED3C86"/>
    <w:rsid w:val="00ED43B7"/>
    <w:rsid w:val="00ED45DE"/>
    <w:rsid w:val="00ED4722"/>
    <w:rsid w:val="00ED7391"/>
    <w:rsid w:val="00EE273F"/>
    <w:rsid w:val="00EE5023"/>
    <w:rsid w:val="00EE5F71"/>
    <w:rsid w:val="00EE7C8B"/>
    <w:rsid w:val="00EF747B"/>
    <w:rsid w:val="00EF782D"/>
    <w:rsid w:val="00F00EEF"/>
    <w:rsid w:val="00F10DFD"/>
    <w:rsid w:val="00F1188C"/>
    <w:rsid w:val="00F127A1"/>
    <w:rsid w:val="00F12FB0"/>
    <w:rsid w:val="00F144CD"/>
    <w:rsid w:val="00F16B50"/>
    <w:rsid w:val="00F1703A"/>
    <w:rsid w:val="00F2090B"/>
    <w:rsid w:val="00F22792"/>
    <w:rsid w:val="00F240AA"/>
    <w:rsid w:val="00F26ACD"/>
    <w:rsid w:val="00F33466"/>
    <w:rsid w:val="00F35162"/>
    <w:rsid w:val="00F35B82"/>
    <w:rsid w:val="00F36067"/>
    <w:rsid w:val="00F36A22"/>
    <w:rsid w:val="00F406C3"/>
    <w:rsid w:val="00F40F2A"/>
    <w:rsid w:val="00F41F46"/>
    <w:rsid w:val="00F43A87"/>
    <w:rsid w:val="00F445F4"/>
    <w:rsid w:val="00F4794C"/>
    <w:rsid w:val="00F50648"/>
    <w:rsid w:val="00F50DB4"/>
    <w:rsid w:val="00F52866"/>
    <w:rsid w:val="00F539C9"/>
    <w:rsid w:val="00F53AAF"/>
    <w:rsid w:val="00F53D93"/>
    <w:rsid w:val="00F546D7"/>
    <w:rsid w:val="00F57ED8"/>
    <w:rsid w:val="00F60C83"/>
    <w:rsid w:val="00F61056"/>
    <w:rsid w:val="00F61174"/>
    <w:rsid w:val="00F612D2"/>
    <w:rsid w:val="00F63A89"/>
    <w:rsid w:val="00F645ED"/>
    <w:rsid w:val="00F66F73"/>
    <w:rsid w:val="00F76A7D"/>
    <w:rsid w:val="00F853B5"/>
    <w:rsid w:val="00F8711D"/>
    <w:rsid w:val="00F90764"/>
    <w:rsid w:val="00F918E0"/>
    <w:rsid w:val="00F93785"/>
    <w:rsid w:val="00F96E0D"/>
    <w:rsid w:val="00FA36B4"/>
    <w:rsid w:val="00FA4211"/>
    <w:rsid w:val="00FA4813"/>
    <w:rsid w:val="00FA65B9"/>
    <w:rsid w:val="00FB6BC7"/>
    <w:rsid w:val="00FB7A53"/>
    <w:rsid w:val="00FC01EF"/>
    <w:rsid w:val="00FC2EB9"/>
    <w:rsid w:val="00FC382C"/>
    <w:rsid w:val="00FC3DF2"/>
    <w:rsid w:val="00FC488E"/>
    <w:rsid w:val="00FC6CB5"/>
    <w:rsid w:val="00FD11F2"/>
    <w:rsid w:val="00FD3428"/>
    <w:rsid w:val="00FD5B1C"/>
    <w:rsid w:val="00FD708B"/>
    <w:rsid w:val="00FE0485"/>
    <w:rsid w:val="00FE0F20"/>
    <w:rsid w:val="00FE26D1"/>
    <w:rsid w:val="00FE2FE7"/>
    <w:rsid w:val="00FE504F"/>
    <w:rsid w:val="00FE6071"/>
    <w:rsid w:val="00FE6C6C"/>
    <w:rsid w:val="00FE6E09"/>
    <w:rsid w:val="00FE7346"/>
    <w:rsid w:val="00FF0194"/>
    <w:rsid w:val="00FF14AA"/>
    <w:rsid w:val="00FF394F"/>
    <w:rsid w:val="00FF3FBC"/>
    <w:rsid w:val="00FF50EB"/>
    <w:rsid w:val="00FF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653E"/>
  <w15:chartTrackingRefBased/>
  <w15:docId w15:val="{82403CFF-D6CF-4BA2-ABC0-71228960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8C3"/>
    <w:pPr>
      <w:ind w:left="720"/>
      <w:contextualSpacing/>
    </w:pPr>
  </w:style>
  <w:style w:type="character" w:styleId="PlaceholderText">
    <w:name w:val="Placeholder Text"/>
    <w:basedOn w:val="DefaultParagraphFont"/>
    <w:uiPriority w:val="99"/>
    <w:semiHidden/>
    <w:rsid w:val="00A45438"/>
    <w:rPr>
      <w:color w:val="808080"/>
    </w:rPr>
  </w:style>
  <w:style w:type="paragraph" w:styleId="NormalWeb">
    <w:name w:val="Normal (Web)"/>
    <w:basedOn w:val="Normal"/>
    <w:uiPriority w:val="99"/>
    <w:semiHidden/>
    <w:unhideWhenUsed/>
    <w:rsid w:val="00422F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2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19">
      <w:bodyDiv w:val="1"/>
      <w:marLeft w:val="0"/>
      <w:marRight w:val="0"/>
      <w:marTop w:val="0"/>
      <w:marBottom w:val="0"/>
      <w:divBdr>
        <w:top w:val="none" w:sz="0" w:space="0" w:color="auto"/>
        <w:left w:val="none" w:sz="0" w:space="0" w:color="auto"/>
        <w:bottom w:val="none" w:sz="0" w:space="0" w:color="auto"/>
        <w:right w:val="none" w:sz="0" w:space="0" w:color="auto"/>
      </w:divBdr>
    </w:div>
    <w:div w:id="53168854">
      <w:bodyDiv w:val="1"/>
      <w:marLeft w:val="0"/>
      <w:marRight w:val="0"/>
      <w:marTop w:val="0"/>
      <w:marBottom w:val="0"/>
      <w:divBdr>
        <w:top w:val="none" w:sz="0" w:space="0" w:color="auto"/>
        <w:left w:val="none" w:sz="0" w:space="0" w:color="auto"/>
        <w:bottom w:val="none" w:sz="0" w:space="0" w:color="auto"/>
        <w:right w:val="none" w:sz="0" w:space="0" w:color="auto"/>
      </w:divBdr>
      <w:divsChild>
        <w:div w:id="1573155657">
          <w:marLeft w:val="1267"/>
          <w:marRight w:val="0"/>
          <w:marTop w:val="0"/>
          <w:marBottom w:val="0"/>
          <w:divBdr>
            <w:top w:val="none" w:sz="0" w:space="0" w:color="auto"/>
            <w:left w:val="none" w:sz="0" w:space="0" w:color="auto"/>
            <w:bottom w:val="none" w:sz="0" w:space="0" w:color="auto"/>
            <w:right w:val="none" w:sz="0" w:space="0" w:color="auto"/>
          </w:divBdr>
        </w:div>
        <w:div w:id="573054458">
          <w:marLeft w:val="1886"/>
          <w:marRight w:val="0"/>
          <w:marTop w:val="0"/>
          <w:marBottom w:val="0"/>
          <w:divBdr>
            <w:top w:val="none" w:sz="0" w:space="0" w:color="auto"/>
            <w:left w:val="none" w:sz="0" w:space="0" w:color="auto"/>
            <w:bottom w:val="none" w:sz="0" w:space="0" w:color="auto"/>
            <w:right w:val="none" w:sz="0" w:space="0" w:color="auto"/>
          </w:divBdr>
        </w:div>
        <w:div w:id="1050567537">
          <w:marLeft w:val="1886"/>
          <w:marRight w:val="0"/>
          <w:marTop w:val="0"/>
          <w:marBottom w:val="0"/>
          <w:divBdr>
            <w:top w:val="none" w:sz="0" w:space="0" w:color="auto"/>
            <w:left w:val="none" w:sz="0" w:space="0" w:color="auto"/>
            <w:bottom w:val="none" w:sz="0" w:space="0" w:color="auto"/>
            <w:right w:val="none" w:sz="0" w:space="0" w:color="auto"/>
          </w:divBdr>
        </w:div>
      </w:divsChild>
    </w:div>
    <w:div w:id="307902606">
      <w:bodyDiv w:val="1"/>
      <w:marLeft w:val="0"/>
      <w:marRight w:val="0"/>
      <w:marTop w:val="0"/>
      <w:marBottom w:val="0"/>
      <w:divBdr>
        <w:top w:val="none" w:sz="0" w:space="0" w:color="auto"/>
        <w:left w:val="none" w:sz="0" w:space="0" w:color="auto"/>
        <w:bottom w:val="none" w:sz="0" w:space="0" w:color="auto"/>
        <w:right w:val="none" w:sz="0" w:space="0" w:color="auto"/>
      </w:divBdr>
      <w:divsChild>
        <w:div w:id="1884170563">
          <w:marLeft w:val="1267"/>
          <w:marRight w:val="0"/>
          <w:marTop w:val="0"/>
          <w:marBottom w:val="0"/>
          <w:divBdr>
            <w:top w:val="none" w:sz="0" w:space="0" w:color="auto"/>
            <w:left w:val="none" w:sz="0" w:space="0" w:color="auto"/>
            <w:bottom w:val="none" w:sz="0" w:space="0" w:color="auto"/>
            <w:right w:val="none" w:sz="0" w:space="0" w:color="auto"/>
          </w:divBdr>
        </w:div>
      </w:divsChild>
    </w:div>
    <w:div w:id="349188532">
      <w:bodyDiv w:val="1"/>
      <w:marLeft w:val="0"/>
      <w:marRight w:val="0"/>
      <w:marTop w:val="0"/>
      <w:marBottom w:val="0"/>
      <w:divBdr>
        <w:top w:val="none" w:sz="0" w:space="0" w:color="auto"/>
        <w:left w:val="none" w:sz="0" w:space="0" w:color="auto"/>
        <w:bottom w:val="none" w:sz="0" w:space="0" w:color="auto"/>
        <w:right w:val="none" w:sz="0" w:space="0" w:color="auto"/>
      </w:divBdr>
    </w:div>
    <w:div w:id="350422924">
      <w:bodyDiv w:val="1"/>
      <w:marLeft w:val="0"/>
      <w:marRight w:val="0"/>
      <w:marTop w:val="0"/>
      <w:marBottom w:val="0"/>
      <w:divBdr>
        <w:top w:val="none" w:sz="0" w:space="0" w:color="auto"/>
        <w:left w:val="none" w:sz="0" w:space="0" w:color="auto"/>
        <w:bottom w:val="none" w:sz="0" w:space="0" w:color="auto"/>
        <w:right w:val="none" w:sz="0" w:space="0" w:color="auto"/>
      </w:divBdr>
      <w:divsChild>
        <w:div w:id="558589369">
          <w:marLeft w:val="1267"/>
          <w:marRight w:val="0"/>
          <w:marTop w:val="0"/>
          <w:marBottom w:val="0"/>
          <w:divBdr>
            <w:top w:val="none" w:sz="0" w:space="0" w:color="auto"/>
            <w:left w:val="none" w:sz="0" w:space="0" w:color="auto"/>
            <w:bottom w:val="none" w:sz="0" w:space="0" w:color="auto"/>
            <w:right w:val="none" w:sz="0" w:space="0" w:color="auto"/>
          </w:divBdr>
        </w:div>
      </w:divsChild>
    </w:div>
    <w:div w:id="353925602">
      <w:bodyDiv w:val="1"/>
      <w:marLeft w:val="0"/>
      <w:marRight w:val="0"/>
      <w:marTop w:val="0"/>
      <w:marBottom w:val="0"/>
      <w:divBdr>
        <w:top w:val="none" w:sz="0" w:space="0" w:color="auto"/>
        <w:left w:val="none" w:sz="0" w:space="0" w:color="auto"/>
        <w:bottom w:val="none" w:sz="0" w:space="0" w:color="auto"/>
        <w:right w:val="none" w:sz="0" w:space="0" w:color="auto"/>
      </w:divBdr>
    </w:div>
    <w:div w:id="393890551">
      <w:bodyDiv w:val="1"/>
      <w:marLeft w:val="0"/>
      <w:marRight w:val="0"/>
      <w:marTop w:val="0"/>
      <w:marBottom w:val="0"/>
      <w:divBdr>
        <w:top w:val="none" w:sz="0" w:space="0" w:color="auto"/>
        <w:left w:val="none" w:sz="0" w:space="0" w:color="auto"/>
        <w:bottom w:val="none" w:sz="0" w:space="0" w:color="auto"/>
        <w:right w:val="none" w:sz="0" w:space="0" w:color="auto"/>
      </w:divBdr>
    </w:div>
    <w:div w:id="410809010">
      <w:bodyDiv w:val="1"/>
      <w:marLeft w:val="0"/>
      <w:marRight w:val="0"/>
      <w:marTop w:val="0"/>
      <w:marBottom w:val="0"/>
      <w:divBdr>
        <w:top w:val="none" w:sz="0" w:space="0" w:color="auto"/>
        <w:left w:val="none" w:sz="0" w:space="0" w:color="auto"/>
        <w:bottom w:val="none" w:sz="0" w:space="0" w:color="auto"/>
        <w:right w:val="none" w:sz="0" w:space="0" w:color="auto"/>
      </w:divBdr>
    </w:div>
    <w:div w:id="458651968">
      <w:bodyDiv w:val="1"/>
      <w:marLeft w:val="0"/>
      <w:marRight w:val="0"/>
      <w:marTop w:val="0"/>
      <w:marBottom w:val="0"/>
      <w:divBdr>
        <w:top w:val="none" w:sz="0" w:space="0" w:color="auto"/>
        <w:left w:val="none" w:sz="0" w:space="0" w:color="auto"/>
        <w:bottom w:val="none" w:sz="0" w:space="0" w:color="auto"/>
        <w:right w:val="none" w:sz="0" w:space="0" w:color="auto"/>
      </w:divBdr>
    </w:div>
    <w:div w:id="504982815">
      <w:bodyDiv w:val="1"/>
      <w:marLeft w:val="0"/>
      <w:marRight w:val="0"/>
      <w:marTop w:val="0"/>
      <w:marBottom w:val="0"/>
      <w:divBdr>
        <w:top w:val="none" w:sz="0" w:space="0" w:color="auto"/>
        <w:left w:val="none" w:sz="0" w:space="0" w:color="auto"/>
        <w:bottom w:val="none" w:sz="0" w:space="0" w:color="auto"/>
        <w:right w:val="none" w:sz="0" w:space="0" w:color="auto"/>
      </w:divBdr>
    </w:div>
    <w:div w:id="519317739">
      <w:bodyDiv w:val="1"/>
      <w:marLeft w:val="0"/>
      <w:marRight w:val="0"/>
      <w:marTop w:val="0"/>
      <w:marBottom w:val="0"/>
      <w:divBdr>
        <w:top w:val="none" w:sz="0" w:space="0" w:color="auto"/>
        <w:left w:val="none" w:sz="0" w:space="0" w:color="auto"/>
        <w:bottom w:val="none" w:sz="0" w:space="0" w:color="auto"/>
        <w:right w:val="none" w:sz="0" w:space="0" w:color="auto"/>
      </w:divBdr>
    </w:div>
    <w:div w:id="554972119">
      <w:bodyDiv w:val="1"/>
      <w:marLeft w:val="0"/>
      <w:marRight w:val="0"/>
      <w:marTop w:val="0"/>
      <w:marBottom w:val="0"/>
      <w:divBdr>
        <w:top w:val="none" w:sz="0" w:space="0" w:color="auto"/>
        <w:left w:val="none" w:sz="0" w:space="0" w:color="auto"/>
        <w:bottom w:val="none" w:sz="0" w:space="0" w:color="auto"/>
        <w:right w:val="none" w:sz="0" w:space="0" w:color="auto"/>
      </w:divBdr>
    </w:div>
    <w:div w:id="672338283">
      <w:bodyDiv w:val="1"/>
      <w:marLeft w:val="0"/>
      <w:marRight w:val="0"/>
      <w:marTop w:val="0"/>
      <w:marBottom w:val="0"/>
      <w:divBdr>
        <w:top w:val="none" w:sz="0" w:space="0" w:color="auto"/>
        <w:left w:val="none" w:sz="0" w:space="0" w:color="auto"/>
        <w:bottom w:val="none" w:sz="0" w:space="0" w:color="auto"/>
        <w:right w:val="none" w:sz="0" w:space="0" w:color="auto"/>
      </w:divBdr>
    </w:div>
    <w:div w:id="699859394">
      <w:bodyDiv w:val="1"/>
      <w:marLeft w:val="0"/>
      <w:marRight w:val="0"/>
      <w:marTop w:val="0"/>
      <w:marBottom w:val="0"/>
      <w:divBdr>
        <w:top w:val="none" w:sz="0" w:space="0" w:color="auto"/>
        <w:left w:val="none" w:sz="0" w:space="0" w:color="auto"/>
        <w:bottom w:val="none" w:sz="0" w:space="0" w:color="auto"/>
        <w:right w:val="none" w:sz="0" w:space="0" w:color="auto"/>
      </w:divBdr>
    </w:div>
    <w:div w:id="706489048">
      <w:bodyDiv w:val="1"/>
      <w:marLeft w:val="0"/>
      <w:marRight w:val="0"/>
      <w:marTop w:val="0"/>
      <w:marBottom w:val="0"/>
      <w:divBdr>
        <w:top w:val="none" w:sz="0" w:space="0" w:color="auto"/>
        <w:left w:val="none" w:sz="0" w:space="0" w:color="auto"/>
        <w:bottom w:val="none" w:sz="0" w:space="0" w:color="auto"/>
        <w:right w:val="none" w:sz="0" w:space="0" w:color="auto"/>
      </w:divBdr>
    </w:div>
    <w:div w:id="717243500">
      <w:bodyDiv w:val="1"/>
      <w:marLeft w:val="0"/>
      <w:marRight w:val="0"/>
      <w:marTop w:val="0"/>
      <w:marBottom w:val="0"/>
      <w:divBdr>
        <w:top w:val="none" w:sz="0" w:space="0" w:color="auto"/>
        <w:left w:val="none" w:sz="0" w:space="0" w:color="auto"/>
        <w:bottom w:val="none" w:sz="0" w:space="0" w:color="auto"/>
        <w:right w:val="none" w:sz="0" w:space="0" w:color="auto"/>
      </w:divBdr>
      <w:divsChild>
        <w:div w:id="962275816">
          <w:marLeft w:val="1267"/>
          <w:marRight w:val="0"/>
          <w:marTop w:val="0"/>
          <w:marBottom w:val="0"/>
          <w:divBdr>
            <w:top w:val="none" w:sz="0" w:space="0" w:color="auto"/>
            <w:left w:val="none" w:sz="0" w:space="0" w:color="auto"/>
            <w:bottom w:val="none" w:sz="0" w:space="0" w:color="auto"/>
            <w:right w:val="none" w:sz="0" w:space="0" w:color="auto"/>
          </w:divBdr>
        </w:div>
      </w:divsChild>
    </w:div>
    <w:div w:id="730349347">
      <w:bodyDiv w:val="1"/>
      <w:marLeft w:val="0"/>
      <w:marRight w:val="0"/>
      <w:marTop w:val="0"/>
      <w:marBottom w:val="0"/>
      <w:divBdr>
        <w:top w:val="none" w:sz="0" w:space="0" w:color="auto"/>
        <w:left w:val="none" w:sz="0" w:space="0" w:color="auto"/>
        <w:bottom w:val="none" w:sz="0" w:space="0" w:color="auto"/>
        <w:right w:val="none" w:sz="0" w:space="0" w:color="auto"/>
      </w:divBdr>
    </w:div>
    <w:div w:id="800148441">
      <w:bodyDiv w:val="1"/>
      <w:marLeft w:val="0"/>
      <w:marRight w:val="0"/>
      <w:marTop w:val="0"/>
      <w:marBottom w:val="0"/>
      <w:divBdr>
        <w:top w:val="none" w:sz="0" w:space="0" w:color="auto"/>
        <w:left w:val="none" w:sz="0" w:space="0" w:color="auto"/>
        <w:bottom w:val="none" w:sz="0" w:space="0" w:color="auto"/>
        <w:right w:val="none" w:sz="0" w:space="0" w:color="auto"/>
      </w:divBdr>
    </w:div>
    <w:div w:id="873691118">
      <w:bodyDiv w:val="1"/>
      <w:marLeft w:val="0"/>
      <w:marRight w:val="0"/>
      <w:marTop w:val="0"/>
      <w:marBottom w:val="0"/>
      <w:divBdr>
        <w:top w:val="none" w:sz="0" w:space="0" w:color="auto"/>
        <w:left w:val="none" w:sz="0" w:space="0" w:color="auto"/>
        <w:bottom w:val="none" w:sz="0" w:space="0" w:color="auto"/>
        <w:right w:val="none" w:sz="0" w:space="0" w:color="auto"/>
      </w:divBdr>
    </w:div>
    <w:div w:id="987975777">
      <w:bodyDiv w:val="1"/>
      <w:marLeft w:val="0"/>
      <w:marRight w:val="0"/>
      <w:marTop w:val="0"/>
      <w:marBottom w:val="0"/>
      <w:divBdr>
        <w:top w:val="none" w:sz="0" w:space="0" w:color="auto"/>
        <w:left w:val="none" w:sz="0" w:space="0" w:color="auto"/>
        <w:bottom w:val="none" w:sz="0" w:space="0" w:color="auto"/>
        <w:right w:val="none" w:sz="0" w:space="0" w:color="auto"/>
      </w:divBdr>
    </w:div>
    <w:div w:id="1032993774">
      <w:bodyDiv w:val="1"/>
      <w:marLeft w:val="0"/>
      <w:marRight w:val="0"/>
      <w:marTop w:val="0"/>
      <w:marBottom w:val="0"/>
      <w:divBdr>
        <w:top w:val="none" w:sz="0" w:space="0" w:color="auto"/>
        <w:left w:val="none" w:sz="0" w:space="0" w:color="auto"/>
        <w:bottom w:val="none" w:sz="0" w:space="0" w:color="auto"/>
        <w:right w:val="none" w:sz="0" w:space="0" w:color="auto"/>
      </w:divBdr>
    </w:div>
    <w:div w:id="1034767739">
      <w:bodyDiv w:val="1"/>
      <w:marLeft w:val="0"/>
      <w:marRight w:val="0"/>
      <w:marTop w:val="0"/>
      <w:marBottom w:val="0"/>
      <w:divBdr>
        <w:top w:val="none" w:sz="0" w:space="0" w:color="auto"/>
        <w:left w:val="none" w:sz="0" w:space="0" w:color="auto"/>
        <w:bottom w:val="none" w:sz="0" w:space="0" w:color="auto"/>
        <w:right w:val="none" w:sz="0" w:space="0" w:color="auto"/>
      </w:divBdr>
      <w:divsChild>
        <w:div w:id="1808426756">
          <w:marLeft w:val="1166"/>
          <w:marRight w:val="0"/>
          <w:marTop w:val="0"/>
          <w:marBottom w:val="0"/>
          <w:divBdr>
            <w:top w:val="none" w:sz="0" w:space="0" w:color="auto"/>
            <w:left w:val="none" w:sz="0" w:space="0" w:color="auto"/>
            <w:bottom w:val="none" w:sz="0" w:space="0" w:color="auto"/>
            <w:right w:val="none" w:sz="0" w:space="0" w:color="auto"/>
          </w:divBdr>
        </w:div>
      </w:divsChild>
    </w:div>
    <w:div w:id="1055473985">
      <w:bodyDiv w:val="1"/>
      <w:marLeft w:val="0"/>
      <w:marRight w:val="0"/>
      <w:marTop w:val="0"/>
      <w:marBottom w:val="0"/>
      <w:divBdr>
        <w:top w:val="none" w:sz="0" w:space="0" w:color="auto"/>
        <w:left w:val="none" w:sz="0" w:space="0" w:color="auto"/>
        <w:bottom w:val="none" w:sz="0" w:space="0" w:color="auto"/>
        <w:right w:val="none" w:sz="0" w:space="0" w:color="auto"/>
      </w:divBdr>
    </w:div>
    <w:div w:id="1074012067">
      <w:bodyDiv w:val="1"/>
      <w:marLeft w:val="0"/>
      <w:marRight w:val="0"/>
      <w:marTop w:val="0"/>
      <w:marBottom w:val="0"/>
      <w:divBdr>
        <w:top w:val="none" w:sz="0" w:space="0" w:color="auto"/>
        <w:left w:val="none" w:sz="0" w:space="0" w:color="auto"/>
        <w:bottom w:val="none" w:sz="0" w:space="0" w:color="auto"/>
        <w:right w:val="none" w:sz="0" w:space="0" w:color="auto"/>
      </w:divBdr>
    </w:div>
    <w:div w:id="1077827712">
      <w:bodyDiv w:val="1"/>
      <w:marLeft w:val="0"/>
      <w:marRight w:val="0"/>
      <w:marTop w:val="0"/>
      <w:marBottom w:val="0"/>
      <w:divBdr>
        <w:top w:val="none" w:sz="0" w:space="0" w:color="auto"/>
        <w:left w:val="none" w:sz="0" w:space="0" w:color="auto"/>
        <w:bottom w:val="none" w:sz="0" w:space="0" w:color="auto"/>
        <w:right w:val="none" w:sz="0" w:space="0" w:color="auto"/>
      </w:divBdr>
    </w:div>
    <w:div w:id="1111053497">
      <w:bodyDiv w:val="1"/>
      <w:marLeft w:val="0"/>
      <w:marRight w:val="0"/>
      <w:marTop w:val="0"/>
      <w:marBottom w:val="0"/>
      <w:divBdr>
        <w:top w:val="none" w:sz="0" w:space="0" w:color="auto"/>
        <w:left w:val="none" w:sz="0" w:space="0" w:color="auto"/>
        <w:bottom w:val="none" w:sz="0" w:space="0" w:color="auto"/>
        <w:right w:val="none" w:sz="0" w:space="0" w:color="auto"/>
      </w:divBdr>
    </w:div>
    <w:div w:id="1144541476">
      <w:bodyDiv w:val="1"/>
      <w:marLeft w:val="0"/>
      <w:marRight w:val="0"/>
      <w:marTop w:val="0"/>
      <w:marBottom w:val="0"/>
      <w:divBdr>
        <w:top w:val="none" w:sz="0" w:space="0" w:color="auto"/>
        <w:left w:val="none" w:sz="0" w:space="0" w:color="auto"/>
        <w:bottom w:val="none" w:sz="0" w:space="0" w:color="auto"/>
        <w:right w:val="none" w:sz="0" w:space="0" w:color="auto"/>
      </w:divBdr>
    </w:div>
    <w:div w:id="1264921392">
      <w:bodyDiv w:val="1"/>
      <w:marLeft w:val="0"/>
      <w:marRight w:val="0"/>
      <w:marTop w:val="0"/>
      <w:marBottom w:val="0"/>
      <w:divBdr>
        <w:top w:val="none" w:sz="0" w:space="0" w:color="auto"/>
        <w:left w:val="none" w:sz="0" w:space="0" w:color="auto"/>
        <w:bottom w:val="none" w:sz="0" w:space="0" w:color="auto"/>
        <w:right w:val="none" w:sz="0" w:space="0" w:color="auto"/>
      </w:divBdr>
    </w:div>
    <w:div w:id="1303660117">
      <w:bodyDiv w:val="1"/>
      <w:marLeft w:val="0"/>
      <w:marRight w:val="0"/>
      <w:marTop w:val="0"/>
      <w:marBottom w:val="0"/>
      <w:divBdr>
        <w:top w:val="none" w:sz="0" w:space="0" w:color="auto"/>
        <w:left w:val="none" w:sz="0" w:space="0" w:color="auto"/>
        <w:bottom w:val="none" w:sz="0" w:space="0" w:color="auto"/>
        <w:right w:val="none" w:sz="0" w:space="0" w:color="auto"/>
      </w:divBdr>
      <w:divsChild>
        <w:div w:id="1749961804">
          <w:marLeft w:val="547"/>
          <w:marRight w:val="0"/>
          <w:marTop w:val="0"/>
          <w:marBottom w:val="0"/>
          <w:divBdr>
            <w:top w:val="none" w:sz="0" w:space="0" w:color="auto"/>
            <w:left w:val="none" w:sz="0" w:space="0" w:color="auto"/>
            <w:bottom w:val="none" w:sz="0" w:space="0" w:color="auto"/>
            <w:right w:val="none" w:sz="0" w:space="0" w:color="auto"/>
          </w:divBdr>
        </w:div>
        <w:div w:id="842743564">
          <w:marLeft w:val="547"/>
          <w:marRight w:val="0"/>
          <w:marTop w:val="0"/>
          <w:marBottom w:val="0"/>
          <w:divBdr>
            <w:top w:val="none" w:sz="0" w:space="0" w:color="auto"/>
            <w:left w:val="none" w:sz="0" w:space="0" w:color="auto"/>
            <w:bottom w:val="none" w:sz="0" w:space="0" w:color="auto"/>
            <w:right w:val="none" w:sz="0" w:space="0" w:color="auto"/>
          </w:divBdr>
        </w:div>
      </w:divsChild>
    </w:div>
    <w:div w:id="1317339347">
      <w:bodyDiv w:val="1"/>
      <w:marLeft w:val="0"/>
      <w:marRight w:val="0"/>
      <w:marTop w:val="0"/>
      <w:marBottom w:val="0"/>
      <w:divBdr>
        <w:top w:val="none" w:sz="0" w:space="0" w:color="auto"/>
        <w:left w:val="none" w:sz="0" w:space="0" w:color="auto"/>
        <w:bottom w:val="none" w:sz="0" w:space="0" w:color="auto"/>
        <w:right w:val="none" w:sz="0" w:space="0" w:color="auto"/>
      </w:divBdr>
    </w:div>
    <w:div w:id="1318607962">
      <w:bodyDiv w:val="1"/>
      <w:marLeft w:val="0"/>
      <w:marRight w:val="0"/>
      <w:marTop w:val="0"/>
      <w:marBottom w:val="0"/>
      <w:divBdr>
        <w:top w:val="none" w:sz="0" w:space="0" w:color="auto"/>
        <w:left w:val="none" w:sz="0" w:space="0" w:color="auto"/>
        <w:bottom w:val="none" w:sz="0" w:space="0" w:color="auto"/>
        <w:right w:val="none" w:sz="0" w:space="0" w:color="auto"/>
      </w:divBdr>
      <w:divsChild>
        <w:div w:id="2022657318">
          <w:marLeft w:val="1267"/>
          <w:marRight w:val="0"/>
          <w:marTop w:val="0"/>
          <w:marBottom w:val="0"/>
          <w:divBdr>
            <w:top w:val="none" w:sz="0" w:space="0" w:color="auto"/>
            <w:left w:val="none" w:sz="0" w:space="0" w:color="auto"/>
            <w:bottom w:val="none" w:sz="0" w:space="0" w:color="auto"/>
            <w:right w:val="none" w:sz="0" w:space="0" w:color="auto"/>
          </w:divBdr>
        </w:div>
      </w:divsChild>
    </w:div>
    <w:div w:id="1328367949">
      <w:bodyDiv w:val="1"/>
      <w:marLeft w:val="0"/>
      <w:marRight w:val="0"/>
      <w:marTop w:val="0"/>
      <w:marBottom w:val="0"/>
      <w:divBdr>
        <w:top w:val="none" w:sz="0" w:space="0" w:color="auto"/>
        <w:left w:val="none" w:sz="0" w:space="0" w:color="auto"/>
        <w:bottom w:val="none" w:sz="0" w:space="0" w:color="auto"/>
        <w:right w:val="none" w:sz="0" w:space="0" w:color="auto"/>
      </w:divBdr>
    </w:div>
    <w:div w:id="1353340012">
      <w:bodyDiv w:val="1"/>
      <w:marLeft w:val="0"/>
      <w:marRight w:val="0"/>
      <w:marTop w:val="0"/>
      <w:marBottom w:val="0"/>
      <w:divBdr>
        <w:top w:val="none" w:sz="0" w:space="0" w:color="auto"/>
        <w:left w:val="none" w:sz="0" w:space="0" w:color="auto"/>
        <w:bottom w:val="none" w:sz="0" w:space="0" w:color="auto"/>
        <w:right w:val="none" w:sz="0" w:space="0" w:color="auto"/>
      </w:divBdr>
      <w:divsChild>
        <w:div w:id="1152718898">
          <w:marLeft w:val="1267"/>
          <w:marRight w:val="0"/>
          <w:marTop w:val="0"/>
          <w:marBottom w:val="0"/>
          <w:divBdr>
            <w:top w:val="none" w:sz="0" w:space="0" w:color="auto"/>
            <w:left w:val="none" w:sz="0" w:space="0" w:color="auto"/>
            <w:bottom w:val="none" w:sz="0" w:space="0" w:color="auto"/>
            <w:right w:val="none" w:sz="0" w:space="0" w:color="auto"/>
          </w:divBdr>
        </w:div>
      </w:divsChild>
    </w:div>
    <w:div w:id="1414546081">
      <w:bodyDiv w:val="1"/>
      <w:marLeft w:val="0"/>
      <w:marRight w:val="0"/>
      <w:marTop w:val="0"/>
      <w:marBottom w:val="0"/>
      <w:divBdr>
        <w:top w:val="none" w:sz="0" w:space="0" w:color="auto"/>
        <w:left w:val="none" w:sz="0" w:space="0" w:color="auto"/>
        <w:bottom w:val="none" w:sz="0" w:space="0" w:color="auto"/>
        <w:right w:val="none" w:sz="0" w:space="0" w:color="auto"/>
      </w:divBdr>
    </w:div>
    <w:div w:id="1417246431">
      <w:bodyDiv w:val="1"/>
      <w:marLeft w:val="0"/>
      <w:marRight w:val="0"/>
      <w:marTop w:val="0"/>
      <w:marBottom w:val="0"/>
      <w:divBdr>
        <w:top w:val="none" w:sz="0" w:space="0" w:color="auto"/>
        <w:left w:val="none" w:sz="0" w:space="0" w:color="auto"/>
        <w:bottom w:val="none" w:sz="0" w:space="0" w:color="auto"/>
        <w:right w:val="none" w:sz="0" w:space="0" w:color="auto"/>
      </w:divBdr>
    </w:div>
    <w:div w:id="1503203024">
      <w:bodyDiv w:val="1"/>
      <w:marLeft w:val="0"/>
      <w:marRight w:val="0"/>
      <w:marTop w:val="0"/>
      <w:marBottom w:val="0"/>
      <w:divBdr>
        <w:top w:val="none" w:sz="0" w:space="0" w:color="auto"/>
        <w:left w:val="none" w:sz="0" w:space="0" w:color="auto"/>
        <w:bottom w:val="none" w:sz="0" w:space="0" w:color="auto"/>
        <w:right w:val="none" w:sz="0" w:space="0" w:color="auto"/>
      </w:divBdr>
    </w:div>
    <w:div w:id="1518344130">
      <w:bodyDiv w:val="1"/>
      <w:marLeft w:val="0"/>
      <w:marRight w:val="0"/>
      <w:marTop w:val="0"/>
      <w:marBottom w:val="0"/>
      <w:divBdr>
        <w:top w:val="none" w:sz="0" w:space="0" w:color="auto"/>
        <w:left w:val="none" w:sz="0" w:space="0" w:color="auto"/>
        <w:bottom w:val="none" w:sz="0" w:space="0" w:color="auto"/>
        <w:right w:val="none" w:sz="0" w:space="0" w:color="auto"/>
      </w:divBdr>
    </w:div>
    <w:div w:id="1772434436">
      <w:bodyDiv w:val="1"/>
      <w:marLeft w:val="0"/>
      <w:marRight w:val="0"/>
      <w:marTop w:val="0"/>
      <w:marBottom w:val="0"/>
      <w:divBdr>
        <w:top w:val="none" w:sz="0" w:space="0" w:color="auto"/>
        <w:left w:val="none" w:sz="0" w:space="0" w:color="auto"/>
        <w:bottom w:val="none" w:sz="0" w:space="0" w:color="auto"/>
        <w:right w:val="none" w:sz="0" w:space="0" w:color="auto"/>
      </w:divBdr>
    </w:div>
    <w:div w:id="1845631378">
      <w:bodyDiv w:val="1"/>
      <w:marLeft w:val="0"/>
      <w:marRight w:val="0"/>
      <w:marTop w:val="0"/>
      <w:marBottom w:val="0"/>
      <w:divBdr>
        <w:top w:val="none" w:sz="0" w:space="0" w:color="auto"/>
        <w:left w:val="none" w:sz="0" w:space="0" w:color="auto"/>
        <w:bottom w:val="none" w:sz="0" w:space="0" w:color="auto"/>
        <w:right w:val="none" w:sz="0" w:space="0" w:color="auto"/>
      </w:divBdr>
    </w:div>
    <w:div w:id="1928147670">
      <w:bodyDiv w:val="1"/>
      <w:marLeft w:val="0"/>
      <w:marRight w:val="0"/>
      <w:marTop w:val="0"/>
      <w:marBottom w:val="0"/>
      <w:divBdr>
        <w:top w:val="none" w:sz="0" w:space="0" w:color="auto"/>
        <w:left w:val="none" w:sz="0" w:space="0" w:color="auto"/>
        <w:bottom w:val="none" w:sz="0" w:space="0" w:color="auto"/>
        <w:right w:val="none" w:sz="0" w:space="0" w:color="auto"/>
      </w:divBdr>
    </w:div>
    <w:div w:id="2055234311">
      <w:bodyDiv w:val="1"/>
      <w:marLeft w:val="0"/>
      <w:marRight w:val="0"/>
      <w:marTop w:val="0"/>
      <w:marBottom w:val="0"/>
      <w:divBdr>
        <w:top w:val="none" w:sz="0" w:space="0" w:color="auto"/>
        <w:left w:val="none" w:sz="0" w:space="0" w:color="auto"/>
        <w:bottom w:val="none" w:sz="0" w:space="0" w:color="auto"/>
        <w:right w:val="none" w:sz="0" w:space="0" w:color="auto"/>
      </w:divBdr>
    </w:div>
    <w:div w:id="20605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s.google.com/spreadsheets/d/1TLLxnCETy2DHQ2-pdqMIJK7Ktnj5fe-Ga2y4Uv0vLg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4A75E181F1AA4F987783983FE34C60" ma:contentTypeVersion="2" ma:contentTypeDescription="Create a new document." ma:contentTypeScope="" ma:versionID="ad614652b6fce63a6b29bdd607566f63">
  <xsd:schema xmlns:xsd="http://www.w3.org/2001/XMLSchema" xmlns:xs="http://www.w3.org/2001/XMLSchema" xmlns:p="http://schemas.microsoft.com/office/2006/metadata/properties" xmlns:ns3="eccf0e39-f9f2-4feb-820a-28bf429aef01" targetNamespace="http://schemas.microsoft.com/office/2006/metadata/properties" ma:root="true" ma:fieldsID="7384221119af6d6018fe0c575c273276" ns3:_="">
    <xsd:import namespace="eccf0e39-f9f2-4feb-820a-28bf429aef0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f0e39-f9f2-4feb-820a-28bf429ae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3C6C-5F18-48CD-B25D-B40A1EB939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9EB351-3497-4A7F-8A5E-99A29ACE5F66}">
  <ds:schemaRefs>
    <ds:schemaRef ds:uri="http://schemas.microsoft.com/sharepoint/v3/contenttype/forms"/>
  </ds:schemaRefs>
</ds:datastoreItem>
</file>

<file path=customXml/itemProps3.xml><?xml version="1.0" encoding="utf-8"?>
<ds:datastoreItem xmlns:ds="http://schemas.openxmlformats.org/officeDocument/2006/customXml" ds:itemID="{BA4440E8-B0F8-4366-B68D-21AFB08B6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f0e39-f9f2-4feb-820a-28bf429ae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AC2FCC-3992-4A3A-9098-A5F89FC2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Yadav</dc:creator>
  <cp:keywords/>
  <dc:description/>
  <cp:lastModifiedBy>Vipin Yadav</cp:lastModifiedBy>
  <cp:revision>38</cp:revision>
  <dcterms:created xsi:type="dcterms:W3CDTF">2023-08-07T08:09:00Z</dcterms:created>
  <dcterms:modified xsi:type="dcterms:W3CDTF">2023-08-09T11:59:00Z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0x010100FC4A75E181F1AA4F987783983FE34C60</vt:lpwstr>
  </property>
</Properties>
</file>