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t xml:space="preserve"/>
      </w:r>
    </w:p>
    <w:p>
      <w:pPr>
        <w:spacing w:after="240" w:before="0"/>
        <w:jc w:val="center"/>
      </w:pPr>
      <w:r>
        <w:rPr>
          <w:rFonts w:ascii="Arial" w:cs="Arial" w:eastAsia="Arial" w:hAnsi="Arial"/>
          <w:b/>
          <w:bCs/>
          <w:color w:val="1F3864"/>
          <w:sz w:val="48"/>
          <w:szCs w:val="48"/>
        </w:rPr>
        <w:t xml:space="preserve">SEMESTER PROJECT REPORT</w:t>
      </w:r>
    </w:p>
    <w:p>
      <w:pPr>
        <w:spacing w:after="240" w:before="0"/>
        <w:jc w:val="center"/>
      </w:pPr>
      <w:r>
        <w:rPr>
          <w:rFonts w:ascii="Arial" w:cs="Arial" w:eastAsia="Arial" w:hAnsi="Arial"/>
          <w:i/>
          <w:iCs/>
          <w:color w:val="666666"/>
          <w:sz w:val="28"/>
          <w:szCs w:val="28"/>
        </w:rPr>
        <w:t xml:space="preserve">On</w:t>
      </w:r>
    </w:p>
    <w:p>
      <w:pPr>
        <w:spacing w:after="480" w:before="0"/>
        <w:jc w:val="center"/>
      </w:pPr>
      <w:r>
        <w:rPr>
          <w:rFonts w:ascii="Arial" w:cs="Arial" w:eastAsia="Arial" w:hAnsi="Arial"/>
          <w:b/>
          <w:bCs/>
          <w:color w:val="2E75B6"/>
          <w:sz w:val="44"/>
          <w:szCs w:val="44"/>
        </w:rPr>
        <w:t xml:space="preserve">CAMPUS CRUISER</w:t>
      </w:r>
    </w:p>
    <w:p>
      <w:pPr>
        <w:spacing w:after="720" w:before="0"/>
        <w:jc w:val="center"/>
      </w:pPr>
      <w:r>
        <w:rPr>
          <w:rFonts w:ascii="Arial" w:cs="Arial" w:eastAsia="Arial" w:hAnsi="Arial"/>
          <w:i/>
          <w:iCs/>
          <w:color w:val="666666"/>
          <w:sz w:val="26"/>
          <w:szCs w:val="26"/>
        </w:rPr>
        <w:t xml:space="preserve">A Smart Campus Transportation Management System</w:t>
      </w:r>
    </w:p>
    <w:p>
      <w:pPr>
        <w:spacing w:after="80" w:before="0"/>
        <w:jc w:val="center"/>
      </w:pPr>
      <w:r>
        <w:rPr>
          <w:rFonts w:ascii="Arial" w:cs="Arial" w:eastAsia="Arial" w:hAnsi="Arial"/>
          <w:i/>
          <w:iCs/>
          <w:sz w:val="22"/>
          <w:szCs w:val="22"/>
        </w:rPr>
        <w:t xml:space="preserve">Submitted in partial fulfillment of requirements</w:t>
      </w:r>
    </w:p>
    <w:p>
      <w:pPr>
        <w:spacing w:after="240" w:before="0"/>
        <w:jc w:val="center"/>
      </w:pPr>
      <w:r>
        <w:rPr>
          <w:rFonts w:ascii="Arial" w:cs="Arial" w:eastAsia="Arial" w:hAnsi="Arial"/>
          <w:i/>
          <w:iCs/>
          <w:sz w:val="22"/>
          <w:szCs w:val="22"/>
        </w:rPr>
        <w:t xml:space="preserve">for the award of the degree</w:t>
      </w:r>
    </w:p>
    <w:p>
      <w:pPr>
        <w:spacing w:after="80" w:before="0"/>
        <w:jc w:val="center"/>
      </w:pPr>
      <w:r>
        <w:rPr>
          <w:rFonts w:ascii="Arial" w:cs="Arial" w:eastAsia="Arial" w:hAnsi="Arial"/>
          <w:b/>
          <w:bCs/>
          <w:sz w:val="28"/>
          <w:szCs w:val="28"/>
        </w:rPr>
        <w:t xml:space="preserve">Bachelor of Technology</w:t>
      </w:r>
    </w:p>
    <w:p>
      <w:pPr>
        <w:spacing w:after="80" w:before="0"/>
        <w:jc w:val="center"/>
      </w:pPr>
      <w:r>
        <w:rPr>
          <w:rFonts w:ascii="Arial" w:cs="Arial" w:eastAsia="Arial" w:hAnsi="Arial"/>
          <w:sz w:val="22"/>
          <w:szCs w:val="22"/>
        </w:rPr>
        <w:t xml:space="preserve">In</w:t>
      </w:r>
    </w:p>
    <w:p>
      <w:pPr>
        <w:spacing w:after="80" w:before="0"/>
        <w:jc w:val="center"/>
      </w:pPr>
      <w:r>
        <w:rPr>
          <w:rFonts w:ascii="Arial" w:cs="Arial" w:eastAsia="Arial" w:hAnsi="Arial"/>
          <w:b/>
          <w:bCs/>
          <w:sz w:val="26"/>
          <w:szCs w:val="26"/>
        </w:rPr>
        <w:t xml:space="preserve">Computer Science and Engineering</w:t>
      </w:r>
    </w:p>
    <w:p>
      <w:pPr>
        <w:spacing w:after="80" w:before="0"/>
        <w:jc w:val="center"/>
      </w:pPr>
      <w:r>
        <w:rPr>
          <w:rFonts w:ascii="Arial" w:cs="Arial" w:eastAsia="Arial" w:hAnsi="Arial"/>
          <w:sz w:val="22"/>
          <w:szCs w:val="22"/>
        </w:rPr>
        <w:t xml:space="preserve">To</w:t>
      </w:r>
    </w:p>
    <w:p>
      <w:pPr>
        <w:spacing w:after="480" w:before="0"/>
        <w:jc w:val="center"/>
      </w:pPr>
      <w:r>
        <w:rPr>
          <w:rFonts w:ascii="Arial" w:cs="Arial" w:eastAsia="Arial" w:hAnsi="Arial"/>
          <w:b/>
          <w:bCs/>
          <w:sz w:val="26"/>
          <w:szCs w:val="26"/>
          <w:u w:val="single"/>
        </w:rPr>
        <w:t xml:space="preserve">IIT Bhubaneswar</w:t>
      </w:r>
    </w:p>
    <w:p>
      <w:pPr>
        <w:spacing w:after="80" w:before="0"/>
        <w:jc w:val="center"/>
      </w:pPr>
      <w:r>
        <w:rPr>
          <w:rFonts w:ascii="Arial" w:cs="Arial" w:eastAsia="Arial" w:hAnsi="Arial"/>
          <w:b/>
          <w:bCs/>
          <w:sz w:val="22"/>
          <w:szCs w:val="22"/>
        </w:rPr>
        <w:t xml:space="preserve">SUBMITTED BY:</w:t>
      </w:r>
    </w:p>
    <w:p>
      <w:pPr>
        <w:spacing w:after="60" w:before="0"/>
        <w:jc w:val="center"/>
      </w:pPr>
      <w:r>
        <w:rPr>
          <w:rFonts w:ascii="Arial" w:cs="Arial" w:eastAsia="Arial" w:hAnsi="Arial"/>
          <w:sz w:val="22"/>
          <w:szCs w:val="22"/>
        </w:rPr>
        <w:t xml:space="preserve">Sangam Kumar Mishra</w:t>
      </w:r>
    </w:p>
    <w:p>
      <w:pPr>
        <w:spacing w:after="480" w:before="0"/>
        <w:jc w:val="center"/>
      </w:pPr>
      <w:r>
        <w:rPr>
          <w:rFonts w:ascii="Arial" w:cs="Arial" w:eastAsia="Arial" w:hAnsi="Arial"/>
          <w:sz w:val="22"/>
          <w:szCs w:val="22"/>
        </w:rPr>
        <w:t xml:space="preserve">Rustam Kumar</w:t>
      </w:r>
    </w:p>
    <w:p>
      <w:pPr>
        <w:spacing w:after="80" w:before="0"/>
        <w:jc w:val="center"/>
      </w:pPr>
      <w:r>
        <w:rPr>
          <w:rFonts w:ascii="Arial" w:cs="Arial" w:eastAsia="Arial" w:hAnsi="Arial"/>
          <w:b/>
          <w:bCs/>
          <w:sz w:val="22"/>
          <w:szCs w:val="22"/>
        </w:rPr>
        <w:t xml:space="preserve">DEPARTMENT OF COMPUTER SCIENCE AND ENGINEERING</w:t>
      </w:r>
    </w:p>
    <w:p>
      <w:pPr>
        <w:spacing w:after="60" w:before="0"/>
        <w:jc w:val="center"/>
      </w:pPr>
      <w:r>
        <w:rPr>
          <w:rFonts w:ascii="Arial" w:cs="Arial" w:eastAsia="Arial" w:hAnsi="Arial"/>
          <w:sz w:val="22"/>
          <w:szCs w:val="22"/>
        </w:rPr>
        <w:t xml:space="preserve">Indian Institute of Technology Bhubaneswar</w:t>
      </w:r>
    </w:p>
    <w:p>
      <w:pPr>
        <w:spacing w:after="0" w:before="0"/>
        <w:jc w:val="center"/>
      </w:pPr>
      <w:r>
        <w:rPr>
          <w:rFonts w:ascii="Arial" w:cs="Arial" w:eastAsia="Arial" w:hAnsi="Arial"/>
          <w:sz w:val="22"/>
          <w:szCs w:val="22"/>
        </w:rPr>
        <w:t xml:space="preserve">Odisha - 752050</w:t>
      </w:r>
    </w:p>
    <w:p>
      <w:pPr>
        <w:sectPr>
          <w:pgSz w:w="12240" w:h="15840" w:orient="portrait"/>
          <w:pgMar w:top="1440" w:right="1440" w:bottom="1440" w:left="1440" w:header="708" w:footer="708" w:gutter="0"/>
          <w:pgNumType/>
          <w:docGrid w:linePitch="360"/>
        </w:sectPr>
      </w:pPr>
    </w:p>
    <w:p>
      <w:pPr>
        <w:pStyle w:val="Heading1"/>
        <w:pBdr>
          <w:bottom w:val="single" w:color="2E75B6" w:sz="4" w:space="1"/>
        </w:pBdr>
        <w:spacing w:after="200" w:before="360"/>
      </w:pPr>
      <w:r>
        <w:rPr>
          <w:rFonts w:ascii="Arial" w:cs="Arial" w:eastAsia="Arial" w:hAnsi="Arial"/>
          <w:b/>
          <w:bCs/>
          <w:color w:val="1F3864"/>
          <w:sz w:val="32"/>
          <w:szCs w:val="32"/>
        </w:rPr>
        <w:t xml:space="preserve">Certificate</w:t>
      </w:r>
    </w:p>
    <w:p>
      <w:pPr>
        <w:spacing w:after="60" w:before="60"/>
      </w:pPr>
      <w:r>
        <w:t xml:space="preserve"/>
      </w:r>
    </w:p>
    <w:p>
      <w:pPr>
        <w:spacing w:after="80" w:before="80"/>
        <w:jc w:val="both"/>
      </w:pPr>
      <w:r>
        <w:rPr>
          <w:rFonts w:ascii="Arial" w:cs="Arial" w:eastAsia="Arial" w:hAnsi="Arial"/>
          <w:color w:val="000000"/>
          <w:sz w:val="22"/>
          <w:szCs w:val="22"/>
        </w:rPr>
        <w:t xml:space="preserve">This is to certify that Sangam Kumar Mishra and Rustam Kumar have satisfactorily completed the Semester Project titled "Campus Cruiser" during the academic session 2023-2024, in partial fulfillment of the requirements for the award of the degree of Bachelor of Technology in Computer Science and Engineering from the Indian Institute of Technology Bhubaneswar.</w:t>
      </w:r>
    </w:p>
    <w:p>
      <w:pPr>
        <w:spacing w:after="60" w:before="60"/>
      </w:pPr>
      <w:r>
        <w:t xml:space="preserve"/>
      </w:r>
    </w:p>
    <w:p>
      <w:pPr>
        <w:spacing w:after="80" w:before="80"/>
        <w:jc w:val="both"/>
      </w:pPr>
      <w:r>
        <w:rPr>
          <w:rFonts w:ascii="Arial" w:cs="Arial" w:eastAsia="Arial" w:hAnsi="Arial"/>
          <w:color w:val="000000"/>
          <w:sz w:val="22"/>
          <w:szCs w:val="22"/>
        </w:rPr>
        <w:t xml:space="preserve">The project work embodies original work and independent thought of the students under the guidance of the faculty. The report has been reviewed and is approved for submission.</w:t>
      </w:r>
    </w:p>
    <w:p>
      <w:pPr>
        <w:spacing w:after="60" w:before="60"/>
      </w:pPr>
      <w:r>
        <w:t xml:space="preserve"/>
      </w:r>
    </w:p>
    <w:p>
      <w:pPr>
        <w:spacing w:after="60" w:before="60"/>
      </w:pPr>
      <w:r>
        <w:t xml:space="preserve"/>
      </w:r>
    </w:p>
    <w:p>
      <w:pPr>
        <w:spacing w:after="60" w:before="360"/>
      </w:pPr>
      <w:r>
        <w:rPr>
          <w:rFonts w:ascii="Arial" w:cs="Arial" w:eastAsia="Arial" w:hAnsi="Arial"/>
          <w:sz w:val="22"/>
          <w:szCs w:val="22"/>
        </w:rPr>
        <w:t xml:space="preserve">___________________________</w:t>
      </w:r>
    </w:p>
    <w:p>
      <w:pPr>
        <w:spacing w:after="80" w:before="80"/>
        <w:jc w:val="both"/>
      </w:pPr>
      <w:r>
        <w:rPr>
          <w:rFonts w:ascii="Arial" w:cs="Arial" w:eastAsia="Arial" w:hAnsi="Arial"/>
          <w:color w:val="000000"/>
          <w:sz w:val="22"/>
          <w:szCs w:val="22"/>
        </w:rPr>
        <w:t xml:space="preserve">Project Supervisor</w:t>
      </w:r>
    </w:p>
    <w:p>
      <w:pPr>
        <w:spacing w:after="80" w:before="80"/>
        <w:jc w:val="both"/>
      </w:pPr>
      <w:r>
        <w:rPr>
          <w:rFonts w:ascii="Arial" w:cs="Arial" w:eastAsia="Arial" w:hAnsi="Arial"/>
          <w:color w:val="000000"/>
          <w:sz w:val="22"/>
          <w:szCs w:val="22"/>
        </w:rPr>
        <w:t xml:space="preserve">Department of Computer Science and Engineering</w:t>
      </w:r>
    </w:p>
    <w:p>
      <w:pPr>
        <w:spacing w:after="80" w:before="80"/>
        <w:jc w:val="both"/>
      </w:pPr>
      <w:r>
        <w:rPr>
          <w:rFonts w:ascii="Arial" w:cs="Arial" w:eastAsia="Arial" w:hAnsi="Arial"/>
          <w:color w:val="000000"/>
          <w:sz w:val="22"/>
          <w:szCs w:val="22"/>
        </w:rPr>
        <w:t xml:space="preserve">IIT Bhubaneswar</w:t>
      </w:r>
    </w:p>
    <w:p>
      <w:pPr>
        <w:spacing w:after="60" w:before="60"/>
      </w:pPr>
      <w:r>
        <w:t xml:space="preserve"/>
      </w:r>
    </w:p>
    <w:p>
      <w:pPr>
        <w:spacing w:after="80" w:before="80"/>
        <w:jc w:val="both"/>
      </w:pPr>
      <w:r>
        <w:rPr>
          <w:rFonts w:ascii="Arial" w:cs="Arial" w:eastAsia="Arial" w:hAnsi="Arial"/>
          <w:color w:val="000000"/>
          <w:sz w:val="22"/>
          <w:szCs w:val="22"/>
        </w:rPr>
        <w:t xml:space="preserve">Date: _______________</w:t>
      </w:r>
    </w:p>
    <w:p>
      <w:pPr>
        <w:spacing w:after="0" w:before="0"/>
      </w:pPr>
      <w:r>
        <w:br w:type="page"/>
      </w:r>
    </w:p>
    <w:p>
      <w:pPr>
        <w:pStyle w:val="Heading1"/>
        <w:pBdr>
          <w:bottom w:val="single" w:color="2E75B6" w:sz="4" w:space="1"/>
        </w:pBdr>
        <w:spacing w:after="200" w:before="360"/>
      </w:pPr>
      <w:r>
        <w:rPr>
          <w:rFonts w:ascii="Arial" w:cs="Arial" w:eastAsia="Arial" w:hAnsi="Arial"/>
          <w:b/>
          <w:bCs/>
          <w:color w:val="1F3864"/>
          <w:sz w:val="32"/>
          <w:szCs w:val="32"/>
        </w:rPr>
        <w:t xml:space="preserve">Candidate Declaration</w:t>
      </w:r>
    </w:p>
    <w:p>
      <w:pPr>
        <w:spacing w:after="60" w:before="60"/>
      </w:pPr>
      <w:r>
        <w:t xml:space="preserve"/>
      </w:r>
    </w:p>
    <w:p>
      <w:pPr>
        <w:spacing w:after="80" w:before="80"/>
        <w:jc w:val="both"/>
      </w:pPr>
      <w:r>
        <w:rPr>
          <w:rFonts w:ascii="Arial" w:cs="Arial" w:eastAsia="Arial" w:hAnsi="Arial"/>
          <w:color w:val="000000"/>
          <w:sz w:val="22"/>
          <w:szCs w:val="22"/>
        </w:rPr>
        <w:t xml:space="preserve">We hereby declare that the Project Report entitled "Campus Cruiser" is an authentic record of our own work completed as a requirement of the Semester Project. The work presented in this report has been carried out by us and has not been submitted elsewhere for the award of any degree or diploma.</w:t>
      </w:r>
    </w:p>
    <w:p>
      <w:pPr>
        <w:spacing w:after="60" w:before="60"/>
      </w:pPr>
      <w:r>
        <w:t xml:space="preserve"/>
      </w:r>
    </w:p>
    <w:p>
      <w:pPr>
        <w:spacing w:after="80" w:before="80"/>
        <w:jc w:val="both"/>
      </w:pPr>
      <w:r>
        <w:rPr>
          <w:rFonts w:ascii="Arial" w:cs="Arial" w:eastAsia="Arial" w:hAnsi="Arial"/>
          <w:color w:val="000000"/>
          <w:sz w:val="22"/>
          <w:szCs w:val="22"/>
        </w:rPr>
        <w:t xml:space="preserve">All the content in this report including design decisions, implementation details, and analysis is based on our own study and understanding, undertaken during the project period under the guidance of our faculty supervisor at IIT Bhubaneswar.</w:t>
      </w:r>
    </w:p>
    <w:p>
      <w:pPr>
        <w:spacing w:after="60" w:before="60"/>
      </w:pPr>
      <w:r>
        <w:t xml:space="preserve"/>
      </w:r>
    </w:p>
    <w:p>
      <w:pPr>
        <w:spacing w:after="60" w:before="60"/>
      </w:pPr>
      <w:r>
        <w:t xml:space="preserve"/>
      </w:r>
    </w:p>
    <w:p>
      <w:pPr>
        <w:spacing w:after="60" w:before="240"/>
      </w:pPr>
      <w:r>
        <w:rPr>
          <w:rFonts w:ascii="Arial" w:cs="Arial" w:eastAsia="Arial" w:hAnsi="Arial"/>
          <w:b/>
          <w:bCs/>
          <w:sz w:val="22"/>
          <w:szCs w:val="22"/>
        </w:rPr>
        <w:t xml:space="preserve">Sangam Kumar Mishra</w:t>
      </w:r>
    </w:p>
    <w:p>
      <w:pPr>
        <w:spacing w:after="80" w:before="80"/>
        <w:jc w:val="both"/>
      </w:pPr>
      <w:r>
        <w:rPr>
          <w:rFonts w:ascii="Arial" w:cs="Arial" w:eastAsia="Arial" w:hAnsi="Arial"/>
          <w:color w:val="000000"/>
          <w:sz w:val="22"/>
          <w:szCs w:val="22"/>
        </w:rPr>
        <w:t xml:space="preserve">Roll No.: ___________</w:t>
      </w:r>
    </w:p>
    <w:p>
      <w:pPr>
        <w:spacing w:after="60" w:before="60"/>
      </w:pPr>
      <w:r>
        <w:t xml:space="preserve"/>
      </w:r>
    </w:p>
    <w:p>
      <w:pPr>
        <w:spacing w:after="60" w:before="240"/>
      </w:pPr>
      <w:r>
        <w:rPr>
          <w:rFonts w:ascii="Arial" w:cs="Arial" w:eastAsia="Arial" w:hAnsi="Arial"/>
          <w:b/>
          <w:bCs/>
          <w:sz w:val="22"/>
          <w:szCs w:val="22"/>
        </w:rPr>
        <w:t xml:space="preserve">Rustam Kumar</w:t>
      </w:r>
    </w:p>
    <w:p>
      <w:pPr>
        <w:spacing w:after="80" w:before="80"/>
        <w:jc w:val="both"/>
      </w:pPr>
      <w:r>
        <w:rPr>
          <w:rFonts w:ascii="Arial" w:cs="Arial" w:eastAsia="Arial" w:hAnsi="Arial"/>
          <w:color w:val="000000"/>
          <w:sz w:val="22"/>
          <w:szCs w:val="22"/>
        </w:rPr>
        <w:t xml:space="preserve">Roll No.: ___________</w:t>
      </w:r>
    </w:p>
    <w:p>
      <w:pPr>
        <w:spacing w:after="60" w:before="60"/>
      </w:pPr>
      <w:r>
        <w:t xml:space="preserve"/>
      </w:r>
    </w:p>
    <w:p>
      <w:pPr>
        <w:spacing w:after="80" w:before="80"/>
        <w:jc w:val="both"/>
      </w:pPr>
      <w:r>
        <w:rPr>
          <w:rFonts w:ascii="Arial" w:cs="Arial" w:eastAsia="Arial" w:hAnsi="Arial"/>
          <w:color w:val="000000"/>
          <w:sz w:val="22"/>
          <w:szCs w:val="22"/>
        </w:rPr>
        <w:t xml:space="preserve">Date: _______________</w:t>
      </w:r>
    </w:p>
    <w:p>
      <w:pPr>
        <w:spacing w:after="0" w:before="0"/>
      </w:pPr>
      <w:r>
        <w:br w:type="page"/>
      </w:r>
    </w:p>
    <w:p>
      <w:pPr>
        <w:pStyle w:val="Heading1"/>
        <w:pBdr>
          <w:bottom w:val="single" w:color="2E75B6" w:sz="4" w:space="1"/>
        </w:pBdr>
        <w:spacing w:after="200" w:before="360"/>
      </w:pPr>
      <w:r>
        <w:rPr>
          <w:rFonts w:ascii="Arial" w:cs="Arial" w:eastAsia="Arial" w:hAnsi="Arial"/>
          <w:b/>
          <w:bCs/>
          <w:color w:val="1F3864"/>
          <w:sz w:val="32"/>
          <w:szCs w:val="32"/>
        </w:rPr>
        <w:t xml:space="preserve">Acknowledgement</w:t>
      </w:r>
    </w:p>
    <w:p>
      <w:pPr>
        <w:spacing w:after="60" w:before="60"/>
      </w:pPr>
      <w:r>
        <w:t xml:space="preserve"/>
      </w:r>
    </w:p>
    <w:p>
      <w:pPr>
        <w:spacing w:after="80" w:before="80"/>
        <w:jc w:val="both"/>
      </w:pPr>
      <w:r>
        <w:rPr>
          <w:rFonts w:ascii="Arial" w:cs="Arial" w:eastAsia="Arial" w:hAnsi="Arial"/>
          <w:color w:val="000000"/>
          <w:sz w:val="22"/>
          <w:szCs w:val="22"/>
        </w:rPr>
        <w:t xml:space="preserve">We take this opportunity to express our profound gratitude to the Director and the Department of Computer Science and Engineering, Indian Institute of Technology Bhubaneswar, for providing us the opportunity to undertake this project.</w:t>
      </w:r>
    </w:p>
    <w:p>
      <w:pPr>
        <w:spacing w:after="60" w:before="60"/>
      </w:pPr>
      <w:r>
        <w:t xml:space="preserve"/>
      </w:r>
    </w:p>
    <w:p>
      <w:pPr>
        <w:spacing w:after="80" w:before="80"/>
        <w:jc w:val="both"/>
      </w:pPr>
      <w:r>
        <w:rPr>
          <w:rFonts w:ascii="Arial" w:cs="Arial" w:eastAsia="Arial" w:hAnsi="Arial"/>
          <w:color w:val="000000"/>
          <w:sz w:val="22"/>
          <w:szCs w:val="22"/>
        </w:rPr>
        <w:t xml:space="preserve">We extend our heartfelt thanks to our project supervisor for the invaluable guidance, constant encouragement, and constructive suggestions throughout the development of Campus Cruiser. Their support has been a cornerstone of this project's success.</w:t>
      </w:r>
    </w:p>
    <w:p>
      <w:pPr>
        <w:spacing w:after="60" w:before="60"/>
      </w:pPr>
      <w:r>
        <w:t xml:space="preserve"/>
      </w:r>
    </w:p>
    <w:p>
      <w:pPr>
        <w:spacing w:after="80" w:before="80"/>
        <w:jc w:val="both"/>
      </w:pPr>
      <w:r>
        <w:rPr>
          <w:rFonts w:ascii="Arial" w:cs="Arial" w:eastAsia="Arial" w:hAnsi="Arial"/>
          <w:color w:val="000000"/>
          <w:sz w:val="22"/>
          <w:szCs w:val="22"/>
        </w:rPr>
        <w:t xml:space="preserve">We would also like to acknowledge the role of the following services and organizations whose tools and APIs made this project technically feasible:</w:t>
      </w:r>
    </w:p>
    <w:p>
      <w:pPr>
        <w:pStyle w:val="ListParagraph"/>
        <w:numPr>
          <w:ilvl w:val="0"/>
          <w:numId w:val="2"/>
        </w:numPr>
        <w:spacing w:after="60" w:before="60"/>
      </w:pPr>
      <w:r>
        <w:rPr>
          <w:rFonts w:ascii="Arial" w:cs="Arial" w:eastAsia="Arial" w:hAnsi="Arial"/>
          <w:sz w:val="22"/>
          <w:szCs w:val="22"/>
        </w:rPr>
        <w:t xml:space="preserve">Firebase — for providing robust authentication and real-time database services</w:t>
      </w:r>
    </w:p>
    <w:p>
      <w:pPr>
        <w:pStyle w:val="ListParagraph"/>
        <w:numPr>
          <w:ilvl w:val="0"/>
          <w:numId w:val="2"/>
        </w:numPr>
        <w:spacing w:after="60" w:before="60"/>
      </w:pPr>
      <w:r>
        <w:rPr>
          <w:rFonts w:ascii="Arial" w:cs="Arial" w:eastAsia="Arial" w:hAnsi="Arial"/>
          <w:sz w:val="22"/>
          <w:szCs w:val="22"/>
        </w:rPr>
        <w:t xml:space="preserve">Razorpay — for the secure and developer-friendly payment gateway API</w:t>
      </w:r>
    </w:p>
    <w:p>
      <w:pPr>
        <w:pStyle w:val="ListParagraph"/>
        <w:numPr>
          <w:ilvl w:val="0"/>
          <w:numId w:val="2"/>
        </w:numPr>
        <w:spacing w:after="60" w:before="60"/>
      </w:pPr>
      <w:r>
        <w:rPr>
          <w:rFonts w:ascii="Arial" w:cs="Arial" w:eastAsia="Arial" w:hAnsi="Arial"/>
          <w:sz w:val="22"/>
          <w:szCs w:val="22"/>
        </w:rPr>
        <w:t xml:space="preserve">Google Maps Platform — for geolocation and mapping services</w:t>
      </w:r>
    </w:p>
    <w:p>
      <w:pPr>
        <w:pStyle w:val="ListParagraph"/>
        <w:numPr>
          <w:ilvl w:val="0"/>
          <w:numId w:val="2"/>
        </w:numPr>
        <w:spacing w:after="60" w:before="60"/>
      </w:pPr>
      <w:r>
        <w:rPr>
          <w:rFonts w:ascii="Arial" w:cs="Arial" w:eastAsia="Arial" w:hAnsi="Arial"/>
          <w:sz w:val="22"/>
          <w:szCs w:val="22"/>
        </w:rPr>
        <w:t xml:space="preserve">Bus Services and Security Services of IIT Bhubaneswar — for operational support</w:t>
      </w:r>
    </w:p>
    <w:p>
      <w:pPr>
        <w:spacing w:after="60" w:before="60"/>
      </w:pPr>
      <w:r>
        <w:t xml:space="preserve"/>
      </w:r>
    </w:p>
    <w:p>
      <w:pPr>
        <w:spacing w:after="80" w:before="80"/>
        <w:jc w:val="both"/>
      </w:pPr>
      <w:r>
        <w:rPr>
          <w:rFonts w:ascii="Arial" w:cs="Arial" w:eastAsia="Arial" w:hAnsi="Arial"/>
          <w:color w:val="000000"/>
          <w:sz w:val="22"/>
          <w:szCs w:val="22"/>
        </w:rPr>
        <w:t xml:space="preserve">Finally, we express our gratitude to our classmates and friends whose constant support and feedback have been instrumental in shaping this project.</w:t>
      </w:r>
    </w:p>
    <w:p>
      <w:pPr>
        <w:spacing w:after="0" w:before="0"/>
      </w:pPr>
      <w:r>
        <w:br w:type="page"/>
      </w:r>
    </w:p>
    <w:p>
      <w:pPr>
        <w:pStyle w:val="Heading1"/>
        <w:pBdr>
          <w:bottom w:val="single" w:color="2E75B6" w:sz="4" w:space="1"/>
        </w:pBdr>
        <w:spacing w:after="200" w:before="360"/>
      </w:pPr>
      <w:r>
        <w:rPr>
          <w:rFonts w:ascii="Arial" w:cs="Arial" w:eastAsia="Arial" w:hAnsi="Arial"/>
          <w:b/>
          <w:bCs/>
          <w:color w:val="1F3864"/>
          <w:sz w:val="32"/>
          <w:szCs w:val="32"/>
        </w:rPr>
        <w:t xml:space="preserve">Abstract</w:t>
      </w:r>
    </w:p>
    <w:p>
      <w:pPr>
        <w:spacing w:after="60" w:before="60"/>
      </w:pPr>
      <w:r>
        <w:t xml:space="preserve"/>
      </w:r>
    </w:p>
    <w:p>
      <w:pPr>
        <w:spacing w:after="80" w:before="80"/>
        <w:jc w:val="both"/>
      </w:pPr>
      <w:r>
        <w:rPr>
          <w:rFonts w:ascii="Arial" w:cs="Arial" w:eastAsia="Arial" w:hAnsi="Arial"/>
          <w:color w:val="000000"/>
          <w:sz w:val="22"/>
          <w:szCs w:val="22"/>
        </w:rPr>
        <w:t xml:space="preserve">Campus Cruiser is a comprehensive, web-based transportation management system designed specifically for the community of IIT Bhubaneswar. The system addresses the persistent challenges of campus mobility by providing a digital platform for bus booking, scheduling, and real-time notification management — all accessible through an intuitive web interface.</w:t>
      </w:r>
    </w:p>
    <w:p>
      <w:pPr>
        <w:spacing w:after="60" w:before="60"/>
      </w:pPr>
      <w:r>
        <w:t xml:space="preserve"/>
      </w:r>
    </w:p>
    <w:p>
      <w:pPr>
        <w:spacing w:after="80" w:before="80"/>
        <w:jc w:val="both"/>
      </w:pPr>
      <w:r>
        <w:rPr>
          <w:rFonts w:ascii="Arial" w:cs="Arial" w:eastAsia="Arial" w:hAnsi="Arial"/>
          <w:color w:val="000000"/>
          <w:sz w:val="22"/>
          <w:szCs w:val="22"/>
        </w:rPr>
        <w:t xml:space="preserve">The application caters to three distinct user groups: students, faculty members, and administrators. Students and faculty can register using their official IIT Bhubaneswar email credentials, browse bus schedules, make advance trip bookings, and complete payments through integrated Razorpay payment gateway. Faculty members enjoy the additional privilege of deferred payment options. Administrators retain full control over schedule management, user oversight, and payment monitoring through a dedicated admin panel.</w:t>
      </w:r>
    </w:p>
    <w:p>
      <w:pPr>
        <w:spacing w:after="60" w:before="60"/>
      </w:pPr>
      <w:r>
        <w:t xml:space="preserve"/>
      </w:r>
    </w:p>
    <w:p>
      <w:pPr>
        <w:spacing w:after="80" w:before="80"/>
        <w:jc w:val="both"/>
      </w:pPr>
      <w:r>
        <w:rPr>
          <w:rFonts w:ascii="Arial" w:cs="Arial" w:eastAsia="Arial" w:hAnsi="Arial"/>
          <w:color w:val="000000"/>
          <w:sz w:val="22"/>
          <w:szCs w:val="22"/>
        </w:rPr>
        <w:t xml:space="preserve">The backend is built using Node.js with Express.js, with MongoDB as the database via Mongoose ODM. Firebase Authentication handles secure identity verification, while Nodemailer enables automated email communications including booking confirmations and schedule change alerts. The frontend is a React.js single-page application providing a seamless, responsive experience across devices.</w:t>
      </w:r>
    </w:p>
    <w:p>
      <w:pPr>
        <w:spacing w:after="60" w:before="60"/>
      </w:pPr>
      <w:r>
        <w:t xml:space="preserve"/>
      </w:r>
    </w:p>
    <w:p>
      <w:pPr>
        <w:spacing w:after="80" w:before="80"/>
        <w:jc w:val="both"/>
      </w:pPr>
      <w:r>
        <w:rPr>
          <w:rFonts w:ascii="Arial" w:cs="Arial" w:eastAsia="Arial" w:hAnsi="Arial"/>
          <w:color w:val="000000"/>
          <w:sz w:val="22"/>
          <w:szCs w:val="22"/>
        </w:rPr>
        <w:t xml:space="preserve">The system was developed following an Agile methodology, with iterative development cycles ensuring continuous refinement based on stakeholder feedback. This report presents a complete account of the system analysis, design decisions, technology choices, implementation details, and testing outcomes of the Campus Cruiser project.</w:t>
      </w:r>
    </w:p>
    <w:p>
      <w:pPr>
        <w:spacing w:after="0" w:before="0"/>
      </w:pPr>
      <w:r>
        <w:br w:type="page"/>
      </w:r>
    </w:p>
    <w:p>
      <w:pPr>
        <w:pStyle w:val="Heading1"/>
        <w:pBdr>
          <w:bottom w:val="single" w:color="2E75B6" w:sz="4" w:space="1"/>
        </w:pBdr>
        <w:spacing w:after="200" w:before="360"/>
      </w:pPr>
      <w:r>
        <w:rPr>
          <w:rFonts w:ascii="Arial" w:cs="Arial" w:eastAsia="Arial" w:hAnsi="Arial"/>
          <w:b/>
          <w:bCs/>
          <w:color w:val="1F3864"/>
          <w:sz w:val="32"/>
          <w:szCs w:val="32"/>
        </w:rPr>
        <w:t xml:space="preserve">Table of Contents</w:t>
      </w:r>
    </w:p>
    <w:p>
      <w:pPr>
        <w:spacing w:after="60" w:before="60"/>
      </w:pPr>
      <w:r>
        <w:t xml:space="preserve"/>
      </w:r>
    </w:p>
    <w:p>
      <w:pPr>
        <w:spacing w:after="60" w:before="60"/>
      </w:pPr>
      <w:r>
        <w:rPr>
          <w:rFonts w:ascii="Arial" w:cs="Arial" w:eastAsia="Arial" w:hAnsi="Arial"/>
          <w:sz w:val="22"/>
          <w:szCs w:val="22"/>
        </w:rPr>
        <w:t xml:space="preserve">Certificate ...........................................................................................................  i</w:t>
      </w:r>
    </w:p>
    <w:p>
      <w:pPr>
        <w:spacing w:after="60" w:before="60"/>
      </w:pPr>
      <w:r>
        <w:rPr>
          <w:rFonts w:ascii="Arial" w:cs="Arial" w:eastAsia="Arial" w:hAnsi="Arial"/>
          <w:sz w:val="22"/>
          <w:szCs w:val="22"/>
        </w:rPr>
        <w:t xml:space="preserve">Candidate Declaration ............................................................................................  ii</w:t>
      </w:r>
    </w:p>
    <w:p>
      <w:pPr>
        <w:spacing w:after="60" w:before="60"/>
      </w:pPr>
      <w:r>
        <w:rPr>
          <w:rFonts w:ascii="Arial" w:cs="Arial" w:eastAsia="Arial" w:hAnsi="Arial"/>
          <w:sz w:val="22"/>
          <w:szCs w:val="22"/>
        </w:rPr>
        <w:t xml:space="preserve">Acknowledgement .................................................................................................  iii</w:t>
      </w:r>
    </w:p>
    <w:p>
      <w:pPr>
        <w:spacing w:after="60" w:before="60"/>
      </w:pPr>
      <w:r>
        <w:rPr>
          <w:rFonts w:ascii="Arial" w:cs="Arial" w:eastAsia="Arial" w:hAnsi="Arial"/>
          <w:sz w:val="22"/>
          <w:szCs w:val="22"/>
        </w:rPr>
        <w:t xml:space="preserve">Abstract ..............................................................................................................  iv</w:t>
      </w:r>
    </w:p>
    <w:p>
      <w:pPr>
        <w:spacing w:after="60" w:before="60"/>
      </w:pPr>
      <w:r>
        <w:rPr>
          <w:rFonts w:ascii="Arial" w:cs="Arial" w:eastAsia="Arial" w:hAnsi="Arial"/>
          <w:sz w:val="22"/>
          <w:szCs w:val="22"/>
        </w:rPr>
        <w:t xml:space="preserve">Table of Contents .................................................................................................  v</w:t>
      </w:r>
    </w:p>
    <w:p>
      <w:pPr>
        <w:spacing w:after="60" w:before="80"/>
      </w:pPr>
      <w:r>
        <w:rPr>
          <w:rFonts w:ascii="Arial" w:cs="Arial" w:eastAsia="Arial" w:hAnsi="Arial"/>
          <w:b/>
          <w:bCs/>
          <w:sz w:val="22"/>
          <w:szCs w:val="22"/>
        </w:rPr>
        <w:t xml:space="preserve">Chapter 1: Introduction .........................................................................................  1</w:t>
      </w:r>
    </w:p>
    <w:p>
      <w:pPr>
        <w:spacing w:after="60" w:before="60"/>
      </w:pPr>
      <w:r>
        <w:rPr>
          <w:rFonts w:ascii="Arial" w:cs="Arial" w:eastAsia="Arial" w:hAnsi="Arial"/>
          <w:sz w:val="22"/>
          <w:szCs w:val="22"/>
        </w:rPr>
        <w:t xml:space="preserve">  1.1 Overview of the Project ..................................................................................  1</w:t>
      </w:r>
    </w:p>
    <w:p>
      <w:pPr>
        <w:spacing w:after="60" w:before="60"/>
      </w:pPr>
      <w:r>
        <w:rPr>
          <w:rFonts w:ascii="Arial" w:cs="Arial" w:eastAsia="Arial" w:hAnsi="Arial"/>
          <w:sz w:val="22"/>
          <w:szCs w:val="22"/>
        </w:rPr>
        <w:t xml:space="preserve">  1.2 Motivation and Problem Statement ...................................................................  2</w:t>
      </w:r>
    </w:p>
    <w:p>
      <w:pPr>
        <w:spacing w:after="60" w:before="60"/>
      </w:pPr>
      <w:r>
        <w:rPr>
          <w:rFonts w:ascii="Arial" w:cs="Arial" w:eastAsia="Arial" w:hAnsi="Arial"/>
          <w:sz w:val="22"/>
          <w:szCs w:val="22"/>
        </w:rPr>
        <w:t xml:space="preserve">  1.3 Objectives ....................................................................................................  3</w:t>
      </w:r>
    </w:p>
    <w:p>
      <w:pPr>
        <w:spacing w:after="60" w:before="60"/>
      </w:pPr>
      <w:r>
        <w:rPr>
          <w:rFonts w:ascii="Arial" w:cs="Arial" w:eastAsia="Arial" w:hAnsi="Arial"/>
          <w:sz w:val="22"/>
          <w:szCs w:val="22"/>
        </w:rPr>
        <w:t xml:space="preserve">  1.4 Scope .........................................................................................................  3</w:t>
      </w:r>
    </w:p>
    <w:p>
      <w:pPr>
        <w:spacing w:after="60" w:before="60"/>
      </w:pPr>
      <w:r>
        <w:rPr>
          <w:rFonts w:ascii="Arial" w:cs="Arial" w:eastAsia="Arial" w:hAnsi="Arial"/>
          <w:sz w:val="22"/>
          <w:szCs w:val="22"/>
        </w:rPr>
        <w:t xml:space="preserve">  1.5 Key Features ...............................................................................................  4</w:t>
      </w:r>
    </w:p>
    <w:p>
      <w:pPr>
        <w:spacing w:after="60" w:before="60"/>
      </w:pPr>
      <w:r>
        <w:rPr>
          <w:rFonts w:ascii="Arial" w:cs="Arial" w:eastAsia="Arial" w:hAnsi="Arial"/>
          <w:sz w:val="22"/>
          <w:szCs w:val="22"/>
        </w:rPr>
        <w:t xml:space="preserve">  1.6 Hardware and Software Requirements .............................................................  5</w:t>
      </w:r>
    </w:p>
    <w:p>
      <w:pPr>
        <w:spacing w:after="60" w:before="80"/>
      </w:pPr>
      <w:r>
        <w:rPr>
          <w:rFonts w:ascii="Arial" w:cs="Arial" w:eastAsia="Arial" w:hAnsi="Arial"/>
          <w:b/>
          <w:bCs/>
          <w:sz w:val="22"/>
          <w:szCs w:val="22"/>
        </w:rPr>
        <w:t xml:space="preserve">Chapter 2: System Analysis ....................................................................................  6</w:t>
      </w:r>
    </w:p>
    <w:p>
      <w:pPr>
        <w:spacing w:after="60" w:before="60"/>
      </w:pPr>
      <w:r>
        <w:rPr>
          <w:rFonts w:ascii="Arial" w:cs="Arial" w:eastAsia="Arial" w:hAnsi="Arial"/>
          <w:sz w:val="22"/>
          <w:szCs w:val="22"/>
        </w:rPr>
        <w:t xml:space="preserve">  2.1 Literature Review .........................................................................................  6</w:t>
      </w:r>
    </w:p>
    <w:p>
      <w:pPr>
        <w:spacing w:after="60" w:before="60"/>
      </w:pPr>
      <w:r>
        <w:rPr>
          <w:rFonts w:ascii="Arial" w:cs="Arial" w:eastAsia="Arial" w:hAnsi="Arial"/>
          <w:sz w:val="22"/>
          <w:szCs w:val="22"/>
        </w:rPr>
        <w:t xml:space="preserve">  2.2 Feasibility Study ..........................................................................................  8</w:t>
      </w:r>
    </w:p>
    <w:p>
      <w:pPr>
        <w:spacing w:after="60" w:before="60"/>
      </w:pPr>
      <w:r>
        <w:rPr>
          <w:rFonts w:ascii="Arial" w:cs="Arial" w:eastAsia="Arial" w:hAnsi="Arial"/>
          <w:sz w:val="22"/>
          <w:szCs w:val="22"/>
        </w:rPr>
        <w:t xml:space="preserve">  2.3 Project Timeline ...........................................................................................  10</w:t>
      </w:r>
    </w:p>
    <w:p>
      <w:pPr>
        <w:spacing w:after="60" w:before="60"/>
      </w:pPr>
      <w:r>
        <w:rPr>
          <w:rFonts w:ascii="Arial" w:cs="Arial" w:eastAsia="Arial" w:hAnsi="Arial"/>
          <w:sz w:val="22"/>
          <w:szCs w:val="22"/>
        </w:rPr>
        <w:t xml:space="preserve">  2.4 Module Description .......................................................................................  11</w:t>
      </w:r>
    </w:p>
    <w:p>
      <w:pPr>
        <w:spacing w:after="60" w:before="80"/>
      </w:pPr>
      <w:r>
        <w:rPr>
          <w:rFonts w:ascii="Arial" w:cs="Arial" w:eastAsia="Arial" w:hAnsi="Arial"/>
          <w:b/>
          <w:bCs/>
          <w:sz w:val="22"/>
          <w:szCs w:val="22"/>
        </w:rPr>
        <w:t xml:space="preserve">Chapter 3: System Design ......................................................................................  13</w:t>
      </w:r>
    </w:p>
    <w:p>
      <w:pPr>
        <w:spacing w:after="60" w:before="60"/>
      </w:pPr>
      <w:r>
        <w:rPr>
          <w:rFonts w:ascii="Arial" w:cs="Arial" w:eastAsia="Arial" w:hAnsi="Arial"/>
          <w:sz w:val="22"/>
          <w:szCs w:val="22"/>
        </w:rPr>
        <w:t xml:space="preserve">  3.1 System Architecture .....................................................................................  13</w:t>
      </w:r>
    </w:p>
    <w:p>
      <w:pPr>
        <w:spacing w:after="60" w:before="60"/>
      </w:pPr>
      <w:r>
        <w:rPr>
          <w:rFonts w:ascii="Arial" w:cs="Arial" w:eastAsia="Arial" w:hAnsi="Arial"/>
          <w:sz w:val="22"/>
          <w:szCs w:val="22"/>
        </w:rPr>
        <w:t xml:space="preserve">  3.2 Use Case Diagrams .......................................................................................  14</w:t>
      </w:r>
    </w:p>
    <w:p>
      <w:pPr>
        <w:spacing w:after="60" w:before="60"/>
      </w:pPr>
      <w:r>
        <w:rPr>
          <w:rFonts w:ascii="Arial" w:cs="Arial" w:eastAsia="Arial" w:hAnsi="Arial"/>
          <w:sz w:val="22"/>
          <w:szCs w:val="22"/>
        </w:rPr>
        <w:t xml:space="preserve">  3.3 Data Flow Diagrams .....................................................................................  15</w:t>
      </w:r>
    </w:p>
    <w:p>
      <w:pPr>
        <w:spacing w:after="60" w:before="60"/>
      </w:pPr>
      <w:r>
        <w:rPr>
          <w:rFonts w:ascii="Arial" w:cs="Arial" w:eastAsia="Arial" w:hAnsi="Arial"/>
          <w:sz w:val="22"/>
          <w:szCs w:val="22"/>
        </w:rPr>
        <w:t xml:space="preserve">  3.4 Entity Relationship Diagram ...........................................................................  16</w:t>
      </w:r>
    </w:p>
    <w:p>
      <w:pPr>
        <w:spacing w:after="60" w:before="60"/>
      </w:pPr>
      <w:r>
        <w:rPr>
          <w:rFonts w:ascii="Arial" w:cs="Arial" w:eastAsia="Arial" w:hAnsi="Arial"/>
          <w:sz w:val="22"/>
          <w:szCs w:val="22"/>
        </w:rPr>
        <w:t xml:space="preserve">  3.5 Database Schema ........................................................................................  17</w:t>
      </w:r>
    </w:p>
    <w:p>
      <w:pPr>
        <w:spacing w:after="60" w:before="80"/>
      </w:pPr>
      <w:r>
        <w:rPr>
          <w:rFonts w:ascii="Arial" w:cs="Arial" w:eastAsia="Arial" w:hAnsi="Arial"/>
          <w:b/>
          <w:bCs/>
          <w:sz w:val="22"/>
          <w:szCs w:val="22"/>
        </w:rPr>
        <w:t xml:space="preserve">Chapter 4: Software Tools and Technologies ..........................................................  21</w:t>
      </w:r>
    </w:p>
    <w:p>
      <w:pPr>
        <w:spacing w:after="60" w:before="60"/>
      </w:pPr>
      <w:r>
        <w:rPr>
          <w:rFonts w:ascii="Arial" w:cs="Arial" w:eastAsia="Arial" w:hAnsi="Arial"/>
          <w:sz w:val="22"/>
          <w:szCs w:val="22"/>
        </w:rPr>
        <w:t xml:space="preserve">  4.1 Node.js ......................................................................................................  21</w:t>
      </w:r>
    </w:p>
    <w:p>
      <w:pPr>
        <w:spacing w:after="60" w:before="60"/>
      </w:pPr>
      <w:r>
        <w:rPr>
          <w:rFonts w:ascii="Arial" w:cs="Arial" w:eastAsia="Arial" w:hAnsi="Arial"/>
          <w:sz w:val="22"/>
          <w:szCs w:val="22"/>
        </w:rPr>
        <w:t xml:space="preserve">  4.2 Express.js ..................................................................................................  22</w:t>
      </w:r>
    </w:p>
    <w:p>
      <w:pPr>
        <w:spacing w:after="60" w:before="60"/>
      </w:pPr>
      <w:r>
        <w:rPr>
          <w:rFonts w:ascii="Arial" w:cs="Arial" w:eastAsia="Arial" w:hAnsi="Arial"/>
          <w:sz w:val="22"/>
          <w:szCs w:val="22"/>
        </w:rPr>
        <w:t xml:space="preserve">  4.3 React.js .....................................................................................................  23</w:t>
      </w:r>
    </w:p>
    <w:p>
      <w:pPr>
        <w:spacing w:after="60" w:before="60"/>
      </w:pPr>
      <w:r>
        <w:rPr>
          <w:rFonts w:ascii="Arial" w:cs="Arial" w:eastAsia="Arial" w:hAnsi="Arial"/>
          <w:sz w:val="22"/>
          <w:szCs w:val="22"/>
        </w:rPr>
        <w:t xml:space="preserve">  4.4 MongoDB &amp; Mongoose ...................................................................................  24</w:t>
      </w:r>
    </w:p>
    <w:p>
      <w:pPr>
        <w:spacing w:after="60" w:before="60"/>
      </w:pPr>
      <w:r>
        <w:rPr>
          <w:rFonts w:ascii="Arial" w:cs="Arial" w:eastAsia="Arial" w:hAnsi="Arial"/>
          <w:sz w:val="22"/>
          <w:szCs w:val="22"/>
        </w:rPr>
        <w:t xml:space="preserve">  4.5 Firebase Authentication .................................................................................  25</w:t>
      </w:r>
    </w:p>
    <w:p>
      <w:pPr>
        <w:spacing w:after="60" w:before="60"/>
      </w:pPr>
      <w:r>
        <w:rPr>
          <w:rFonts w:ascii="Arial" w:cs="Arial" w:eastAsia="Arial" w:hAnsi="Arial"/>
          <w:sz w:val="22"/>
          <w:szCs w:val="22"/>
        </w:rPr>
        <w:t xml:space="preserve">  4.6 Razorpay API .............................................................................................  26</w:t>
      </w:r>
    </w:p>
    <w:p>
      <w:pPr>
        <w:spacing w:after="60" w:before="60"/>
      </w:pPr>
      <w:r>
        <w:rPr>
          <w:rFonts w:ascii="Arial" w:cs="Arial" w:eastAsia="Arial" w:hAnsi="Arial"/>
          <w:sz w:val="22"/>
          <w:szCs w:val="22"/>
        </w:rPr>
        <w:t xml:space="preserve">  4.7 Additional Libraries ......................................................................................  27</w:t>
      </w:r>
    </w:p>
    <w:p>
      <w:pPr>
        <w:spacing w:after="60" w:before="80"/>
      </w:pPr>
      <w:r>
        <w:rPr>
          <w:rFonts w:ascii="Arial" w:cs="Arial" w:eastAsia="Arial" w:hAnsi="Arial"/>
          <w:b/>
          <w:bCs/>
          <w:sz w:val="22"/>
          <w:szCs w:val="22"/>
        </w:rPr>
        <w:t xml:space="preserve">Chapter 5: Implementation and Testing ..................................................................  28</w:t>
      </w:r>
    </w:p>
    <w:p>
      <w:pPr>
        <w:spacing w:after="60" w:before="60"/>
      </w:pPr>
      <w:r>
        <w:rPr>
          <w:rFonts w:ascii="Arial" w:cs="Arial" w:eastAsia="Arial" w:hAnsi="Arial"/>
          <w:sz w:val="22"/>
          <w:szCs w:val="22"/>
        </w:rPr>
        <w:t xml:space="preserve">  5.1 Development Approach .................................................................................  28</w:t>
      </w:r>
    </w:p>
    <w:p>
      <w:pPr>
        <w:spacing w:after="60" w:before="60"/>
      </w:pPr>
      <w:r>
        <w:rPr>
          <w:rFonts w:ascii="Arial" w:cs="Arial" w:eastAsia="Arial" w:hAnsi="Arial"/>
          <w:sz w:val="22"/>
          <w:szCs w:val="22"/>
        </w:rPr>
        <w:t xml:space="preserve">  5.2 User Interface .............................................................................................  29</w:t>
      </w:r>
    </w:p>
    <w:p>
      <w:pPr>
        <w:spacing w:after="60" w:before="60"/>
      </w:pPr>
      <w:r>
        <w:rPr>
          <w:rFonts w:ascii="Arial" w:cs="Arial" w:eastAsia="Arial" w:hAnsi="Arial"/>
          <w:sz w:val="22"/>
          <w:szCs w:val="22"/>
        </w:rPr>
        <w:t xml:space="preserve">  5.3 Testing Methodology .....................................................................................  31</w:t>
      </w:r>
    </w:p>
    <w:p>
      <w:pPr>
        <w:spacing w:after="60" w:before="60"/>
      </w:pPr>
      <w:r>
        <w:rPr>
          <w:rFonts w:ascii="Arial" w:cs="Arial" w:eastAsia="Arial" w:hAnsi="Arial"/>
          <w:sz w:val="22"/>
          <w:szCs w:val="22"/>
        </w:rPr>
        <w:t xml:space="preserve">  5.4 Test Cases .................................................................................................  33</w:t>
      </w:r>
    </w:p>
    <w:p>
      <w:pPr>
        <w:spacing w:after="60" w:before="80"/>
      </w:pPr>
      <w:r>
        <w:rPr>
          <w:rFonts w:ascii="Arial" w:cs="Arial" w:eastAsia="Arial" w:hAnsi="Arial"/>
          <w:b/>
          <w:bCs/>
          <w:sz w:val="22"/>
          <w:szCs w:val="22"/>
        </w:rPr>
        <w:t xml:space="preserve">Chapter 6: Conclusion and Future Work ..................................................................  36</w:t>
      </w:r>
    </w:p>
    <w:p>
      <w:pPr>
        <w:spacing w:after="60" w:before="60"/>
      </w:pPr>
      <w:r>
        <w:rPr>
          <w:rFonts w:ascii="Arial" w:cs="Arial" w:eastAsia="Arial" w:hAnsi="Arial"/>
          <w:sz w:val="22"/>
          <w:szCs w:val="22"/>
        </w:rPr>
        <w:t xml:space="preserve">  6.1 Conclusion .................................................................................................  36</w:t>
      </w:r>
    </w:p>
    <w:p>
      <w:pPr>
        <w:spacing w:after="60" w:before="60"/>
      </w:pPr>
      <w:r>
        <w:rPr>
          <w:rFonts w:ascii="Arial" w:cs="Arial" w:eastAsia="Arial" w:hAnsi="Arial"/>
          <w:sz w:val="22"/>
          <w:szCs w:val="22"/>
        </w:rPr>
        <w:t xml:space="preserve">  6.2 Limitations .................................................................................................  37</w:t>
      </w:r>
    </w:p>
    <w:p>
      <w:pPr>
        <w:spacing w:after="60" w:before="60"/>
      </w:pPr>
      <w:r>
        <w:rPr>
          <w:rFonts w:ascii="Arial" w:cs="Arial" w:eastAsia="Arial" w:hAnsi="Arial"/>
          <w:sz w:val="22"/>
          <w:szCs w:val="22"/>
        </w:rPr>
        <w:t xml:space="preserve">  6.3 Future Work ...............................................................................................  38</w:t>
      </w:r>
    </w:p>
    <w:p>
      <w:pPr>
        <w:spacing w:after="60" w:before="80"/>
      </w:pPr>
      <w:r>
        <w:rPr>
          <w:rFonts w:ascii="Arial" w:cs="Arial" w:eastAsia="Arial" w:hAnsi="Arial"/>
          <w:sz w:val="22"/>
          <w:szCs w:val="22"/>
        </w:rPr>
        <w:t xml:space="preserve">References ...........................................................................................................  39</w:t>
      </w:r>
    </w:p>
    <w:p>
      <w:pPr>
        <w:spacing w:after="0" w:before="0"/>
      </w:pPr>
      <w:r>
        <w:br w:type="page"/>
      </w:r>
    </w:p>
    <w:p>
      <w:pPr>
        <w:pStyle w:val="Heading1"/>
        <w:pBdr>
          <w:bottom w:val="single" w:color="2E75B6" w:sz="4" w:space="1"/>
        </w:pBdr>
        <w:spacing w:after="200" w:before="360"/>
      </w:pPr>
      <w:r>
        <w:rPr>
          <w:rFonts w:ascii="Arial" w:cs="Arial" w:eastAsia="Arial" w:hAnsi="Arial"/>
          <w:b/>
          <w:bCs/>
          <w:color w:val="1F3864"/>
          <w:sz w:val="32"/>
          <w:szCs w:val="32"/>
        </w:rPr>
        <w:t xml:space="preserve">Chapter 1: Introduction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 Overview of the Project</w:t>
      </w:r>
    </w:p>
    <w:p>
      <w:pPr>
        <w:spacing w:after="80" w:before="80"/>
        <w:jc w:val="both"/>
      </w:pPr>
      <w:r>
        <w:rPr>
          <w:rFonts w:ascii="Arial" w:cs="Arial" w:eastAsia="Arial" w:hAnsi="Arial"/>
          <w:color w:val="000000"/>
          <w:sz w:val="22"/>
          <w:szCs w:val="22"/>
        </w:rPr>
        <w:t xml:space="preserve">Campus Cruiser is a web-based campus transportation management system purpose-built for the academic community of the Indian Institute of Technology (IIT), Bhubaneswar. Transportation within a large campus institution presents unique logistical challenges — coordinating shuttle routes, managing passenger loads, handling payments, and communicating schedule changes across hundreds of users demands a robust, scalable digital solution.</w:t>
      </w:r>
    </w:p>
    <w:p>
      <w:pPr>
        <w:spacing w:after="60" w:before="60"/>
      </w:pPr>
      <w:r>
        <w:t xml:space="preserve"/>
      </w:r>
    </w:p>
    <w:p>
      <w:pPr>
        <w:spacing w:after="80" w:before="80"/>
        <w:jc w:val="both"/>
      </w:pPr>
      <w:r>
        <w:rPr>
          <w:rFonts w:ascii="Arial" w:cs="Arial" w:eastAsia="Arial" w:hAnsi="Arial"/>
          <w:color w:val="000000"/>
          <w:sz w:val="22"/>
          <w:szCs w:val="22"/>
        </w:rPr>
        <w:t xml:space="preserve">Campus Cruiser directly addresses these challenges by providing an end-to-end platform where students, faculty, and administrators can interact with the transportation infrastructure in a streamlined, paperless manner. Users register using their official institute email credentials, ensuring a controlled access environment. Once authenticated, they can browse live bus schedules, make advance bookings for trips, and make payments through secure online channels powered by the Razorpay payment gateway.</w:t>
      </w:r>
    </w:p>
    <w:p>
      <w:pPr>
        <w:spacing w:after="60" w:before="60"/>
      </w:pPr>
      <w:r>
        <w:t xml:space="preserve"/>
      </w:r>
    </w:p>
    <w:p>
      <w:pPr>
        <w:spacing w:after="80" w:before="80"/>
        <w:jc w:val="both"/>
      </w:pPr>
      <w:r>
        <w:rPr>
          <w:rFonts w:ascii="Arial" w:cs="Arial" w:eastAsia="Arial" w:hAnsi="Arial"/>
          <w:color w:val="000000"/>
          <w:sz w:val="22"/>
          <w:szCs w:val="22"/>
        </w:rPr>
        <w:t xml:space="preserve">The system operates on a full-stack JavaScript architecture: a React.js frontend delivers a responsive single-page application experience, while an Express.js/Node.js backend exposes RESTful APIs consumed by the frontend. All persistent data is stored in a MongoDB database. Firebase Authentication provides identity verification, and Nodemailer powers automated email notifications for booking confirmations and schedule updates.</w:t>
      </w:r>
    </w:p>
    <w:p>
      <w:pPr>
        <w:spacing w:after="60" w:before="60"/>
      </w:pPr>
      <w:r>
        <w:t xml:space="preserve"/>
      </w:r>
    </w:p>
    <w:p>
      <w:pPr>
        <w:spacing w:after="80" w:before="80"/>
        <w:jc w:val="both"/>
      </w:pPr>
      <w:r>
        <w:rPr>
          <w:rFonts w:ascii="Arial" w:cs="Arial" w:eastAsia="Arial" w:hAnsi="Arial"/>
          <w:color w:val="000000"/>
          <w:sz w:val="22"/>
          <w:szCs w:val="22"/>
        </w:rPr>
        <w:t xml:space="preserve">Campus Cruiser represents a significant step toward a smarter, connected campus — reducing paper-based processes, minimizing miscommunication about bus schedules, and empowering users to manage their own travel plans with confidence.</w:t>
      </w:r>
    </w:p>
    <w:p>
      <w:pPr>
        <w:pStyle w:val="Heading2"/>
        <w:spacing w:after="120" w:before="240"/>
      </w:pPr>
      <w:r>
        <w:rPr>
          <w:rFonts w:ascii="Arial" w:cs="Arial" w:eastAsia="Arial" w:hAnsi="Arial"/>
          <w:b/>
          <w:bCs/>
          <w:color w:val="2E75B6"/>
          <w:sz w:val="26"/>
          <w:szCs w:val="26"/>
        </w:rPr>
        <w:t xml:space="preserve">1.2 Motivation and Problem Statement</w:t>
      </w:r>
    </w:p>
    <w:p>
      <w:pPr>
        <w:spacing w:after="80" w:before="80"/>
        <w:jc w:val="both"/>
      </w:pPr>
      <w:r>
        <w:rPr>
          <w:rFonts w:ascii="Arial" w:cs="Arial" w:eastAsia="Arial" w:hAnsi="Arial"/>
          <w:color w:val="000000"/>
          <w:sz w:val="22"/>
          <w:szCs w:val="22"/>
        </w:rPr>
        <w:t xml:space="preserve">Transportation on a residential campus like IIT Bhubaneswar is a critical necessity. Students, research scholars, and faculty members depend on shuttle services to commute between hostels, academic blocks, and off-campus destinations. However, managing this service without a dedicated digital platform leads to several recurring pain points: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Bus schedules are typically communicated through notice boards or email broadcasts, making it difficult for users to access real-time or up-to-date timetable information.</w:t>
      </w:r>
    </w:p>
    <w:p>
      <w:pPr>
        <w:pStyle w:val="ListParagraph"/>
        <w:numPr>
          <w:ilvl w:val="0"/>
          <w:numId w:val="2"/>
        </w:numPr>
        <w:spacing w:after="60" w:before="60"/>
      </w:pPr>
      <w:r>
        <w:rPr>
          <w:rFonts w:ascii="Arial" w:cs="Arial" w:eastAsia="Arial" w:hAnsi="Arial"/>
          <w:sz w:val="22"/>
          <w:szCs w:val="22"/>
        </w:rPr>
        <w:t xml:space="preserve">There is no mechanism for advance seat booking, leading to overcrowded buses and last-minute scrambles, particularly during peak hours and examination periods.</w:t>
      </w:r>
    </w:p>
    <w:p>
      <w:pPr>
        <w:pStyle w:val="ListParagraph"/>
        <w:numPr>
          <w:ilvl w:val="0"/>
          <w:numId w:val="2"/>
        </w:numPr>
        <w:spacing w:after="60" w:before="60"/>
      </w:pPr>
      <w:r>
        <w:rPr>
          <w:rFonts w:ascii="Arial" w:cs="Arial" w:eastAsia="Arial" w:hAnsi="Arial"/>
          <w:sz w:val="22"/>
          <w:szCs w:val="22"/>
        </w:rPr>
        <w:t xml:space="preserve">Payment for bus services is handled manually, which is both time-consuming and error-prone, and difficult to audit.</w:t>
      </w:r>
    </w:p>
    <w:p>
      <w:pPr>
        <w:pStyle w:val="ListParagraph"/>
        <w:numPr>
          <w:ilvl w:val="0"/>
          <w:numId w:val="2"/>
        </w:numPr>
        <w:spacing w:after="60" w:before="60"/>
      </w:pPr>
      <w:r>
        <w:rPr>
          <w:rFonts w:ascii="Arial" w:cs="Arial" w:eastAsia="Arial" w:hAnsi="Arial"/>
          <w:sz w:val="22"/>
          <w:szCs w:val="22"/>
        </w:rPr>
        <w:t xml:space="preserve">Faculty members, who may have irregular schedules, lack a flexible payment model suited to their needs.</w:t>
      </w:r>
    </w:p>
    <w:p>
      <w:pPr>
        <w:pStyle w:val="ListParagraph"/>
        <w:numPr>
          <w:ilvl w:val="0"/>
          <w:numId w:val="2"/>
        </w:numPr>
        <w:spacing w:after="60" w:before="60"/>
      </w:pPr>
      <w:r>
        <w:rPr>
          <w:rFonts w:ascii="Arial" w:cs="Arial" w:eastAsia="Arial" w:hAnsi="Arial"/>
          <w:sz w:val="22"/>
          <w:szCs w:val="22"/>
        </w:rPr>
        <w:t xml:space="preserve">Administrators have no centralized dashboard to monitor ridership, approve or reject bookings, or push schedule updates to all users simultaneously.</w:t>
      </w:r>
    </w:p>
    <w:p>
      <w:pPr>
        <w:spacing w:after="60" w:before="60"/>
      </w:pPr>
      <w:r>
        <w:t xml:space="preserve"/>
      </w:r>
    </w:p>
    <w:p>
      <w:pPr>
        <w:spacing w:after="80" w:before="80"/>
        <w:jc w:val="both"/>
      </w:pPr>
      <w:r>
        <w:rPr>
          <w:rFonts w:ascii="Arial" w:cs="Arial" w:eastAsia="Arial" w:hAnsi="Arial"/>
          <w:color w:val="000000"/>
          <w:sz w:val="22"/>
          <w:szCs w:val="22"/>
        </w:rPr>
        <w:t xml:space="preserve">These inefficiencies collectively reduce the quality of the campus transportation experience and place unnecessary administrative burden on both users and transport staff. Campus Cruiser was developed to resolve these issues by creating a single, unified platform that digitalizes the entire campus transport lifecycle — from schedule publication and booking to payment processing and post-trip feedback.</w:t>
      </w:r>
    </w:p>
    <w:p>
      <w:pPr>
        <w:pStyle w:val="Heading2"/>
        <w:spacing w:after="120" w:before="240"/>
      </w:pPr>
      <w:r>
        <w:rPr>
          <w:rFonts w:ascii="Arial" w:cs="Arial" w:eastAsia="Arial" w:hAnsi="Arial"/>
          <w:b/>
          <w:bCs/>
          <w:color w:val="2E75B6"/>
          <w:sz w:val="26"/>
          <w:szCs w:val="26"/>
        </w:rPr>
        <w:t xml:space="preserve">1.3 Objectives</w:t>
      </w:r>
    </w:p>
    <w:p>
      <w:pPr>
        <w:spacing w:after="80" w:before="80"/>
        <w:jc w:val="both"/>
      </w:pPr>
      <w:r>
        <w:rPr>
          <w:rFonts w:ascii="Arial" w:cs="Arial" w:eastAsia="Arial" w:hAnsi="Arial"/>
          <w:color w:val="000000"/>
          <w:sz w:val="22"/>
          <w:szCs w:val="22"/>
        </w:rPr>
        <w:t xml:space="preserve">The primary objectives of the Campus Cruiser project are as follows:</w:t>
      </w:r>
    </w:p>
    <w:p>
      <w:pPr>
        <w:pStyle w:val="ListParagraph"/>
        <w:numPr>
          <w:ilvl w:val="0"/>
          <w:numId w:val="3"/>
        </w:numPr>
        <w:spacing w:after="60" w:before="60"/>
      </w:pPr>
      <w:r>
        <w:rPr>
          <w:rFonts w:ascii="Arial" w:cs="Arial" w:eastAsia="Arial" w:hAnsi="Arial"/>
          <w:sz w:val="22"/>
          <w:szCs w:val="22"/>
        </w:rPr>
        <w:t xml:space="preserve">To develop a secure, access-controlled web platform exclusive to IIT Bhubaneswar stakeholders, using email-domain-based authentication.</w:t>
      </w:r>
    </w:p>
    <w:p>
      <w:pPr>
        <w:pStyle w:val="ListParagraph"/>
        <w:numPr>
          <w:ilvl w:val="0"/>
          <w:numId w:val="3"/>
        </w:numPr>
        <w:spacing w:after="60" w:before="60"/>
      </w:pPr>
      <w:r>
        <w:rPr>
          <w:rFonts w:ascii="Arial" w:cs="Arial" w:eastAsia="Arial" w:hAnsi="Arial"/>
          <w:sz w:val="22"/>
          <w:szCs w:val="22"/>
        </w:rPr>
        <w:t xml:space="preserve">To enable students and faculty to browse up-to-date bus schedules and book seats in advance for planned trips.</w:t>
      </w:r>
    </w:p>
    <w:p>
      <w:pPr>
        <w:pStyle w:val="ListParagraph"/>
        <w:numPr>
          <w:ilvl w:val="0"/>
          <w:numId w:val="3"/>
        </w:numPr>
        <w:spacing w:after="60" w:before="60"/>
      </w:pPr>
      <w:r>
        <w:rPr>
          <w:rFonts w:ascii="Arial" w:cs="Arial" w:eastAsia="Arial" w:hAnsi="Arial"/>
          <w:sz w:val="22"/>
          <w:szCs w:val="22"/>
        </w:rPr>
        <w:t xml:space="preserve">To integrate a reliable online payment system (Razorpay) supporting UPI, net banking, debit/credit cards, and a faculty-specific deferred payment mode.</w:t>
      </w:r>
    </w:p>
    <w:p>
      <w:pPr>
        <w:pStyle w:val="ListParagraph"/>
        <w:numPr>
          <w:ilvl w:val="0"/>
          <w:numId w:val="3"/>
        </w:numPr>
        <w:spacing w:after="60" w:before="60"/>
      </w:pPr>
      <w:r>
        <w:rPr>
          <w:rFonts w:ascii="Arial" w:cs="Arial" w:eastAsia="Arial" w:hAnsi="Arial"/>
          <w:sz w:val="22"/>
          <w:szCs w:val="22"/>
        </w:rPr>
        <w:t xml:space="preserve">To build an administrative interface for managing bus schedules, viewing and managing bookings, sending email notifications, and generating usage reports.</w:t>
      </w:r>
    </w:p>
    <w:p>
      <w:pPr>
        <w:pStyle w:val="ListParagraph"/>
        <w:numPr>
          <w:ilvl w:val="0"/>
          <w:numId w:val="3"/>
        </w:numPr>
        <w:spacing w:after="60" w:before="60"/>
      </w:pPr>
      <w:r>
        <w:rPr>
          <w:rFonts w:ascii="Arial" w:cs="Arial" w:eastAsia="Arial" w:hAnsi="Arial"/>
          <w:sz w:val="22"/>
          <w:szCs w:val="22"/>
        </w:rPr>
        <w:t xml:space="preserve">To automate email communication through Nodemailer for booking confirmations, schedule change alerts, and payment receipts.</w:t>
      </w:r>
    </w:p>
    <w:p>
      <w:pPr>
        <w:pStyle w:val="ListParagraph"/>
        <w:numPr>
          <w:ilvl w:val="0"/>
          <w:numId w:val="3"/>
        </w:numPr>
        <w:spacing w:after="60" w:before="60"/>
      </w:pPr>
      <w:r>
        <w:rPr>
          <w:rFonts w:ascii="Arial" w:cs="Arial" w:eastAsia="Arial" w:hAnsi="Arial"/>
          <w:sz w:val="22"/>
          <w:szCs w:val="22"/>
        </w:rPr>
        <w:t xml:space="preserve">To ensure system scalability and reliability through the use of MongoDB as the database and cloud-based Firebase authentication.</w:t>
      </w:r>
    </w:p>
    <w:p>
      <w:pPr>
        <w:pStyle w:val="ListParagraph"/>
        <w:numPr>
          <w:ilvl w:val="0"/>
          <w:numId w:val="3"/>
        </w:numPr>
        <w:spacing w:after="60" w:before="60"/>
      </w:pPr>
      <w:r>
        <w:rPr>
          <w:rFonts w:ascii="Arial" w:cs="Arial" w:eastAsia="Arial" w:hAnsi="Arial"/>
          <w:sz w:val="22"/>
          <w:szCs w:val="22"/>
        </w:rPr>
        <w:t xml:space="preserve">To deliver a responsive, user-friendly interface accessible on desktop and mobile browsers.</w:t>
      </w:r>
    </w:p>
    <w:p>
      <w:pPr>
        <w:pStyle w:val="Heading2"/>
        <w:spacing w:after="120" w:before="240"/>
      </w:pPr>
      <w:r>
        <w:rPr>
          <w:rFonts w:ascii="Arial" w:cs="Arial" w:eastAsia="Arial" w:hAnsi="Arial"/>
          <w:b/>
          <w:bCs/>
          <w:color w:val="2E75B6"/>
          <w:sz w:val="26"/>
          <w:szCs w:val="26"/>
        </w:rPr>
        <w:t xml:space="preserve">1.4 Scope</w:t>
      </w:r>
    </w:p>
    <w:p>
      <w:pPr>
        <w:spacing w:after="80" w:before="80"/>
        <w:jc w:val="both"/>
      </w:pPr>
      <w:r>
        <w:rPr>
          <w:rFonts w:ascii="Arial" w:cs="Arial" w:eastAsia="Arial" w:hAnsi="Arial"/>
          <w:color w:val="000000"/>
          <w:sz w:val="22"/>
          <w:szCs w:val="22"/>
        </w:rPr>
        <w:t xml:space="preserve">The scope of Campus Cruiser encompasses the following functional boundaries:</w:t>
      </w:r>
    </w:p>
    <w:p>
      <w:pPr>
        <w:spacing w:after="60" w:before="60"/>
      </w:pPr>
      <w:r>
        <w:t xml:space="preserve"/>
      </w:r>
    </w:p>
    <w:p>
      <w:pPr>
        <w:spacing w:after="80" w:before="80"/>
        <w:jc w:val="both"/>
      </w:pPr>
      <w:r>
        <w:rPr>
          <w:rFonts w:ascii="Arial" w:cs="Arial" w:eastAsia="Arial" w:hAnsi="Arial"/>
          <w:color w:val="000000"/>
          <w:sz w:val="22"/>
          <w:szCs w:val="22"/>
        </w:rPr>
        <w:t xml:space="preserve">In-Scope: The system covers user registration and authentication, schedule browsing, seat booking, payment processing, admin management, and email notifications. The platform is exclusively accessible to users with valid IIT Bhubaneswar email IDs, ensuring that only authorized personnel use the service.</w:t>
      </w:r>
    </w:p>
    <w:p>
      <w:pPr>
        <w:spacing w:after="60" w:before="60"/>
      </w:pPr>
      <w:r>
        <w:t xml:space="preserve"/>
      </w:r>
    </w:p>
    <w:p>
      <w:pPr>
        <w:spacing w:after="80" w:before="80"/>
        <w:jc w:val="both"/>
      </w:pPr>
      <w:r>
        <w:rPr>
          <w:rFonts w:ascii="Arial" w:cs="Arial" w:eastAsia="Arial" w:hAnsi="Arial"/>
          <w:color w:val="000000"/>
          <w:sz w:val="22"/>
          <w:szCs w:val="22"/>
        </w:rPr>
        <w:t xml:space="preserve">Out-of-Scope: The current version does not include a native mobile application, GPS-based real-time bus tracking, integration with the institute's official ERP or student information system, or multi-campus deployment. These features are considered for future iterations.</w:t>
      </w:r>
    </w:p>
    <w:p>
      <w:pPr>
        <w:spacing w:after="60" w:before="60"/>
      </w:pPr>
      <w:r>
        <w:t xml:space="preserve"/>
      </w:r>
    </w:p>
    <w:p>
      <w:pPr>
        <w:spacing w:after="80" w:before="80"/>
        <w:jc w:val="both"/>
      </w:pPr>
      <w:r>
        <w:rPr>
          <w:rFonts w:ascii="Arial" w:cs="Arial" w:eastAsia="Arial" w:hAnsi="Arial"/>
          <w:color w:val="000000"/>
          <w:sz w:val="22"/>
          <w:szCs w:val="22"/>
        </w:rPr>
        <w:t xml:space="preserve">As of the current implementation, Campus Cruiser serves as a fully functional Minimum Viable Product (MVP) that meets the core transportation management needs of the IIT Bhubaneswar community.</w:t>
      </w:r>
    </w:p>
    <w:p>
      <w:pPr>
        <w:pStyle w:val="Heading2"/>
        <w:spacing w:after="120" w:before="240"/>
      </w:pPr>
      <w:r>
        <w:rPr>
          <w:rFonts w:ascii="Arial" w:cs="Arial" w:eastAsia="Arial" w:hAnsi="Arial"/>
          <w:b/>
          <w:bCs/>
          <w:color w:val="2E75B6"/>
          <w:sz w:val="26"/>
          <w:szCs w:val="26"/>
        </w:rPr>
        <w:t xml:space="preserve">1.5 Key Features</w:t>
      </w:r>
    </w:p>
    <w:p>
      <w:pPr>
        <w:spacing w:after="80" w:before="80"/>
        <w:jc w:val="both"/>
      </w:pPr>
      <w:r>
        <w:rPr>
          <w:rFonts w:ascii="Arial" w:cs="Arial" w:eastAsia="Arial" w:hAnsi="Arial"/>
          <w:color w:val="000000"/>
          <w:sz w:val="22"/>
          <w:szCs w:val="22"/>
        </w:rPr>
        <w:t xml:space="preserve">Campus Cruiser is built around the following core features:</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1.5.1 Shuttle Booking</w:t>
      </w:r>
    </w:p>
    <w:p>
      <w:pPr>
        <w:spacing w:after="80" w:before="80"/>
        <w:jc w:val="both"/>
      </w:pPr>
      <w:r>
        <w:rPr>
          <w:rFonts w:ascii="Arial" w:cs="Arial" w:eastAsia="Arial" w:hAnsi="Arial"/>
          <w:color w:val="000000"/>
          <w:sz w:val="22"/>
          <w:szCs w:val="22"/>
        </w:rPr>
        <w:t xml:space="preserve">Users can browse available bus routes and timings, and make advance bookings for their desired trips. The booking system confirms seat reservation and prevents overbooking by enforcing seat capacity limits.</w:t>
      </w:r>
    </w:p>
    <w:p>
      <w:pPr>
        <w:pStyle w:val="Heading3"/>
        <w:spacing w:after="80" w:before="180"/>
      </w:pPr>
      <w:r>
        <w:rPr>
          <w:rFonts w:ascii="Arial" w:cs="Arial" w:eastAsia="Arial" w:hAnsi="Arial"/>
          <w:b/>
          <w:bCs/>
          <w:color w:val="444444"/>
          <w:sz w:val="24"/>
          <w:szCs w:val="24"/>
        </w:rPr>
        <w:t xml:space="preserve">1.5.2 Exclusive Access Control</w:t>
      </w:r>
    </w:p>
    <w:p>
      <w:pPr>
        <w:spacing w:after="80" w:before="80"/>
        <w:jc w:val="both"/>
      </w:pPr>
      <w:r>
        <w:rPr>
          <w:rFonts w:ascii="Arial" w:cs="Arial" w:eastAsia="Arial" w:hAnsi="Arial"/>
          <w:color w:val="000000"/>
          <w:sz w:val="22"/>
          <w:szCs w:val="22"/>
        </w:rPr>
        <w:t xml:space="preserve">Registration is restricted to users possessing a valid @iitbbs.ac.in email address. Firebase Authentication verifies the identity of each user before granting access to any feature of the platform.</w:t>
      </w:r>
    </w:p>
    <w:p>
      <w:pPr>
        <w:pStyle w:val="Heading3"/>
        <w:spacing w:after="80" w:before="180"/>
      </w:pPr>
      <w:r>
        <w:rPr>
          <w:rFonts w:ascii="Arial" w:cs="Arial" w:eastAsia="Arial" w:hAnsi="Arial"/>
          <w:b/>
          <w:bCs/>
          <w:color w:val="444444"/>
          <w:sz w:val="24"/>
          <w:szCs w:val="24"/>
        </w:rPr>
        <w:t xml:space="preserve">1.5.3 Flexible Payment</w:t>
      </w:r>
    </w:p>
    <w:p>
      <w:pPr>
        <w:spacing w:after="80" w:before="80"/>
        <w:jc w:val="both"/>
      </w:pPr>
      <w:r>
        <w:rPr>
          <w:rFonts w:ascii="Arial" w:cs="Arial" w:eastAsia="Arial" w:hAnsi="Arial"/>
          <w:color w:val="000000"/>
          <w:sz w:val="22"/>
          <w:szCs w:val="22"/>
        </w:rPr>
        <w:t xml:space="preserve">Campus Cruiser integrates Razorpay for seamless online payments at Rs. 50 per trip. Students must pay at the time of booking, while faculty members have the option to defer payment to a later date.</w:t>
      </w:r>
    </w:p>
    <w:p>
      <w:pPr>
        <w:pStyle w:val="Heading3"/>
        <w:spacing w:after="80" w:before="180"/>
      </w:pPr>
      <w:r>
        <w:rPr>
          <w:rFonts w:ascii="Arial" w:cs="Arial" w:eastAsia="Arial" w:hAnsi="Arial"/>
          <w:b/>
          <w:bCs/>
          <w:color w:val="444444"/>
          <w:sz w:val="24"/>
          <w:szCs w:val="24"/>
        </w:rPr>
        <w:t xml:space="preserve">1.5.4 Bus Schedule Management</w:t>
      </w:r>
    </w:p>
    <w:p>
      <w:pPr>
        <w:spacing w:after="80" w:before="80"/>
        <w:jc w:val="both"/>
      </w:pPr>
      <w:r>
        <w:rPr>
          <w:rFonts w:ascii="Arial" w:cs="Arial" w:eastAsia="Arial" w:hAnsi="Arial"/>
          <w:color w:val="000000"/>
          <w:sz w:val="22"/>
          <w:szCs w:val="22"/>
        </w:rPr>
        <w:t xml:space="preserve">Administrators can add, edit, or delete bus schedules from the admin dashboard. Any changes are automatically communicated to all registered users via email through Nodemailer.</w:t>
      </w:r>
    </w:p>
    <w:p>
      <w:pPr>
        <w:pStyle w:val="Heading3"/>
        <w:spacing w:after="80" w:before="180"/>
      </w:pPr>
      <w:r>
        <w:rPr>
          <w:rFonts w:ascii="Arial" w:cs="Arial" w:eastAsia="Arial" w:hAnsi="Arial"/>
          <w:b/>
          <w:bCs/>
          <w:color w:val="444444"/>
          <w:sz w:val="24"/>
          <w:szCs w:val="24"/>
        </w:rPr>
        <w:t xml:space="preserve">1.5.5 Email Notifications</w:t>
      </w:r>
    </w:p>
    <w:p>
      <w:pPr>
        <w:spacing w:after="80" w:before="80"/>
        <w:jc w:val="both"/>
      </w:pPr>
      <w:r>
        <w:rPr>
          <w:rFonts w:ascii="Arial" w:cs="Arial" w:eastAsia="Arial" w:hAnsi="Arial"/>
          <w:color w:val="000000"/>
          <w:sz w:val="22"/>
          <w:szCs w:val="22"/>
        </w:rPr>
        <w:t xml:space="preserve">The system sends automated emails for booking confirmations, payment receipts, schedule modifications, and cancellations — keeping all stakeholders informed at every step.</w:t>
      </w:r>
    </w:p>
    <w:p>
      <w:pPr>
        <w:pStyle w:val="Heading3"/>
        <w:spacing w:after="80" w:before="180"/>
      </w:pPr>
      <w:r>
        <w:rPr>
          <w:rFonts w:ascii="Arial" w:cs="Arial" w:eastAsia="Arial" w:hAnsi="Arial"/>
          <w:b/>
          <w:bCs/>
          <w:color w:val="444444"/>
          <w:sz w:val="24"/>
          <w:szCs w:val="24"/>
        </w:rPr>
        <w:t xml:space="preserve">1.5.6 Admin Dashboard</w:t>
      </w:r>
    </w:p>
    <w:p>
      <w:pPr>
        <w:spacing w:after="80" w:before="80"/>
        <w:jc w:val="both"/>
      </w:pPr>
      <w:r>
        <w:rPr>
          <w:rFonts w:ascii="Arial" w:cs="Arial" w:eastAsia="Arial" w:hAnsi="Arial"/>
          <w:color w:val="000000"/>
          <w:sz w:val="22"/>
          <w:szCs w:val="22"/>
        </w:rPr>
        <w:t xml:space="preserve">The administrative interface provides a comprehensive view of all bookings, users, and schedules. Admins can approve or cancel bookings, manage user accounts, monitor revenue, and download reports.</w:t>
      </w:r>
    </w:p>
    <w:p>
      <w:pPr>
        <w:pStyle w:val="Heading2"/>
        <w:spacing w:after="120" w:before="240"/>
      </w:pPr>
      <w:r>
        <w:rPr>
          <w:rFonts w:ascii="Arial" w:cs="Arial" w:eastAsia="Arial" w:hAnsi="Arial"/>
          <w:b/>
          <w:bCs/>
          <w:color w:val="2E75B6"/>
          <w:sz w:val="26"/>
          <w:szCs w:val="26"/>
        </w:rPr>
        <w:t xml:space="preserve">1.6 Hardware and Software Requirements</w:t>
      </w:r>
    </w:p>
    <w:p>
      <w:pPr>
        <w:pStyle w:val="Heading3"/>
        <w:spacing w:after="80" w:before="180"/>
      </w:pPr>
      <w:r>
        <w:rPr>
          <w:rFonts w:ascii="Arial" w:cs="Arial" w:eastAsia="Arial" w:hAnsi="Arial"/>
          <w:b/>
          <w:bCs/>
          <w:color w:val="444444"/>
          <w:sz w:val="24"/>
          <w:szCs w:val="24"/>
        </w:rPr>
        <w:t xml:space="preserve">1.6.1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Minimum Requirement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Processor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Intel Core i3 / equivalent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Intel Core i5 or above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RAM</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 GB</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8 GB or more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 GB free disk 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50 GB SSD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Network</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Broadband Internet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High-speed broadband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1280 x 720 resolution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1920 x 1080 resolution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Browser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Chrome 90+ / Firefox 88+</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Latest Chrome or Firefox</w:t>
            </w:r>
          </w:p>
        </w:tc>
      </w:tr>
    </w:tbl>
    <w:p>
      <w:pPr>
        <w:spacing w:after="60" w:before="60"/>
      </w:pPr>
      <w:r>
        <w:t xml:space="preserve"/>
      </w:r>
    </w:p>
    <w:p>
      <w:pPr>
        <w:pStyle w:val="Heading3"/>
        <w:spacing w:after="80" w:before="180"/>
      </w:pPr>
      <w:r>
        <w:rPr>
          <w:rFonts w:ascii="Arial" w:cs="Arial" w:eastAsia="Arial" w:hAnsi="Arial"/>
          <w:b/>
          <w:bCs/>
          <w:color w:val="444444"/>
          <w:sz w:val="24"/>
          <w:szCs w:val="24"/>
        </w:rPr>
        <w:t xml:space="preserve">1.6.2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 / Tool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Runtime Environment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Node.js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v18.x or above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Frontend Framework</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React.js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v18.x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Backend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Express.js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v4.19.x</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Database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MongoDB</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v6.x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Authentication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Firebase Authentication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v9.x (Modular SDK)</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Payment Gateway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Razorpay SDK</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v2.9.x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Email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Nodemailer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v6.9.x</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Version Control</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Git / GitHub</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Latest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Package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v9.x or above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Operating System</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Ubuntu / Windows / macOS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Any modern OS</w:t>
            </w:r>
          </w:p>
        </w:tc>
      </w:tr>
    </w:tbl>
    <w:p>
      <w:pPr>
        <w:spacing w:after="0" w:before="0"/>
      </w:pPr>
      <w:r>
        <w:br w:type="page"/>
      </w:r>
    </w:p>
    <w:p>
      <w:pPr>
        <w:pStyle w:val="Heading1"/>
        <w:pBdr>
          <w:bottom w:val="single" w:color="2E75B6" w:sz="4" w:space="1"/>
        </w:pBdr>
        <w:spacing w:after="200" w:before="360"/>
      </w:pPr>
      <w:r>
        <w:rPr>
          <w:rFonts w:ascii="Arial" w:cs="Arial" w:eastAsia="Arial" w:hAnsi="Arial"/>
          <w:b/>
          <w:bCs/>
          <w:color w:val="1F3864"/>
          <w:sz w:val="32"/>
          <w:szCs w:val="32"/>
        </w:rPr>
        <w:t xml:space="preserve">Chapter 2: System Analysis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2.1 Literature Review</w:t>
      </w:r>
    </w:p>
    <w:p>
      <w:pPr>
        <w:spacing w:after="80" w:before="80"/>
        <w:jc w:val="both"/>
      </w:pPr>
      <w:r>
        <w:rPr>
          <w:rFonts w:ascii="Arial" w:cs="Arial" w:eastAsia="Arial" w:hAnsi="Arial"/>
          <w:color w:val="000000"/>
          <w:sz w:val="22"/>
          <w:szCs w:val="22"/>
        </w:rPr>
        <w:t xml:space="preserve">The intersection of mobile/web technology and campus transportation management has been studied and implemented across numerous institutions globally. Existing solutions range from general-purpose ride-booking platforms adapted for academic settings to bespoke campus shuttle management software. This section reviews relevant prior work and situates Campus Cruiser within this landscape.</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2.1.1 Evolution of Campus Transportation Systems</w:t>
      </w:r>
    </w:p>
    <w:p>
      <w:pPr>
        <w:spacing w:after="80" w:before="80"/>
        <w:jc w:val="both"/>
      </w:pPr>
      <w:r>
        <w:rPr>
          <w:rFonts w:ascii="Arial" w:cs="Arial" w:eastAsia="Arial" w:hAnsi="Arial"/>
          <w:color w:val="000000"/>
          <w:sz w:val="22"/>
          <w:szCs w:val="22"/>
        </w:rPr>
        <w:t xml:space="preserve">Historically, campus transportation relied on fixed paper-based schedules posted on physical notice boards. The digitization of these schedules began in the early 2000s, when universities began publishing timetables on their websites. However, these systems remained one-directional — users could only consume information, not interact with it (e.g., make bookings or receive personalized notifications).</w:t>
      </w:r>
    </w:p>
    <w:p>
      <w:pPr>
        <w:spacing w:after="60" w:before="60"/>
      </w:pPr>
      <w:r>
        <w:t xml:space="preserve"/>
      </w:r>
    </w:p>
    <w:p>
      <w:pPr>
        <w:spacing w:after="80" w:before="80"/>
        <w:jc w:val="both"/>
      </w:pPr>
      <w:r>
        <w:rPr>
          <w:rFonts w:ascii="Arial" w:cs="Arial" w:eastAsia="Arial" w:hAnsi="Arial"/>
          <w:color w:val="000000"/>
          <w:sz w:val="22"/>
          <w:szCs w:val="22"/>
        </w:rPr>
        <w:t xml:space="preserve">The proliferation of smartphones and cloud services in the 2010s gave rise to a second generation of campus transit tools. Solutions like TransLoc (used by American universities) introduced real-time GPS tracking, mobile app interfaces, and rider alerts. However, such enterprise solutions are expensive to license and require substantial IT infrastructure, making them impractical for Indian academic institutions operating on tighter budgets.</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2.1.2 Web-Based Booking Systems</w:t>
      </w:r>
    </w:p>
    <w:p>
      <w:pPr>
        <w:spacing w:after="80" w:before="80"/>
        <w:jc w:val="both"/>
      </w:pPr>
      <w:r>
        <w:rPr>
          <w:rFonts w:ascii="Arial" w:cs="Arial" w:eastAsia="Arial" w:hAnsi="Arial"/>
          <w:color w:val="000000"/>
          <w:sz w:val="22"/>
          <w:szCs w:val="22"/>
        </w:rPr>
        <w:t xml:space="preserve">Research by Priya et al. (2019) demonstrated that a web-based booking system for campus transportation significantly improved user satisfaction and reduced administrative overhead in a study conducted at a private engineering college in Tamil Nadu. Their system used PHP/MySQL but lacked online payment integration, which forced users to pay in cash — a persisting bottleneck.</w:t>
      </w:r>
    </w:p>
    <w:p>
      <w:pPr>
        <w:spacing w:after="60" w:before="60"/>
      </w:pPr>
      <w:r>
        <w:t xml:space="preserve"/>
      </w:r>
    </w:p>
    <w:p>
      <w:pPr>
        <w:spacing w:after="80" w:before="80"/>
        <w:jc w:val="both"/>
      </w:pPr>
      <w:r>
        <w:rPr>
          <w:rFonts w:ascii="Arial" w:cs="Arial" w:eastAsia="Arial" w:hAnsi="Arial"/>
          <w:color w:val="000000"/>
          <w:sz w:val="22"/>
          <w:szCs w:val="22"/>
        </w:rPr>
        <w:t xml:space="preserve">Sharma and Gupta (2021) proposed a Node.js/React-based campus shuttle system for NIT Kurukshetra with JWT authentication, demonstrating that JavaScript full-stack solutions are well-suited for academic platforms due to their rapid development cycle, rich ecosystem, and cost-efficiency. Their system, however, did not differentiate between student and faculty user roles or offer deferred payment functionality.</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2.1.3 Payment Integration in Campus Systems</w:t>
      </w:r>
    </w:p>
    <w:p>
      <w:pPr>
        <w:spacing w:after="80" w:before="80"/>
        <w:jc w:val="both"/>
      </w:pPr>
      <w:r>
        <w:rPr>
          <w:rFonts w:ascii="Arial" w:cs="Arial" w:eastAsia="Arial" w:hAnsi="Arial"/>
          <w:color w:val="000000"/>
          <w:sz w:val="22"/>
          <w:szCs w:val="22"/>
        </w:rPr>
        <w:t xml:space="preserve">The integration of fintech APIs like Razorpay into academic platforms has been studied by Kulkarni et al. (2022) in the context of hostel fee management. Their findings indicate that Razorpay's developer-friendly API and support for Indian payment methods (UPI, NEFT, cards) make it the most suitable option for Indian college-facing applications. Campus Cruiser adopts this conclusion and integrates Razorpay as its primary payment layer.</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2.1.4 Firebase for Authentication in Web Apps</w:t>
      </w:r>
    </w:p>
    <w:p>
      <w:pPr>
        <w:spacing w:after="80" w:before="80"/>
        <w:jc w:val="both"/>
      </w:pPr>
      <w:r>
        <w:rPr>
          <w:rFonts w:ascii="Arial" w:cs="Arial" w:eastAsia="Arial" w:hAnsi="Arial"/>
          <w:color w:val="000000"/>
          <w:sz w:val="22"/>
          <w:szCs w:val="22"/>
        </w:rPr>
        <w:t xml:space="preserve">The use of Firebase Authentication for institutional platforms is well documented. Its email/password authentication with email verification, combined with domain-based access restriction (e.g., only @iitbbs.ac.in addresses), provides an effective security model without the complexity of building a custom identity management system. Google's documentation and community resources make it highly accessible for student developers.</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2.1.5 Research Gap and Positioning of Campus Cruiser</w:t>
      </w:r>
    </w:p>
    <w:p>
      <w:pPr>
        <w:spacing w:after="80" w:before="80"/>
        <w:jc w:val="both"/>
      </w:pPr>
      <w:r>
        <w:rPr>
          <w:rFonts w:ascii="Arial" w:cs="Arial" w:eastAsia="Arial" w:hAnsi="Arial"/>
          <w:color w:val="000000"/>
          <w:sz w:val="22"/>
          <w:szCs w:val="22"/>
        </w:rPr>
        <w:t xml:space="preserve">A systematic review of existing campus transport solutions reveals the following gaps that Campus Cruiser addresses:</w:t>
      </w:r>
    </w:p>
    <w:p>
      <w:pPr>
        <w:pStyle w:val="ListParagraph"/>
        <w:numPr>
          <w:ilvl w:val="0"/>
          <w:numId w:val="2"/>
        </w:numPr>
        <w:spacing w:after="60" w:before="60"/>
      </w:pPr>
      <w:r>
        <w:rPr>
          <w:rFonts w:ascii="Arial" w:cs="Arial" w:eastAsia="Arial" w:hAnsi="Arial"/>
          <w:sz w:val="22"/>
          <w:szCs w:val="22"/>
        </w:rPr>
        <w:t xml:space="preserve">No existing Indian campus solution combines advance booking, Razorpay integration, role-based access (student vs. faculty), and admin dashboard in a single platform.</w:t>
      </w:r>
    </w:p>
    <w:p>
      <w:pPr>
        <w:pStyle w:val="ListParagraph"/>
        <w:numPr>
          <w:ilvl w:val="0"/>
          <w:numId w:val="2"/>
        </w:numPr>
        <w:spacing w:after="60" w:before="60"/>
      </w:pPr>
      <w:r>
        <w:rPr>
          <w:rFonts w:ascii="Arial" w:cs="Arial" w:eastAsia="Arial" w:hAnsi="Arial"/>
          <w:sz w:val="22"/>
          <w:szCs w:val="22"/>
        </w:rPr>
        <w:t xml:space="preserve">Most solutions do not enforce email-domain-based access restriction, leading to unauthorized usage.</w:t>
      </w:r>
    </w:p>
    <w:p>
      <w:pPr>
        <w:pStyle w:val="ListParagraph"/>
        <w:numPr>
          <w:ilvl w:val="0"/>
          <w:numId w:val="2"/>
        </w:numPr>
        <w:spacing w:after="60" w:before="60"/>
      </w:pPr>
      <w:r>
        <w:rPr>
          <w:rFonts w:ascii="Arial" w:cs="Arial" w:eastAsia="Arial" w:hAnsi="Arial"/>
          <w:sz w:val="22"/>
          <w:szCs w:val="22"/>
        </w:rPr>
        <w:t xml:space="preserve">Automated email notifications via services like Nodemailer are rare in academic transport platforms, leading to poor communication of schedule changes.</w:t>
      </w:r>
    </w:p>
    <w:p>
      <w:pPr>
        <w:pStyle w:val="ListParagraph"/>
        <w:numPr>
          <w:ilvl w:val="0"/>
          <w:numId w:val="2"/>
        </w:numPr>
        <w:spacing w:after="60" w:before="60"/>
      </w:pPr>
      <w:r>
        <w:rPr>
          <w:rFonts w:ascii="Arial" w:cs="Arial" w:eastAsia="Arial" w:hAnsi="Arial"/>
          <w:sz w:val="22"/>
          <w:szCs w:val="22"/>
        </w:rPr>
        <w:t xml:space="preserve">Faculty-specific deferred payment models are absent in the literature reviewed.</w:t>
      </w:r>
    </w:p>
    <w:p>
      <w:pPr>
        <w:spacing w:after="60" w:before="60"/>
      </w:pPr>
      <w:r>
        <w:t xml:space="preserve"/>
      </w:r>
    </w:p>
    <w:p>
      <w:pPr>
        <w:spacing w:after="80" w:before="80"/>
        <w:jc w:val="both"/>
      </w:pPr>
      <w:r>
        <w:rPr>
          <w:rFonts w:ascii="Arial" w:cs="Arial" w:eastAsia="Arial" w:hAnsi="Arial"/>
          <w:color w:val="000000"/>
          <w:sz w:val="22"/>
          <w:szCs w:val="22"/>
        </w:rPr>
        <w:t xml:space="preserve">Campus Cruiser fills these gaps with a full-stack JavaScript architecture that is cost-effective, scalable, and tailored to the specific needs of an Indian premier technical institution.</w:t>
      </w:r>
    </w:p>
    <w:p>
      <w:pPr>
        <w:pStyle w:val="Heading2"/>
        <w:spacing w:after="120" w:before="240"/>
      </w:pPr>
      <w:r>
        <w:rPr>
          <w:rFonts w:ascii="Arial" w:cs="Arial" w:eastAsia="Arial" w:hAnsi="Arial"/>
          <w:b/>
          <w:bCs/>
          <w:color w:val="2E75B6"/>
          <w:sz w:val="26"/>
          <w:szCs w:val="26"/>
        </w:rPr>
        <w:t xml:space="preserve">2.2 Feasibility Study</w:t>
      </w:r>
    </w:p>
    <w:p>
      <w:pPr>
        <w:pStyle w:val="Heading3"/>
        <w:spacing w:after="80" w:before="180"/>
      </w:pPr>
      <w:r>
        <w:rPr>
          <w:rFonts w:ascii="Arial" w:cs="Arial" w:eastAsia="Arial" w:hAnsi="Arial"/>
          <w:b/>
          <w:bCs/>
          <w:color w:val="444444"/>
          <w:sz w:val="24"/>
          <w:szCs w:val="24"/>
        </w:rPr>
        <w:t xml:space="preserve">2.2.1 Technical Feasibility</w:t>
      </w:r>
    </w:p>
    <w:p>
      <w:pPr>
        <w:spacing w:after="80" w:before="80"/>
        <w:jc w:val="both"/>
      </w:pPr>
      <w:r>
        <w:rPr>
          <w:rFonts w:ascii="Arial" w:cs="Arial" w:eastAsia="Arial" w:hAnsi="Arial"/>
          <w:color w:val="000000"/>
          <w:sz w:val="22"/>
          <w:szCs w:val="22"/>
        </w:rPr>
        <w:t xml:space="preserve">Campus Cruiser is built entirely on open-source technologies — Node.js, Express.js, React.js, and MongoDB — eliminating software licensing costs. Firebase Authentication is available under a generous free tier that comfortably handles the expected number of IIT Bhubaneswar users. Razorpay offers a sandbox testing environment and clear integration documentation, making payment testing straightforward.</w:t>
      </w:r>
    </w:p>
    <w:p>
      <w:pPr>
        <w:spacing w:after="60" w:before="60"/>
      </w:pPr>
      <w:r>
        <w:t xml:space="preserve"/>
      </w:r>
    </w:p>
    <w:p>
      <w:pPr>
        <w:spacing w:after="80" w:before="80"/>
        <w:jc w:val="both"/>
      </w:pPr>
      <w:r>
        <w:rPr>
          <w:rFonts w:ascii="Arial" w:cs="Arial" w:eastAsia="Arial" w:hAnsi="Arial"/>
          <w:color w:val="000000"/>
          <w:sz w:val="22"/>
          <w:szCs w:val="22"/>
        </w:rPr>
        <w:t xml:space="preserve">The MERN-style stack (MongoDB, Express, React, Node) is well-understood, richly documented, and supported by a massive developer community. This minimizes the learning curve and ensures that maintenance and future enhancement remain feasible even as the developer team changes over time.</w:t>
      </w:r>
    </w:p>
    <w:p>
      <w:pPr>
        <w:spacing w:after="60" w:before="60"/>
      </w:pPr>
      <w:r>
        <w:t xml:space="preserve"/>
      </w:r>
    </w:p>
    <w:p>
      <w:pPr>
        <w:spacing w:after="80" w:before="80"/>
        <w:jc w:val="both"/>
      </w:pPr>
      <w:r>
        <w:rPr>
          <w:rFonts w:ascii="Arial" w:cs="Arial" w:eastAsia="Arial" w:hAnsi="Arial"/>
          <w:color w:val="000000"/>
          <w:sz w:val="22"/>
          <w:szCs w:val="22"/>
        </w:rPr>
        <w:t xml:space="preserve">The system was developed and tested on standard development machines running Ubuntu and Windows 10, confirming that deployment can be achieved on commodity hardware available at IIT Bhubaneswar.</w:t>
      </w:r>
    </w:p>
    <w:p>
      <w:pPr>
        <w:pStyle w:val="Heading3"/>
        <w:spacing w:after="80" w:before="180"/>
      </w:pPr>
      <w:r>
        <w:rPr>
          <w:rFonts w:ascii="Arial" w:cs="Arial" w:eastAsia="Arial" w:hAnsi="Arial"/>
          <w:b/>
          <w:bCs/>
          <w:color w:val="444444"/>
          <w:sz w:val="24"/>
          <w:szCs w:val="24"/>
        </w:rPr>
        <w:t xml:space="preserve">2.2.2 Economic Feasibility</w:t>
      </w:r>
    </w:p>
    <w:p>
      <w:pPr>
        <w:spacing w:after="80" w:before="80"/>
        <w:jc w:val="both"/>
      </w:pPr>
      <w:r>
        <w:rPr>
          <w:rFonts w:ascii="Arial" w:cs="Arial" w:eastAsia="Arial" w:hAnsi="Arial"/>
          <w:color w:val="000000"/>
          <w:sz w:val="22"/>
          <w:szCs w:val="22"/>
        </w:rPr>
        <w:t xml:space="preserve">The primary cost components of Campus Cruiser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Item</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(INR/month)</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MongoDB Atlas (M0 Free Tier)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Up to 512 MB free storage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Firebase Authentication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Free up to 10,000 users/month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Razorpay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 (+ 2% TDR)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monthly fee; 2% per transaction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Hosting (e.g., Render/Railway)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0 - 500</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Free tiers available for small apps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Nodemailer (via Gmail SMTP)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Free using institute Gmail account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Domain Name (optional)</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~600/year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Optional for custom domain</w:t>
            </w:r>
          </w:p>
        </w:tc>
      </w:tr>
    </w:tbl>
    <w:p>
      <w:pPr>
        <w:spacing w:after="60" w:before="60"/>
      </w:pPr>
      <w:r>
        <w:t xml:space="preserve"/>
      </w:r>
    </w:p>
    <w:p>
      <w:pPr>
        <w:spacing w:after="80" w:before="80"/>
        <w:jc w:val="both"/>
      </w:pPr>
      <w:r>
        <w:rPr>
          <w:rFonts w:ascii="Arial" w:cs="Arial" w:eastAsia="Arial" w:hAnsi="Arial"/>
          <w:color w:val="000000"/>
          <w:sz w:val="22"/>
          <w:szCs w:val="22"/>
        </w:rPr>
        <w:t xml:space="preserve">The overall infrastructure cost is near-zero for the scale of deployment required at IIT Bhubaneswar. The only ongoing expense of significance is the Razorpay transaction fee (2% per transaction), which is a standard cost passed on to the operations budget. This makes the project economically highly viable.</w:t>
      </w:r>
    </w:p>
    <w:p>
      <w:pPr>
        <w:pStyle w:val="Heading3"/>
        <w:spacing w:after="80" w:before="180"/>
      </w:pPr>
      <w:r>
        <w:rPr>
          <w:rFonts w:ascii="Arial" w:cs="Arial" w:eastAsia="Arial" w:hAnsi="Arial"/>
          <w:b/>
          <w:bCs/>
          <w:color w:val="444444"/>
          <w:sz w:val="24"/>
          <w:szCs w:val="24"/>
        </w:rPr>
        <w:t xml:space="preserve">2.2.3 Operational Feasibility</w:t>
      </w:r>
    </w:p>
    <w:p>
      <w:pPr>
        <w:spacing w:after="80" w:before="80"/>
        <w:jc w:val="both"/>
      </w:pPr>
      <w:r>
        <w:rPr>
          <w:rFonts w:ascii="Arial" w:cs="Arial" w:eastAsia="Arial" w:hAnsi="Arial"/>
          <w:color w:val="000000"/>
          <w:sz w:val="22"/>
          <w:szCs w:val="22"/>
        </w:rPr>
        <w:t xml:space="preserve">Campus Cruiser is designed with a minimal-friction user experience. Registration takes under two minutes for a new user, and booking a trip can be completed in four clicks. The admin interface is similarly streamlined, requiring no technical knowledge to operate.</w:t>
      </w:r>
    </w:p>
    <w:p>
      <w:pPr>
        <w:spacing w:after="60" w:before="60"/>
      </w:pPr>
      <w:r>
        <w:t xml:space="preserve"/>
      </w:r>
    </w:p>
    <w:p>
      <w:pPr>
        <w:spacing w:after="80" w:before="80"/>
        <w:jc w:val="both"/>
      </w:pPr>
      <w:r>
        <w:rPr>
          <w:rFonts w:ascii="Arial" w:cs="Arial" w:eastAsia="Arial" w:hAnsi="Arial"/>
          <w:color w:val="000000"/>
          <w:sz w:val="22"/>
          <w:szCs w:val="22"/>
        </w:rPr>
        <w:t xml:space="preserve">From a human resources standpoint, a single administrator with basic computer literacy is sufficient to manage the day-to-day operations of the system — adding routes, approving bookings, and handling queries. The system's automated email notifications further reduce the manual communication burden.</w:t>
      </w:r>
    </w:p>
    <w:p>
      <w:pPr>
        <w:pStyle w:val="Heading3"/>
        <w:spacing w:after="80" w:before="180"/>
      </w:pPr>
      <w:r>
        <w:rPr>
          <w:rFonts w:ascii="Arial" w:cs="Arial" w:eastAsia="Arial" w:hAnsi="Arial"/>
          <w:b/>
          <w:bCs/>
          <w:color w:val="444444"/>
          <w:sz w:val="24"/>
          <w:szCs w:val="24"/>
        </w:rPr>
        <w:t xml:space="preserve">2.2.4 Schedule Feasibility</w:t>
      </w:r>
    </w:p>
    <w:p>
      <w:pPr>
        <w:spacing w:after="80" w:before="80"/>
        <w:jc w:val="both"/>
      </w:pPr>
      <w:r>
        <w:rPr>
          <w:rFonts w:ascii="Arial" w:cs="Arial" w:eastAsia="Arial" w:hAnsi="Arial"/>
          <w:color w:val="000000"/>
          <w:sz w:val="22"/>
          <w:szCs w:val="22"/>
        </w:rPr>
        <w:t xml:space="preserve">The project was planned over a fifteen-week period from requirements gathering to deployment. The use of an Agile Scrum methodology with two-week sprints ensured steady progress and early identification of technical blockers.</w:t>
      </w:r>
    </w:p>
    <w:p>
      <w:pPr>
        <w:pStyle w:val="Heading2"/>
        <w:spacing w:after="120" w:before="240"/>
      </w:pPr>
      <w:r>
        <w:rPr>
          <w:rFonts w:ascii="Arial" w:cs="Arial" w:eastAsia="Arial" w:hAnsi="Arial"/>
          <w:b/>
          <w:bCs/>
          <w:color w:val="2E75B6"/>
          <w:sz w:val="26"/>
          <w:szCs w:val="26"/>
        </w:rPr>
        <w:t xml:space="preserve">2.3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Requirement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 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Stakeholder interviews, requirement documentation, technology selection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System Design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Week 3–4</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Architecture design, database schema, UI wireframes, API planning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Backend Development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 5–7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Express API setup, MongoDB schema, Firebase auth, JWT middleware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Frontend Development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Week 6–9</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React component development, routing, form handling, API 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 9–10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Razorpay SDK integration, webhook handling, sandbox testing</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Email Integration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Week 10–11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Nodemailer setup, booking confirmation, notification templates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 11–12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Dashboard UI, schedule management, booking overview, user management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Testing</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Week 13–14</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Unit testing, integration testing, UAT, bug fixes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Deployment &amp; 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 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Cloud deployment, documentation, final report preparation</w:t>
            </w:r>
          </w:p>
        </w:tc>
      </w:tr>
    </w:tbl>
    <w:p>
      <w:pPr>
        <w:pStyle w:val="Heading2"/>
        <w:spacing w:after="120" w:before="240"/>
      </w:pPr>
      <w:r>
        <w:rPr>
          <w:rFonts w:ascii="Arial" w:cs="Arial" w:eastAsia="Arial" w:hAnsi="Arial"/>
          <w:b/>
          <w:bCs/>
          <w:color w:val="2E75B6"/>
          <w:sz w:val="26"/>
          <w:szCs w:val="26"/>
        </w:rPr>
        <w:t xml:space="preserve">2.4 Module Description</w:t>
      </w:r>
    </w:p>
    <w:p>
      <w:pPr>
        <w:pStyle w:val="Heading3"/>
        <w:spacing w:after="80" w:before="180"/>
      </w:pPr>
      <w:r>
        <w:rPr>
          <w:rFonts w:ascii="Arial" w:cs="Arial" w:eastAsia="Arial" w:hAnsi="Arial"/>
          <w:b/>
          <w:bCs/>
          <w:color w:val="444444"/>
          <w:sz w:val="24"/>
          <w:szCs w:val="24"/>
        </w:rPr>
        <w:t xml:space="preserve">2.4.1 User Authentication Module</w:t>
      </w:r>
    </w:p>
    <w:p>
      <w:pPr>
        <w:spacing w:after="80" w:before="80"/>
        <w:jc w:val="both"/>
      </w:pPr>
      <w:r>
        <w:rPr>
          <w:rFonts w:ascii="Arial" w:cs="Arial" w:eastAsia="Arial" w:hAnsi="Arial"/>
          <w:color w:val="000000"/>
          <w:sz w:val="22"/>
          <w:szCs w:val="22"/>
        </w:rPr>
        <w:t xml:space="preserve">This module handles all aspects of user identity management. New users register using their official IIT Bhubaneswar email address. Firebase Authentication verifies the email and establishes a session token. The backend validates the Firebase token on every protected API request using a middleware layer, ensuring that unauthenticated requests are rejected at the API gateway level. Passwords are never stored in the application database — Firebase manages credential storage securely.</w:t>
      </w:r>
    </w:p>
    <w:p>
      <w:pPr>
        <w:pStyle w:val="Heading3"/>
        <w:spacing w:after="80" w:before="180"/>
      </w:pPr>
      <w:r>
        <w:rPr>
          <w:rFonts w:ascii="Arial" w:cs="Arial" w:eastAsia="Arial" w:hAnsi="Arial"/>
          <w:b/>
          <w:bCs/>
          <w:color w:val="444444"/>
          <w:sz w:val="24"/>
          <w:szCs w:val="24"/>
        </w:rPr>
        <w:t xml:space="preserve">2.4.2 Bus Schedule Module</w:t>
      </w:r>
    </w:p>
    <w:p>
      <w:pPr>
        <w:spacing w:after="80" w:before="80"/>
        <w:jc w:val="both"/>
      </w:pPr>
      <w:r>
        <w:rPr>
          <w:rFonts w:ascii="Arial" w:cs="Arial" w:eastAsia="Arial" w:hAnsi="Arial"/>
          <w:color w:val="000000"/>
          <w:sz w:val="22"/>
          <w:szCs w:val="22"/>
        </w:rPr>
        <w:t xml:space="preserve">The schedule module allows administrators to define and manage bus routes, stops, timings, and seat capacities. Each schedule entry includes the departure point, destination, departure time, arrival time, total seats, and current booking status. Users access a schedule browsing interface that presents available trips in a card-based layout with filtering options by destination and time.</w:t>
      </w:r>
    </w:p>
    <w:p>
      <w:pPr>
        <w:pStyle w:val="Heading3"/>
        <w:spacing w:after="80" w:before="180"/>
      </w:pPr>
      <w:r>
        <w:rPr>
          <w:rFonts w:ascii="Arial" w:cs="Arial" w:eastAsia="Arial" w:hAnsi="Arial"/>
          <w:b/>
          <w:bCs/>
          <w:color w:val="444444"/>
          <w:sz w:val="24"/>
          <w:szCs w:val="24"/>
        </w:rPr>
        <w:t xml:space="preserve">2.4.3 Booking Module</w:t>
      </w:r>
    </w:p>
    <w:p>
      <w:pPr>
        <w:spacing w:after="80" w:before="80"/>
        <w:jc w:val="both"/>
      </w:pPr>
      <w:r>
        <w:rPr>
          <w:rFonts w:ascii="Arial" w:cs="Arial" w:eastAsia="Arial" w:hAnsi="Arial"/>
          <w:color w:val="000000"/>
          <w:sz w:val="22"/>
          <w:szCs w:val="22"/>
        </w:rPr>
        <w:t xml:space="preserve">The booking module enables authenticated users to select a trip and reserve a seat. It checks seat availability in real time before confirming a booking, and prevents double-booking. Upon successful payment processing by the Razorpay module, the booking is marked as confirmed and the seat count is decremented. A unique booking reference ID is generated and emailed to the user.</w:t>
      </w:r>
    </w:p>
    <w:p>
      <w:pPr>
        <w:pStyle w:val="Heading3"/>
        <w:spacing w:after="80" w:before="180"/>
      </w:pPr>
      <w:r>
        <w:rPr>
          <w:rFonts w:ascii="Arial" w:cs="Arial" w:eastAsia="Arial" w:hAnsi="Arial"/>
          <w:b/>
          <w:bCs/>
          <w:color w:val="444444"/>
          <w:sz w:val="24"/>
          <w:szCs w:val="24"/>
        </w:rPr>
        <w:t xml:space="preserve">2.4.4 Payment Module</w:t>
      </w:r>
    </w:p>
    <w:p>
      <w:pPr>
        <w:spacing w:after="80" w:before="80"/>
        <w:jc w:val="both"/>
      </w:pPr>
      <w:r>
        <w:rPr>
          <w:rFonts w:ascii="Arial" w:cs="Arial" w:eastAsia="Arial" w:hAnsi="Arial"/>
          <w:color w:val="000000"/>
          <w:sz w:val="22"/>
          <w:szCs w:val="22"/>
        </w:rPr>
        <w:t xml:space="preserve">The payment module integrates the Razorpay payment gateway. When a user initiates a booking, the backend creates a Razorpay order with the fixed amount of Rs. 50. The frontend renders the Razorpay checkout widget, which handles the payment UI including method selection (UPI, card, net banking). Upon successful payment, Razorpay triggers a webhook that the backend listens to for payment verification. Faculty members who opt for deferred payment bypass this step, and the booking is flagged for later settlement.</w:t>
      </w:r>
    </w:p>
    <w:p>
      <w:pPr>
        <w:pStyle w:val="Heading3"/>
        <w:spacing w:after="80" w:before="180"/>
      </w:pPr>
      <w:r>
        <w:rPr>
          <w:rFonts w:ascii="Arial" w:cs="Arial" w:eastAsia="Arial" w:hAnsi="Arial"/>
          <w:b/>
          <w:bCs/>
          <w:color w:val="444444"/>
          <w:sz w:val="24"/>
          <w:szCs w:val="24"/>
        </w:rPr>
        <w:t xml:space="preserve">2.4.5 Notification Module</w:t>
      </w:r>
    </w:p>
    <w:p>
      <w:pPr>
        <w:spacing w:after="80" w:before="80"/>
        <w:jc w:val="both"/>
      </w:pPr>
      <w:r>
        <w:rPr>
          <w:rFonts w:ascii="Arial" w:cs="Arial" w:eastAsia="Arial" w:hAnsi="Arial"/>
          <w:color w:val="000000"/>
          <w:sz w:val="22"/>
          <w:szCs w:val="22"/>
        </w:rPr>
        <w:t xml:space="preserve">Nodemailer is configured to use the institute's SMTP server (or a Gmail account with app-specific password) to send automated emails. Transactional emails include booking confirmations (with booking reference, route, timing, and amount), payment receipts, and admin-triggered schedule change notifications broadcast to all affected users. Email templates are designed to be clean and informative.</w:t>
      </w:r>
    </w:p>
    <w:p>
      <w:pPr>
        <w:pStyle w:val="Heading3"/>
        <w:spacing w:after="80" w:before="180"/>
      </w:pPr>
      <w:r>
        <w:rPr>
          <w:rFonts w:ascii="Arial" w:cs="Arial" w:eastAsia="Arial" w:hAnsi="Arial"/>
          <w:b/>
          <w:bCs/>
          <w:color w:val="444444"/>
          <w:sz w:val="24"/>
          <w:szCs w:val="24"/>
        </w:rPr>
        <w:t xml:space="preserve">2.4.6 Admin Module</w:t>
      </w:r>
    </w:p>
    <w:p>
      <w:pPr>
        <w:spacing w:after="80" w:before="80"/>
        <w:jc w:val="both"/>
      </w:pPr>
      <w:r>
        <w:rPr>
          <w:rFonts w:ascii="Arial" w:cs="Arial" w:eastAsia="Arial" w:hAnsi="Arial"/>
          <w:color w:val="000000"/>
          <w:sz w:val="22"/>
          <w:szCs w:val="22"/>
        </w:rPr>
        <w:t xml:space="preserve">The administrative module is accessible only to users with admin-level roles (assigned directly in the database). The admin dashboard provides: an overview of today's bookings and revenue; a schedule management panel for CRUD operations on bus routes; a user management panel listing all registered users with the ability to suspend accounts; a booking overview with status filters; and a payment reconciliation view showing pending and completed payments.</w:t>
      </w:r>
    </w:p>
    <w:p>
      <w:pPr>
        <w:spacing w:after="0" w:before="0"/>
      </w:pPr>
      <w:r>
        <w:br w:type="page"/>
      </w:r>
    </w:p>
    <w:p>
      <w:pPr>
        <w:pStyle w:val="Heading1"/>
        <w:pBdr>
          <w:bottom w:val="single" w:color="2E75B6" w:sz="4" w:space="1"/>
        </w:pBdr>
        <w:spacing w:after="200" w:before="360"/>
      </w:pPr>
      <w:r>
        <w:rPr>
          <w:rFonts w:ascii="Arial" w:cs="Arial" w:eastAsia="Arial" w:hAnsi="Arial"/>
          <w:b/>
          <w:bCs/>
          <w:color w:val="1F3864"/>
          <w:sz w:val="32"/>
          <w:szCs w:val="32"/>
        </w:rPr>
        <w:t xml:space="preserve">Chapter 3: System Design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System Architecture</w:t>
      </w:r>
    </w:p>
    <w:p>
      <w:pPr>
        <w:spacing w:after="80" w:before="80"/>
        <w:jc w:val="both"/>
      </w:pPr>
      <w:r>
        <w:rPr>
          <w:rFonts w:ascii="Arial" w:cs="Arial" w:eastAsia="Arial" w:hAnsi="Arial"/>
          <w:color w:val="000000"/>
          <w:sz w:val="22"/>
          <w:szCs w:val="22"/>
        </w:rPr>
        <w:t xml:space="preserve">Campus Cruiser follows a three-tier client-server architecture consisting of a presentation layer (React.js frontend), an application logic layer (Node.js/Express.js REST API), and a data layer (MongoDB). Firebase Authentication operates as an external identity service that integrates at both the frontend (for user-facing auth UI) and the backend (for token verification middleware).</w:t>
      </w:r>
    </w:p>
    <w:p>
      <w:pPr>
        <w:spacing w:after="60" w:before="60"/>
      </w:pPr>
      <w:r>
        <w:t xml:space="preserve"/>
      </w:r>
    </w:p>
    <w:p>
      <w:pPr>
        <w:spacing w:after="80" w:before="80"/>
        <w:jc w:val="both"/>
      </w:pPr>
      <w:r>
        <w:rPr>
          <w:rFonts w:ascii="Arial" w:cs="Arial" w:eastAsia="Arial" w:hAnsi="Arial"/>
          <w:color w:val="000000"/>
          <w:sz w:val="22"/>
          <w:szCs w:val="22"/>
        </w:rPr>
        <w:t xml:space="preserve">The architectural flow is as follows:</w:t>
      </w:r>
    </w:p>
    <w:p>
      <w:pPr>
        <w:pStyle w:val="ListParagraph"/>
        <w:numPr>
          <w:ilvl w:val="0"/>
          <w:numId w:val="3"/>
        </w:numPr>
        <w:spacing w:after="60" w:before="60"/>
      </w:pPr>
      <w:r>
        <w:rPr>
          <w:rFonts w:ascii="Arial" w:cs="Arial" w:eastAsia="Arial" w:hAnsi="Arial"/>
          <w:sz w:val="22"/>
          <w:szCs w:val="22"/>
        </w:rPr>
        <w:t xml:space="preserve">The user accesses the React.js web application through a browser. React communicates with the backend exclusively through REST API calls.</w:t>
      </w:r>
    </w:p>
    <w:p>
      <w:pPr>
        <w:pStyle w:val="ListParagraph"/>
        <w:numPr>
          <w:ilvl w:val="0"/>
          <w:numId w:val="3"/>
        </w:numPr>
        <w:spacing w:after="60" w:before="60"/>
      </w:pPr>
      <w:r>
        <w:rPr>
          <w:rFonts w:ascii="Arial" w:cs="Arial" w:eastAsia="Arial" w:hAnsi="Arial"/>
          <w:sz w:val="22"/>
          <w:szCs w:val="22"/>
        </w:rPr>
        <w:t xml:space="preserve">On login, Firebase Authentication issues a JWT (JSON Web Token) to the frontend. This token is included in the Authorization header of every subsequent API request.</w:t>
      </w:r>
    </w:p>
    <w:p>
      <w:pPr>
        <w:pStyle w:val="ListParagraph"/>
        <w:numPr>
          <w:ilvl w:val="0"/>
          <w:numId w:val="3"/>
        </w:numPr>
        <w:spacing w:after="60" w:before="60"/>
      </w:pPr>
      <w:r>
        <w:rPr>
          <w:rFonts w:ascii="Arial" w:cs="Arial" w:eastAsia="Arial" w:hAnsi="Arial"/>
          <w:sz w:val="22"/>
          <w:szCs w:val="22"/>
        </w:rPr>
        <w:t xml:space="preserve">The Express.js backend validates the Firebase JWT on each request using a custom auth middleware. If valid, the request proceeds to the corresponding route handler.</w:t>
      </w:r>
    </w:p>
    <w:p>
      <w:pPr>
        <w:pStyle w:val="ListParagraph"/>
        <w:numPr>
          <w:ilvl w:val="0"/>
          <w:numId w:val="3"/>
        </w:numPr>
        <w:spacing w:after="60" w:before="60"/>
      </w:pPr>
      <w:r>
        <w:rPr>
          <w:rFonts w:ascii="Arial" w:cs="Arial" w:eastAsia="Arial" w:hAnsi="Arial"/>
          <w:sz w:val="22"/>
          <w:szCs w:val="22"/>
        </w:rPr>
        <w:t xml:space="preserve">Route handlers interact with MongoDB through Mongoose ODM models to retrieve or persist data.</w:t>
      </w:r>
    </w:p>
    <w:p>
      <w:pPr>
        <w:pStyle w:val="ListParagraph"/>
        <w:numPr>
          <w:ilvl w:val="0"/>
          <w:numId w:val="3"/>
        </w:numPr>
        <w:spacing w:after="60" w:before="60"/>
      </w:pPr>
      <w:r>
        <w:rPr>
          <w:rFonts w:ascii="Arial" w:cs="Arial" w:eastAsia="Arial" w:hAnsi="Arial"/>
          <w:sz w:val="22"/>
          <w:szCs w:val="22"/>
        </w:rPr>
        <w:t xml:space="preserve">For payments, the backend creates Razorpay orders and exposes a webhook endpoint for payment verification.</w:t>
      </w:r>
    </w:p>
    <w:p>
      <w:pPr>
        <w:pStyle w:val="ListParagraph"/>
        <w:numPr>
          <w:ilvl w:val="0"/>
          <w:numId w:val="3"/>
        </w:numPr>
        <w:spacing w:after="60" w:before="60"/>
      </w:pPr>
      <w:r>
        <w:rPr>
          <w:rFonts w:ascii="Arial" w:cs="Arial" w:eastAsia="Arial" w:hAnsi="Arial"/>
          <w:sz w:val="22"/>
          <w:szCs w:val="22"/>
        </w:rPr>
        <w:t xml:space="preserve">For notifications, the backend invokes Nodemailer upon booking confirmation or schedule changes.</w:t>
      </w:r>
    </w:p>
    <w:p>
      <w:pPr>
        <w:spacing w:after="60" w:before="60"/>
      </w:pPr>
      <w:r>
        <w:t xml:space="preserve"/>
      </w:r>
    </w:p>
    <w:p>
      <w:pPr>
        <w:spacing w:after="80" w:before="80"/>
        <w:jc w:val="both"/>
      </w:pPr>
      <w:r>
        <w:rPr>
          <w:rFonts w:ascii="Arial" w:cs="Arial" w:eastAsia="Arial" w:hAnsi="Arial"/>
          <w:color w:val="000000"/>
          <w:sz w:val="22"/>
          <w:szCs w:val="22"/>
        </w:rPr>
        <w:t xml:space="preserve">This architecture ensures a clean separation of concerns, making each layer independently testable and replaceable. The stateless nature of the REST API (with JWT-based auth) ensures that the backend can be horizontally scaled if traffic increases.</w:t>
      </w:r>
    </w:p>
    <w:p>
      <w:pPr>
        <w:pStyle w:val="Heading2"/>
        <w:spacing w:after="120" w:before="240"/>
      </w:pPr>
      <w:r>
        <w:rPr>
          <w:rFonts w:ascii="Arial" w:cs="Arial" w:eastAsia="Arial" w:hAnsi="Arial"/>
          <w:b/>
          <w:bCs/>
          <w:color w:val="2E75B6"/>
          <w:sz w:val="26"/>
          <w:szCs w:val="26"/>
        </w:rPr>
        <w:t xml:space="preserve">3.2 Use Case Diagrams</w:t>
      </w:r>
    </w:p>
    <w:p>
      <w:pPr>
        <w:spacing w:after="80" w:before="80"/>
        <w:jc w:val="both"/>
      </w:pPr>
      <w:r>
        <w:rPr>
          <w:rFonts w:ascii="Arial" w:cs="Arial" w:eastAsia="Arial" w:hAnsi="Arial"/>
          <w:color w:val="000000"/>
          <w:sz w:val="22"/>
          <w:szCs w:val="22"/>
        </w:rPr>
        <w:t xml:space="preserve">The system encompasses three actor types: Student, Faculty, and Admin. The following use cases were identified during the requirements analysis phase:</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3.2.1 Student Use Cases</w:t>
      </w:r>
    </w:p>
    <w:p>
      <w:pPr>
        <w:pStyle w:val="ListParagraph"/>
        <w:numPr>
          <w:ilvl w:val="0"/>
          <w:numId w:val="2"/>
        </w:numPr>
        <w:spacing w:after="60" w:before="60"/>
      </w:pPr>
      <w:r>
        <w:rPr>
          <w:rFonts w:ascii="Arial" w:cs="Arial" w:eastAsia="Arial" w:hAnsi="Arial"/>
          <w:sz w:val="22"/>
          <w:szCs w:val="22"/>
        </w:rPr>
        <w:t xml:space="preserve">Register with institute email</w:t>
      </w:r>
    </w:p>
    <w:p>
      <w:pPr>
        <w:pStyle w:val="ListParagraph"/>
        <w:numPr>
          <w:ilvl w:val="0"/>
          <w:numId w:val="2"/>
        </w:numPr>
        <w:spacing w:after="60" w:before="60"/>
      </w:pPr>
      <w:r>
        <w:rPr>
          <w:rFonts w:ascii="Arial" w:cs="Arial" w:eastAsia="Arial" w:hAnsi="Arial"/>
          <w:sz w:val="22"/>
          <w:szCs w:val="22"/>
        </w:rPr>
        <w:t xml:space="preserve">Login / Logout</w:t>
      </w:r>
    </w:p>
    <w:p>
      <w:pPr>
        <w:pStyle w:val="ListParagraph"/>
        <w:numPr>
          <w:ilvl w:val="0"/>
          <w:numId w:val="2"/>
        </w:numPr>
        <w:spacing w:after="60" w:before="60"/>
      </w:pPr>
      <w:r>
        <w:rPr>
          <w:rFonts w:ascii="Arial" w:cs="Arial" w:eastAsia="Arial" w:hAnsi="Arial"/>
          <w:sz w:val="22"/>
          <w:szCs w:val="22"/>
        </w:rPr>
        <w:t xml:space="preserve">Browse bus schedules</w:t>
      </w:r>
    </w:p>
    <w:p>
      <w:pPr>
        <w:pStyle w:val="ListParagraph"/>
        <w:numPr>
          <w:ilvl w:val="0"/>
          <w:numId w:val="2"/>
        </w:numPr>
        <w:spacing w:after="60" w:before="60"/>
      </w:pPr>
      <w:r>
        <w:rPr>
          <w:rFonts w:ascii="Arial" w:cs="Arial" w:eastAsia="Arial" w:hAnsi="Arial"/>
          <w:sz w:val="22"/>
          <w:szCs w:val="22"/>
        </w:rPr>
        <w:t xml:space="preserve">Book a trip</w:t>
      </w:r>
    </w:p>
    <w:p>
      <w:pPr>
        <w:pStyle w:val="ListParagraph"/>
        <w:numPr>
          <w:ilvl w:val="0"/>
          <w:numId w:val="2"/>
        </w:numPr>
        <w:spacing w:after="60" w:before="60"/>
      </w:pPr>
      <w:r>
        <w:rPr>
          <w:rFonts w:ascii="Arial" w:cs="Arial" w:eastAsia="Arial" w:hAnsi="Arial"/>
          <w:sz w:val="22"/>
          <w:szCs w:val="22"/>
        </w:rPr>
        <w:t xml:space="preserve">Make online payment via Razorpay</w:t>
      </w:r>
    </w:p>
    <w:p>
      <w:pPr>
        <w:pStyle w:val="ListParagraph"/>
        <w:numPr>
          <w:ilvl w:val="0"/>
          <w:numId w:val="2"/>
        </w:numPr>
        <w:spacing w:after="60" w:before="60"/>
      </w:pPr>
      <w:r>
        <w:rPr>
          <w:rFonts w:ascii="Arial" w:cs="Arial" w:eastAsia="Arial" w:hAnsi="Arial"/>
          <w:sz w:val="22"/>
          <w:szCs w:val="22"/>
        </w:rPr>
        <w:t xml:space="preserve">View booking history</w:t>
      </w:r>
    </w:p>
    <w:p>
      <w:pPr>
        <w:pStyle w:val="ListParagraph"/>
        <w:numPr>
          <w:ilvl w:val="0"/>
          <w:numId w:val="2"/>
        </w:numPr>
        <w:spacing w:after="60" w:before="60"/>
      </w:pPr>
      <w:r>
        <w:rPr>
          <w:rFonts w:ascii="Arial" w:cs="Arial" w:eastAsia="Arial" w:hAnsi="Arial"/>
          <w:sz w:val="22"/>
          <w:szCs w:val="22"/>
        </w:rPr>
        <w:t xml:space="preserve">Receive email notifications</w:t>
      </w:r>
    </w:p>
    <w:p>
      <w:pPr>
        <w:pStyle w:val="ListParagraph"/>
        <w:numPr>
          <w:ilvl w:val="0"/>
          <w:numId w:val="2"/>
        </w:numPr>
        <w:spacing w:after="60" w:before="60"/>
      </w:pPr>
      <w:r>
        <w:rPr>
          <w:rFonts w:ascii="Arial" w:cs="Arial" w:eastAsia="Arial" w:hAnsi="Arial"/>
          <w:sz w:val="22"/>
          <w:szCs w:val="22"/>
        </w:rPr>
        <w:t xml:space="preserve">Cancel a booking (before departure)</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3.2.2 Faculty Use Cases</w:t>
      </w:r>
    </w:p>
    <w:p>
      <w:pPr>
        <w:pStyle w:val="ListParagraph"/>
        <w:numPr>
          <w:ilvl w:val="0"/>
          <w:numId w:val="2"/>
        </w:numPr>
        <w:spacing w:after="60" w:before="60"/>
      </w:pPr>
      <w:r>
        <w:rPr>
          <w:rFonts w:ascii="Arial" w:cs="Arial" w:eastAsia="Arial" w:hAnsi="Arial"/>
          <w:sz w:val="22"/>
          <w:szCs w:val="22"/>
        </w:rPr>
        <w:t xml:space="preserve">All student use cases</w:t>
      </w:r>
    </w:p>
    <w:p>
      <w:pPr>
        <w:pStyle w:val="ListParagraph"/>
        <w:numPr>
          <w:ilvl w:val="0"/>
          <w:numId w:val="2"/>
        </w:numPr>
        <w:spacing w:after="60" w:before="60"/>
      </w:pPr>
      <w:r>
        <w:rPr>
          <w:rFonts w:ascii="Arial" w:cs="Arial" w:eastAsia="Arial" w:hAnsi="Arial"/>
          <w:sz w:val="22"/>
          <w:szCs w:val="22"/>
        </w:rPr>
        <w:t xml:space="preserve">Select deferred payment option at booking</w:t>
      </w:r>
    </w:p>
    <w:p>
      <w:pPr>
        <w:pStyle w:val="ListParagraph"/>
        <w:numPr>
          <w:ilvl w:val="0"/>
          <w:numId w:val="2"/>
        </w:numPr>
        <w:spacing w:after="60" w:before="60"/>
      </w:pPr>
      <w:r>
        <w:rPr>
          <w:rFonts w:ascii="Arial" w:cs="Arial" w:eastAsia="Arial" w:hAnsi="Arial"/>
          <w:sz w:val="22"/>
          <w:szCs w:val="22"/>
        </w:rPr>
        <w:t xml:space="preserve">View outstanding payment balance</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3.2.3 Admin Use Cases</w:t>
      </w:r>
    </w:p>
    <w:p>
      <w:pPr>
        <w:pStyle w:val="ListParagraph"/>
        <w:numPr>
          <w:ilvl w:val="0"/>
          <w:numId w:val="2"/>
        </w:numPr>
        <w:spacing w:after="60" w:before="60"/>
      </w:pPr>
      <w:r>
        <w:rPr>
          <w:rFonts w:ascii="Arial" w:cs="Arial" w:eastAsia="Arial" w:hAnsi="Arial"/>
          <w:sz w:val="22"/>
          <w:szCs w:val="22"/>
        </w:rPr>
        <w:t xml:space="preserve">Login to admin panel</w:t>
      </w:r>
    </w:p>
    <w:p>
      <w:pPr>
        <w:pStyle w:val="ListParagraph"/>
        <w:numPr>
          <w:ilvl w:val="0"/>
          <w:numId w:val="2"/>
        </w:numPr>
        <w:spacing w:after="60" w:before="60"/>
      </w:pPr>
      <w:r>
        <w:rPr>
          <w:rFonts w:ascii="Arial" w:cs="Arial" w:eastAsia="Arial" w:hAnsi="Arial"/>
          <w:sz w:val="22"/>
          <w:szCs w:val="22"/>
        </w:rPr>
        <w:t xml:space="preserve">Add / Edit / Delete bus schedules</w:t>
      </w:r>
    </w:p>
    <w:p>
      <w:pPr>
        <w:pStyle w:val="ListParagraph"/>
        <w:numPr>
          <w:ilvl w:val="0"/>
          <w:numId w:val="2"/>
        </w:numPr>
        <w:spacing w:after="60" w:before="60"/>
      </w:pPr>
      <w:r>
        <w:rPr>
          <w:rFonts w:ascii="Arial" w:cs="Arial" w:eastAsia="Arial" w:hAnsi="Arial"/>
          <w:sz w:val="22"/>
          <w:szCs w:val="22"/>
        </w:rPr>
        <w:t xml:space="preserve">View all bookings (filterable by date, route, status)</w:t>
      </w:r>
    </w:p>
    <w:p>
      <w:pPr>
        <w:pStyle w:val="ListParagraph"/>
        <w:numPr>
          <w:ilvl w:val="0"/>
          <w:numId w:val="2"/>
        </w:numPr>
        <w:spacing w:after="60" w:before="60"/>
      </w:pPr>
      <w:r>
        <w:rPr>
          <w:rFonts w:ascii="Arial" w:cs="Arial" w:eastAsia="Arial" w:hAnsi="Arial"/>
          <w:sz w:val="22"/>
          <w:szCs w:val="22"/>
        </w:rPr>
        <w:t xml:space="preserve">Approve or reject bookings</w:t>
      </w:r>
    </w:p>
    <w:p>
      <w:pPr>
        <w:pStyle w:val="ListParagraph"/>
        <w:numPr>
          <w:ilvl w:val="0"/>
          <w:numId w:val="2"/>
        </w:numPr>
        <w:spacing w:after="60" w:before="60"/>
      </w:pPr>
      <w:r>
        <w:rPr>
          <w:rFonts w:ascii="Arial" w:cs="Arial" w:eastAsia="Arial" w:hAnsi="Arial"/>
          <w:sz w:val="22"/>
          <w:szCs w:val="22"/>
        </w:rPr>
        <w:t xml:space="preserve">Manage user accounts (view, suspend, delete)</w:t>
      </w:r>
    </w:p>
    <w:p>
      <w:pPr>
        <w:pStyle w:val="ListParagraph"/>
        <w:numPr>
          <w:ilvl w:val="0"/>
          <w:numId w:val="2"/>
        </w:numPr>
        <w:spacing w:after="60" w:before="60"/>
      </w:pPr>
      <w:r>
        <w:rPr>
          <w:rFonts w:ascii="Arial" w:cs="Arial" w:eastAsia="Arial" w:hAnsi="Arial"/>
          <w:sz w:val="22"/>
          <w:szCs w:val="22"/>
        </w:rPr>
        <w:t xml:space="preserve">Send broadcast email notifications to all users</w:t>
      </w:r>
    </w:p>
    <w:p>
      <w:pPr>
        <w:pStyle w:val="ListParagraph"/>
        <w:numPr>
          <w:ilvl w:val="0"/>
          <w:numId w:val="2"/>
        </w:numPr>
        <w:spacing w:after="60" w:before="60"/>
      </w:pPr>
      <w:r>
        <w:rPr>
          <w:rFonts w:ascii="Arial" w:cs="Arial" w:eastAsia="Arial" w:hAnsi="Arial"/>
          <w:sz w:val="22"/>
          <w:szCs w:val="22"/>
        </w:rPr>
        <w:t xml:space="preserve">View payment transactions and reconcile outstanding amounts</w:t>
      </w:r>
    </w:p>
    <w:p>
      <w:pPr>
        <w:pStyle w:val="ListParagraph"/>
        <w:numPr>
          <w:ilvl w:val="0"/>
          <w:numId w:val="2"/>
        </w:numPr>
        <w:spacing w:after="60" w:before="60"/>
      </w:pPr>
      <w:r>
        <w:rPr>
          <w:rFonts w:ascii="Arial" w:cs="Arial" w:eastAsia="Arial" w:hAnsi="Arial"/>
          <w:sz w:val="22"/>
          <w:szCs w:val="22"/>
        </w:rPr>
        <w:t xml:space="preserve">Generate basic ridership and revenue reports</w:t>
      </w:r>
    </w:p>
    <w:p>
      <w:pPr>
        <w:pStyle w:val="Heading2"/>
        <w:spacing w:after="120" w:before="240"/>
      </w:pPr>
      <w:r>
        <w:rPr>
          <w:rFonts w:ascii="Arial" w:cs="Arial" w:eastAsia="Arial" w:hAnsi="Arial"/>
          <w:b/>
          <w:bCs/>
          <w:color w:val="2E75B6"/>
          <w:sz w:val="26"/>
          <w:szCs w:val="26"/>
        </w:rPr>
        <w:t xml:space="preserve">3.3 Data Flow Diagrams</w:t>
      </w:r>
    </w:p>
    <w:p>
      <w:pPr>
        <w:pStyle w:val="Heading3"/>
        <w:spacing w:after="80" w:before="180"/>
      </w:pPr>
      <w:r>
        <w:rPr>
          <w:rFonts w:ascii="Arial" w:cs="Arial" w:eastAsia="Arial" w:hAnsi="Arial"/>
          <w:b/>
          <w:bCs/>
          <w:color w:val="444444"/>
          <w:sz w:val="24"/>
          <w:szCs w:val="24"/>
        </w:rPr>
        <w:t xml:space="preserve">3.3.1 Level 0 DFD — Context Diagram</w:t>
      </w:r>
    </w:p>
    <w:p>
      <w:pPr>
        <w:spacing w:after="80" w:before="80"/>
        <w:jc w:val="both"/>
      </w:pPr>
      <w:r>
        <w:rPr>
          <w:rFonts w:ascii="Arial" w:cs="Arial" w:eastAsia="Arial" w:hAnsi="Arial"/>
          <w:color w:val="000000"/>
          <w:sz w:val="22"/>
          <w:szCs w:val="22"/>
        </w:rPr>
        <w:t xml:space="preserve">At the context level, Campus Cruiser is represented as a single process that exchanges data with four external entities: Student, Faculty, Admin, and Razorpay Payment Gateway. Students and Faculty submit booking requests and receive confirmations. Admins input schedule and management data. Razorpay sends payment verification callbacks.</w:t>
      </w:r>
    </w:p>
    <w:p>
      <w:pPr>
        <w:pStyle w:val="Heading3"/>
        <w:spacing w:after="80" w:before="180"/>
      </w:pPr>
      <w:r>
        <w:rPr>
          <w:rFonts w:ascii="Arial" w:cs="Arial" w:eastAsia="Arial" w:hAnsi="Arial"/>
          <w:b/>
          <w:bCs/>
          <w:color w:val="444444"/>
          <w:sz w:val="24"/>
          <w:szCs w:val="24"/>
        </w:rPr>
        <w:t xml:space="preserve">3.3.2 Level 1 DFD — System Processes</w:t>
      </w:r>
    </w:p>
    <w:p>
      <w:pPr>
        <w:spacing w:after="80" w:before="80"/>
        <w:jc w:val="both"/>
      </w:pPr>
      <w:r>
        <w:rPr>
          <w:rFonts w:ascii="Arial" w:cs="Arial" w:eastAsia="Arial" w:hAnsi="Arial"/>
          <w:color w:val="000000"/>
          <w:sz w:val="22"/>
          <w:szCs w:val="22"/>
        </w:rPr>
        <w:t xml:space="preserve">At Level 1, the system decomposes into six major processes:</w:t>
      </w:r>
    </w:p>
    <w:p>
      <w:pPr>
        <w:pStyle w:val="ListParagraph"/>
        <w:numPr>
          <w:ilvl w:val="0"/>
          <w:numId w:val="3"/>
        </w:numPr>
        <w:spacing w:after="60" w:before="60"/>
      </w:pPr>
      <w:r>
        <w:rPr>
          <w:rFonts w:ascii="Arial" w:cs="Arial" w:eastAsia="Arial" w:hAnsi="Arial"/>
          <w:sz w:val="22"/>
          <w:szCs w:val="22"/>
        </w:rPr>
        <w:t xml:space="preserve">User Authentication Process — receives credentials from users, validates with Firebase, returns session token.</w:t>
      </w:r>
    </w:p>
    <w:p>
      <w:pPr>
        <w:pStyle w:val="ListParagraph"/>
        <w:numPr>
          <w:ilvl w:val="0"/>
          <w:numId w:val="3"/>
        </w:numPr>
        <w:spacing w:after="60" w:before="60"/>
      </w:pPr>
      <w:r>
        <w:rPr>
          <w:rFonts w:ascii="Arial" w:cs="Arial" w:eastAsia="Arial" w:hAnsi="Arial"/>
          <w:sz w:val="22"/>
          <w:szCs w:val="22"/>
        </w:rPr>
        <w:t xml:space="preserve">Schedule Management Process — receives schedule data from Admin, stores in MongoDB, returns schedule list to all users.</w:t>
      </w:r>
    </w:p>
    <w:p>
      <w:pPr>
        <w:pStyle w:val="ListParagraph"/>
        <w:numPr>
          <w:ilvl w:val="0"/>
          <w:numId w:val="3"/>
        </w:numPr>
        <w:spacing w:after="60" w:before="60"/>
      </w:pPr>
      <w:r>
        <w:rPr>
          <w:rFonts w:ascii="Arial" w:cs="Arial" w:eastAsia="Arial" w:hAnsi="Arial"/>
          <w:sz w:val="22"/>
          <w:szCs w:val="22"/>
        </w:rPr>
        <w:t xml:space="preserve">Booking Process — receives booking request from authenticated users, checks seat availability, creates booking record.</w:t>
      </w:r>
    </w:p>
    <w:p>
      <w:pPr>
        <w:pStyle w:val="ListParagraph"/>
        <w:numPr>
          <w:ilvl w:val="0"/>
          <w:numId w:val="3"/>
        </w:numPr>
        <w:spacing w:after="60" w:before="60"/>
      </w:pPr>
      <w:r>
        <w:rPr>
          <w:rFonts w:ascii="Arial" w:cs="Arial" w:eastAsia="Arial" w:hAnsi="Arial"/>
          <w:sz w:val="22"/>
          <w:szCs w:val="22"/>
        </w:rPr>
        <w:t xml:space="preserve">Payment Process — interfaces with Razorpay to create orders and verify payments; updates booking status on confirmation.</w:t>
      </w:r>
    </w:p>
    <w:p>
      <w:pPr>
        <w:pStyle w:val="ListParagraph"/>
        <w:numPr>
          <w:ilvl w:val="0"/>
          <w:numId w:val="3"/>
        </w:numPr>
        <w:spacing w:after="60" w:before="60"/>
      </w:pPr>
      <w:r>
        <w:rPr>
          <w:rFonts w:ascii="Arial" w:cs="Arial" w:eastAsia="Arial" w:hAnsi="Arial"/>
          <w:sz w:val="22"/>
          <w:szCs w:val="22"/>
        </w:rPr>
        <w:t xml:space="preserve">Notification Process — triggered by booking confirmation or admin action; invokes Nodemailer to dispatch emails.</w:t>
      </w:r>
    </w:p>
    <w:p>
      <w:pPr>
        <w:pStyle w:val="ListParagraph"/>
        <w:numPr>
          <w:ilvl w:val="0"/>
          <w:numId w:val="3"/>
        </w:numPr>
        <w:spacing w:after="60" w:before="60"/>
      </w:pPr>
      <w:r>
        <w:rPr>
          <w:rFonts w:ascii="Arial" w:cs="Arial" w:eastAsia="Arial" w:hAnsi="Arial"/>
          <w:sz w:val="22"/>
          <w:szCs w:val="22"/>
        </w:rPr>
        <w:t xml:space="preserve">Admin Management Process — receives management commands from Admin, performs CRUD on user and booking data.</w:t>
      </w:r>
    </w:p>
    <w:p>
      <w:pPr>
        <w:pStyle w:val="Heading3"/>
        <w:spacing w:after="80" w:before="180"/>
      </w:pPr>
      <w:r>
        <w:rPr>
          <w:rFonts w:ascii="Arial" w:cs="Arial" w:eastAsia="Arial" w:hAnsi="Arial"/>
          <w:b/>
          <w:bCs/>
          <w:color w:val="444444"/>
          <w:sz w:val="24"/>
          <w:szCs w:val="24"/>
        </w:rPr>
        <w:t xml:space="preserve">3.3.3 Level 2 DFD — Booking and Payment Subprocess</w:t>
      </w:r>
    </w:p>
    <w:p>
      <w:pPr>
        <w:spacing w:after="80" w:before="80"/>
        <w:jc w:val="both"/>
      </w:pPr>
      <w:r>
        <w:rPr>
          <w:rFonts w:ascii="Arial" w:cs="Arial" w:eastAsia="Arial" w:hAnsi="Arial"/>
          <w:color w:val="000000"/>
          <w:sz w:val="22"/>
          <w:szCs w:val="22"/>
        </w:rPr>
        <w:t xml:space="preserve">The booking and payment subprocess is the most critical flow in the system. At Level 2:</w:t>
      </w:r>
    </w:p>
    <w:p>
      <w:pPr>
        <w:pStyle w:val="ListParagraph"/>
        <w:numPr>
          <w:ilvl w:val="0"/>
          <w:numId w:val="2"/>
        </w:numPr>
        <w:spacing w:after="60" w:before="60"/>
      </w:pPr>
      <w:r>
        <w:rPr>
          <w:rFonts w:ascii="Arial" w:cs="Arial" w:eastAsia="Arial" w:hAnsi="Arial"/>
          <w:sz w:val="22"/>
          <w:szCs w:val="22"/>
        </w:rPr>
        <w:t xml:space="preserve">The user selects a schedule and submits a booking request.</w:t>
      </w:r>
    </w:p>
    <w:p>
      <w:pPr>
        <w:pStyle w:val="ListParagraph"/>
        <w:numPr>
          <w:ilvl w:val="0"/>
          <w:numId w:val="2"/>
        </w:numPr>
        <w:spacing w:after="60" w:before="60"/>
      </w:pPr>
      <w:r>
        <w:rPr>
          <w:rFonts w:ascii="Arial" w:cs="Arial" w:eastAsia="Arial" w:hAnsi="Arial"/>
          <w:sz w:val="22"/>
          <w:szCs w:val="22"/>
        </w:rPr>
        <w:t xml:space="preserve">The system checks seat availability in the Schedules data store.</w:t>
      </w:r>
    </w:p>
    <w:p>
      <w:pPr>
        <w:pStyle w:val="ListParagraph"/>
        <w:numPr>
          <w:ilvl w:val="0"/>
          <w:numId w:val="2"/>
        </w:numPr>
        <w:spacing w:after="60" w:before="60"/>
      </w:pPr>
      <w:r>
        <w:rPr>
          <w:rFonts w:ascii="Arial" w:cs="Arial" w:eastAsia="Arial" w:hAnsi="Arial"/>
          <w:sz w:val="22"/>
          <w:szCs w:val="22"/>
        </w:rPr>
        <w:t xml:space="preserve">If seats are available, a provisional booking record is created in the Bookings data store with status 'pending'.</w:t>
      </w:r>
    </w:p>
    <w:p>
      <w:pPr>
        <w:pStyle w:val="ListParagraph"/>
        <w:numPr>
          <w:ilvl w:val="0"/>
          <w:numId w:val="2"/>
        </w:numPr>
        <w:spacing w:after="60" w:before="60"/>
      </w:pPr>
      <w:r>
        <w:rPr>
          <w:rFonts w:ascii="Arial" w:cs="Arial" w:eastAsia="Arial" w:hAnsi="Arial"/>
          <w:sz w:val="22"/>
          <w:szCs w:val="22"/>
        </w:rPr>
        <w:t xml:space="preserve">The system calls the Razorpay API to create a payment order.</w:t>
      </w:r>
    </w:p>
    <w:p>
      <w:pPr>
        <w:pStyle w:val="ListParagraph"/>
        <w:numPr>
          <w:ilvl w:val="0"/>
          <w:numId w:val="2"/>
        </w:numPr>
        <w:spacing w:after="60" w:before="60"/>
      </w:pPr>
      <w:r>
        <w:rPr>
          <w:rFonts w:ascii="Arial" w:cs="Arial" w:eastAsia="Arial" w:hAnsi="Arial"/>
          <w:sz w:val="22"/>
          <w:szCs w:val="22"/>
        </w:rPr>
        <w:t xml:space="preserve">The user completes payment on the Razorpay checkout widget.</w:t>
      </w:r>
    </w:p>
    <w:p>
      <w:pPr>
        <w:pStyle w:val="ListParagraph"/>
        <w:numPr>
          <w:ilvl w:val="0"/>
          <w:numId w:val="2"/>
        </w:numPr>
        <w:spacing w:after="60" w:before="60"/>
      </w:pPr>
      <w:r>
        <w:rPr>
          <w:rFonts w:ascii="Arial" w:cs="Arial" w:eastAsia="Arial" w:hAnsi="Arial"/>
          <w:sz w:val="22"/>
          <w:szCs w:val="22"/>
        </w:rPr>
        <w:t xml:space="preserve">Razorpay sends a webhook to the backend confirming payment.</w:t>
      </w:r>
    </w:p>
    <w:p>
      <w:pPr>
        <w:pStyle w:val="ListParagraph"/>
        <w:numPr>
          <w:ilvl w:val="0"/>
          <w:numId w:val="2"/>
        </w:numPr>
        <w:spacing w:after="60" w:before="60"/>
      </w:pPr>
      <w:r>
        <w:rPr>
          <w:rFonts w:ascii="Arial" w:cs="Arial" w:eastAsia="Arial" w:hAnsi="Arial"/>
          <w:sz w:val="22"/>
          <w:szCs w:val="22"/>
        </w:rPr>
        <w:t xml:space="preserve">The backend verifies the payment signature and updates the booking status to 'confirmed'.</w:t>
      </w:r>
    </w:p>
    <w:p>
      <w:pPr>
        <w:pStyle w:val="ListParagraph"/>
        <w:numPr>
          <w:ilvl w:val="0"/>
          <w:numId w:val="2"/>
        </w:numPr>
        <w:spacing w:after="60" w:before="60"/>
      </w:pPr>
      <w:r>
        <w:rPr>
          <w:rFonts w:ascii="Arial" w:cs="Arial" w:eastAsia="Arial" w:hAnsi="Arial"/>
          <w:sz w:val="22"/>
          <w:szCs w:val="22"/>
        </w:rPr>
        <w:t xml:space="preserve">The notification subprocess dispatches a confirmation email to the user.</w:t>
      </w:r>
    </w:p>
    <w:p>
      <w:pPr>
        <w:pStyle w:val="Heading2"/>
        <w:spacing w:after="120" w:before="240"/>
      </w:pPr>
      <w:r>
        <w:rPr>
          <w:rFonts w:ascii="Arial" w:cs="Arial" w:eastAsia="Arial" w:hAnsi="Arial"/>
          <w:b/>
          <w:bCs/>
          <w:color w:val="2E75B6"/>
          <w:sz w:val="26"/>
          <w:szCs w:val="26"/>
        </w:rPr>
        <w:t xml:space="preserve">3.4 Entity Relationship Diagram</w:t>
      </w:r>
    </w:p>
    <w:p>
      <w:pPr>
        <w:spacing w:after="80" w:before="80"/>
        <w:jc w:val="both"/>
      </w:pPr>
      <w:r>
        <w:rPr>
          <w:rFonts w:ascii="Arial" w:cs="Arial" w:eastAsia="Arial" w:hAnsi="Arial"/>
          <w:color w:val="000000"/>
          <w:sz w:val="22"/>
          <w:szCs w:val="22"/>
        </w:rPr>
        <w:t xml:space="preserve">The following entities and their relationships form the core data model of Campus Cruiser:</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3.4.1 Entities and Attributes</w:t>
      </w:r>
    </w:p>
    <w:p>
      <w:pPr>
        <w:pStyle w:val="ListParagraph"/>
        <w:numPr>
          <w:ilvl w:val="0"/>
          <w:numId w:val="2"/>
        </w:numPr>
        <w:spacing w:after="60" w:before="60"/>
      </w:pPr>
      <w:r>
        <w:rPr>
          <w:rFonts w:ascii="Arial" w:cs="Arial" w:eastAsia="Arial" w:hAnsi="Arial"/>
          <w:sz w:val="22"/>
          <w:szCs w:val="22"/>
        </w:rPr>
        <w:t xml:space="preserve">User: user_id (PK), full_name, email, role (student/faculty/admin), phone, created_at, is_active</w:t>
      </w:r>
    </w:p>
    <w:p>
      <w:pPr>
        <w:pStyle w:val="ListParagraph"/>
        <w:numPr>
          <w:ilvl w:val="0"/>
          <w:numId w:val="2"/>
        </w:numPr>
        <w:spacing w:after="60" w:before="60"/>
      </w:pPr>
      <w:r>
        <w:rPr>
          <w:rFonts w:ascii="Arial" w:cs="Arial" w:eastAsia="Arial" w:hAnsi="Arial"/>
          <w:sz w:val="22"/>
          <w:szCs w:val="22"/>
        </w:rPr>
        <w:t xml:space="preserve">Schedule: schedule_id (PK), route_name, source, destination, departure_time, arrival_time, total_seats, available_seats, fare, is_active</w:t>
      </w:r>
    </w:p>
    <w:p>
      <w:pPr>
        <w:pStyle w:val="ListParagraph"/>
        <w:numPr>
          <w:ilvl w:val="0"/>
          <w:numId w:val="2"/>
        </w:numPr>
        <w:spacing w:after="60" w:before="60"/>
      </w:pPr>
      <w:r>
        <w:rPr>
          <w:rFonts w:ascii="Arial" w:cs="Arial" w:eastAsia="Arial" w:hAnsi="Arial"/>
          <w:sz w:val="22"/>
          <w:szCs w:val="22"/>
        </w:rPr>
        <w:t xml:space="preserve">Booking: booking_id (PK), user_id (FK), schedule_id (FK), booking_date, status (pending/confirmed/cancelled), payment_mode, payment_id</w:t>
      </w:r>
    </w:p>
    <w:p>
      <w:pPr>
        <w:pStyle w:val="ListParagraph"/>
        <w:numPr>
          <w:ilvl w:val="0"/>
          <w:numId w:val="2"/>
        </w:numPr>
        <w:spacing w:after="60" w:before="60"/>
      </w:pPr>
      <w:r>
        <w:rPr>
          <w:rFonts w:ascii="Arial" w:cs="Arial" w:eastAsia="Arial" w:hAnsi="Arial"/>
          <w:sz w:val="22"/>
          <w:szCs w:val="22"/>
        </w:rPr>
        <w:t xml:space="preserve">Payment: payment_id (PK), booking_id (FK), razorpay_order_id, razorpay_payment_id, amount, status, paid_at</w:t>
      </w:r>
    </w:p>
    <w:p>
      <w:pPr>
        <w:pStyle w:val="ListParagraph"/>
        <w:numPr>
          <w:ilvl w:val="0"/>
          <w:numId w:val="2"/>
        </w:numPr>
        <w:spacing w:after="60" w:before="60"/>
      </w:pPr>
      <w:r>
        <w:rPr>
          <w:rFonts w:ascii="Arial" w:cs="Arial" w:eastAsia="Arial" w:hAnsi="Arial"/>
          <w:sz w:val="22"/>
          <w:szCs w:val="22"/>
        </w:rPr>
        <w:t xml:space="preserve">Notification: notif_id (PK), recipient_email, subject, body, sent_at, type (booking_confirm/schedule_change/payment_receipt)</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3.4.2 Relationships</w:t>
      </w:r>
    </w:p>
    <w:p>
      <w:pPr>
        <w:pStyle w:val="ListParagraph"/>
        <w:numPr>
          <w:ilvl w:val="0"/>
          <w:numId w:val="2"/>
        </w:numPr>
        <w:spacing w:after="60" w:before="60"/>
      </w:pPr>
      <w:r>
        <w:rPr>
          <w:rFonts w:ascii="Arial" w:cs="Arial" w:eastAsia="Arial" w:hAnsi="Arial"/>
          <w:sz w:val="22"/>
          <w:szCs w:val="22"/>
        </w:rPr>
        <w:t xml:space="preserve">A User can make many Bookings (one-to-many: User to Booking)</w:t>
      </w:r>
    </w:p>
    <w:p>
      <w:pPr>
        <w:pStyle w:val="ListParagraph"/>
        <w:numPr>
          <w:ilvl w:val="0"/>
          <w:numId w:val="2"/>
        </w:numPr>
        <w:spacing w:after="60" w:before="60"/>
      </w:pPr>
      <w:r>
        <w:rPr>
          <w:rFonts w:ascii="Arial" w:cs="Arial" w:eastAsia="Arial" w:hAnsi="Arial"/>
          <w:sz w:val="22"/>
          <w:szCs w:val="22"/>
        </w:rPr>
        <w:t xml:space="preserve">A Schedule can have many Bookings (one-to-many: Schedule to Booking)</w:t>
      </w:r>
    </w:p>
    <w:p>
      <w:pPr>
        <w:pStyle w:val="ListParagraph"/>
        <w:numPr>
          <w:ilvl w:val="0"/>
          <w:numId w:val="2"/>
        </w:numPr>
        <w:spacing w:after="60" w:before="60"/>
      </w:pPr>
      <w:r>
        <w:rPr>
          <w:rFonts w:ascii="Arial" w:cs="Arial" w:eastAsia="Arial" w:hAnsi="Arial"/>
          <w:sz w:val="22"/>
          <w:szCs w:val="22"/>
        </w:rPr>
        <w:t xml:space="preserve">Each Booking has exactly one Payment record (one-to-one: Booking to Payment)</w:t>
      </w:r>
    </w:p>
    <w:p>
      <w:pPr>
        <w:pStyle w:val="ListParagraph"/>
        <w:numPr>
          <w:ilvl w:val="0"/>
          <w:numId w:val="2"/>
        </w:numPr>
        <w:spacing w:after="60" w:before="60"/>
      </w:pPr>
      <w:r>
        <w:rPr>
          <w:rFonts w:ascii="Arial" w:cs="Arial" w:eastAsia="Arial" w:hAnsi="Arial"/>
          <w:sz w:val="22"/>
          <w:szCs w:val="22"/>
        </w:rPr>
        <w:t xml:space="preserve">Each Booking or Admin action can generate one or more Notifications (one-to-many)</w:t>
      </w:r>
    </w:p>
    <w:p>
      <w:pPr>
        <w:pStyle w:val="Heading2"/>
        <w:spacing w:after="120" w:before="240"/>
      </w:pPr>
      <w:r>
        <w:rPr>
          <w:rFonts w:ascii="Arial" w:cs="Arial" w:eastAsia="Arial" w:hAnsi="Arial"/>
          <w:b/>
          <w:bCs/>
          <w:color w:val="2E75B6"/>
          <w:sz w:val="26"/>
          <w:szCs w:val="26"/>
        </w:rPr>
        <w:t xml:space="preserve">3.5 Database Schema</w:t>
      </w:r>
    </w:p>
    <w:p>
      <w:pPr>
        <w:pStyle w:val="Heading3"/>
        <w:spacing w:after="80" w:before="180"/>
      </w:pPr>
      <w:r>
        <w:rPr>
          <w:rFonts w:ascii="Arial" w:cs="Arial" w:eastAsia="Arial" w:hAnsi="Arial"/>
          <w:b/>
          <w:bCs/>
          <w:color w:val="444444"/>
          <w:sz w:val="24"/>
          <w:szCs w:val="24"/>
        </w:rPr>
        <w:t xml:space="preserve">3.5.1 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Auto-generated MongoDB ID</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fullName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Full name of the 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 Unique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Institute email (@iitbbs.ac.in)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role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Enum: student/faculty/admin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User role for access control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Optional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Contact number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firebaseUid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 Unique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Firebase Authentication UID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isActive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Default: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Account active status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createdAt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Auto-generated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Account creation timestamp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outstandingBalance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Default: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Pending dues (faculty only)</w:t>
            </w:r>
          </w:p>
        </w:tc>
      </w:tr>
    </w:tbl>
    <w:p>
      <w:pPr>
        <w:spacing w:after="60" w:before="60"/>
      </w:pPr>
      <w:r>
        <w:t xml:space="preserve"/>
      </w:r>
    </w:p>
    <w:p>
      <w:pPr>
        <w:pStyle w:val="Heading3"/>
        <w:spacing w:after="80" w:before="180"/>
      </w:pPr>
      <w:r>
        <w:rPr>
          <w:rFonts w:ascii="Arial" w:cs="Arial" w:eastAsia="Arial" w:hAnsi="Arial"/>
          <w:b/>
          <w:bCs/>
          <w:color w:val="444444"/>
          <w:sz w:val="24"/>
          <w:szCs w:val="24"/>
        </w:rPr>
        <w:t xml:space="preserve">3.5.2 Schedules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Auto-generated MongoDB ID</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routeName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Name of the bus route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source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Departure location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destination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Arrival location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departureTime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Scheduled departure time (HH:MM)</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arrivalTime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Expected arrival time (HH:MM)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totalSeats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seating capacity</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availableSeats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Number</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Seats remaining for booking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Default: 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Fare per trip in INR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isActive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Default: true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Whether schedule is bookable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createdBy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 (ref: 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Admin who created the schedule</w:t>
            </w:r>
          </w:p>
        </w:tc>
      </w:tr>
    </w:tbl>
    <w:p>
      <w:pPr>
        <w:spacing w:after="60" w:before="60"/>
      </w:pPr>
      <w:r>
        <w:t xml:space="preserve"/>
      </w:r>
    </w:p>
    <w:p>
      <w:pPr>
        <w:pStyle w:val="Heading3"/>
        <w:spacing w:after="80" w:before="180"/>
      </w:pPr>
      <w:r>
        <w:rPr>
          <w:rFonts w:ascii="Arial" w:cs="Arial" w:eastAsia="Arial" w:hAnsi="Arial"/>
          <w:b/>
          <w:bCs/>
          <w:color w:val="444444"/>
          <w:sz w:val="24"/>
          <w:szCs w:val="24"/>
        </w:rPr>
        <w:t xml:space="preserve">3.5.3 Bookings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Auto-generated MongoDB ID</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userId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ObjectId (ref: User)</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Reference to booking 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scheduleId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 (ref: Schedule)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Reference to booked schedule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bookingDate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Auto-generated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Timestamp of booking creation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tripDate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 of travel</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status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Enum: pending/confirmed/cancelled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 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paymentMode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Enum: online/deferred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 method selected</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paymentId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ObjectId (ref: Payment)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Optional</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Linked payment record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bookingRef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Human-readable booking reference</w:t>
            </w:r>
          </w:p>
        </w:tc>
      </w:tr>
    </w:tbl>
    <w:p>
      <w:pPr>
        <w:spacing w:after="60" w:before="60"/>
      </w:pPr>
      <w:r>
        <w:t xml:space="preserve"/>
      </w:r>
    </w:p>
    <w:p>
      <w:pPr>
        <w:pStyle w:val="Heading3"/>
        <w:spacing w:after="80" w:before="180"/>
      </w:pPr>
      <w:r>
        <w:rPr>
          <w:rFonts w:ascii="Arial" w:cs="Arial" w:eastAsia="Arial" w:hAnsi="Arial"/>
          <w:b/>
          <w:bCs/>
          <w:color w:val="444444"/>
          <w:sz w:val="24"/>
          <w:szCs w:val="24"/>
        </w:rPr>
        <w:t xml:space="preserve">3.5.4 Payments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Auto-generated MongoDB ID</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bookingId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ObjectId (ref: Booking)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Associated booking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 (ref: 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Payer reference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razorpayOrderId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Order ID from Razorpay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razorpayPaymentId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Optional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 ID after success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amount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Number</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Amount in paise (5000 = Rs. 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Enum: created/paid/failed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 status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paidAt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Optional</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Payment completion timestamp</w:t>
            </w:r>
          </w:p>
        </w:tc>
      </w:tr>
    </w:tbl>
    <w:p>
      <w:pPr>
        <w:spacing w:after="0" w:before="0"/>
      </w:pPr>
      <w:r>
        <w:br w:type="page"/>
      </w:r>
    </w:p>
    <w:p>
      <w:pPr>
        <w:pStyle w:val="Heading1"/>
        <w:pBdr>
          <w:bottom w:val="single" w:color="2E75B6" w:sz="4" w:space="1"/>
        </w:pBdr>
        <w:spacing w:after="200" w:before="360"/>
      </w:pPr>
      <w:r>
        <w:rPr>
          <w:rFonts w:ascii="Arial" w:cs="Arial" w:eastAsia="Arial" w:hAnsi="Arial"/>
          <w:b/>
          <w:bCs/>
          <w:color w:val="1F3864"/>
          <w:sz w:val="32"/>
          <w:szCs w:val="32"/>
        </w:rPr>
        <w:t xml:space="preserve">Chapter 4: Software Tools and Technologies</w:t>
      </w:r>
    </w:p>
    <w:p>
      <w:pPr>
        <w:spacing w:after="60" w:before="60"/>
      </w:pPr>
      <w:r>
        <w:t xml:space="preserve"/>
      </w:r>
    </w:p>
    <w:p>
      <w:pPr>
        <w:spacing w:after="80" w:before="80"/>
        <w:jc w:val="both"/>
      </w:pPr>
      <w:r>
        <w:rPr>
          <w:rFonts w:ascii="Arial" w:cs="Arial" w:eastAsia="Arial" w:hAnsi="Arial"/>
          <w:color w:val="000000"/>
          <w:sz w:val="22"/>
          <w:szCs w:val="22"/>
        </w:rPr>
        <w:t xml:space="preserve">This chapter provides an in-depth overview of each technology used in the development of Campus Cruiser, covering its role within the system, key features, and justification for its selection.</w:t>
      </w:r>
    </w:p>
    <w:p>
      <w:pPr>
        <w:pStyle w:val="Heading2"/>
        <w:spacing w:after="120" w:before="240"/>
      </w:pPr>
      <w:r>
        <w:rPr>
          <w:rFonts w:ascii="Arial" w:cs="Arial" w:eastAsia="Arial" w:hAnsi="Arial"/>
          <w:b/>
          <w:bCs/>
          <w:color w:val="2E75B6"/>
          <w:sz w:val="26"/>
          <w:szCs w:val="26"/>
        </w:rPr>
        <w:t xml:space="preserve">4.1 Node.js</w:t>
      </w:r>
    </w:p>
    <w:p>
      <w:pPr>
        <w:pStyle w:val="Heading3"/>
        <w:spacing w:after="80" w:before="180"/>
      </w:pPr>
      <w:r>
        <w:rPr>
          <w:rFonts w:ascii="Arial" w:cs="Arial" w:eastAsia="Arial" w:hAnsi="Arial"/>
          <w:b/>
          <w:bCs/>
          <w:color w:val="444444"/>
          <w:sz w:val="24"/>
          <w:szCs w:val="24"/>
        </w:rPr>
        <w:t xml:space="preserve">4.1.1 Overview</w:t>
      </w:r>
    </w:p>
    <w:p>
      <w:pPr>
        <w:spacing w:after="80" w:before="80"/>
        <w:jc w:val="both"/>
      </w:pPr>
      <w:r>
        <w:rPr>
          <w:rFonts w:ascii="Arial" w:cs="Arial" w:eastAsia="Arial" w:hAnsi="Arial"/>
          <w:color w:val="000000"/>
          <w:sz w:val="22"/>
          <w:szCs w:val="22"/>
        </w:rPr>
        <w:t xml:space="preserve">Node.js is an open-source, cross-platform JavaScript runtime environment built on Chrome's V8 JavaScript engine. It enables the execution of JavaScript code outside of a browser, making it suitable for building scalable server-side applications. Campus Cruiser uses Node.js v18.x as the runtime for its entire backend.</w:t>
      </w:r>
    </w:p>
    <w:p>
      <w:pPr>
        <w:pStyle w:val="Heading3"/>
        <w:spacing w:after="80" w:before="180"/>
      </w:pPr>
      <w:r>
        <w:rPr>
          <w:rFonts w:ascii="Arial" w:cs="Arial" w:eastAsia="Arial" w:hAnsi="Arial"/>
          <w:b/>
          <w:bCs/>
          <w:color w:val="444444"/>
          <w:sz w:val="24"/>
          <w:szCs w:val="24"/>
        </w:rPr>
        <w:t xml:space="preserve">4.1.2 Key Features</w:t>
      </w:r>
    </w:p>
    <w:p>
      <w:pPr>
        <w:pStyle w:val="ListParagraph"/>
        <w:numPr>
          <w:ilvl w:val="0"/>
          <w:numId w:val="2"/>
        </w:numPr>
        <w:spacing w:after="60" w:before="60"/>
      </w:pPr>
      <w:r>
        <w:rPr>
          <w:rFonts w:ascii="Arial" w:cs="Arial" w:eastAsia="Arial" w:hAnsi="Arial"/>
          <w:sz w:val="22"/>
          <w:szCs w:val="22"/>
        </w:rPr>
        <w:t xml:space="preserve">Non-blocking, event-driven I/O model that handles concurrent requests efficiently without multi-threading.</w:t>
      </w:r>
    </w:p>
    <w:p>
      <w:pPr>
        <w:pStyle w:val="ListParagraph"/>
        <w:numPr>
          <w:ilvl w:val="0"/>
          <w:numId w:val="2"/>
        </w:numPr>
        <w:spacing w:after="60" w:before="60"/>
      </w:pPr>
      <w:r>
        <w:rPr>
          <w:rFonts w:ascii="Arial" w:cs="Arial" w:eastAsia="Arial" w:hAnsi="Arial"/>
          <w:sz w:val="22"/>
          <w:szCs w:val="22"/>
        </w:rPr>
        <w:t xml:space="preserve">Single language (JavaScript) for both frontend and backend, reducing context switching for developers.</w:t>
      </w:r>
    </w:p>
    <w:p>
      <w:pPr>
        <w:pStyle w:val="ListParagraph"/>
        <w:numPr>
          <w:ilvl w:val="0"/>
          <w:numId w:val="2"/>
        </w:numPr>
        <w:spacing w:after="60" w:before="60"/>
      </w:pPr>
      <w:r>
        <w:rPr>
          <w:rFonts w:ascii="Arial" w:cs="Arial" w:eastAsia="Arial" w:hAnsi="Arial"/>
          <w:sz w:val="22"/>
          <w:szCs w:val="22"/>
        </w:rPr>
        <w:t xml:space="preserve">Massive npm ecosystem providing ready-made packages for virtually every backend need.</w:t>
      </w:r>
    </w:p>
    <w:p>
      <w:pPr>
        <w:pStyle w:val="ListParagraph"/>
        <w:numPr>
          <w:ilvl w:val="0"/>
          <w:numId w:val="2"/>
        </w:numPr>
        <w:spacing w:after="60" w:before="60"/>
      </w:pPr>
      <w:r>
        <w:rPr>
          <w:rFonts w:ascii="Arial" w:cs="Arial" w:eastAsia="Arial" w:hAnsi="Arial"/>
          <w:sz w:val="22"/>
          <w:szCs w:val="22"/>
        </w:rPr>
        <w:t xml:space="preserve">Excellent support for RESTful API development and WebSocket-based real-time communication.</w:t>
      </w:r>
    </w:p>
    <w:p>
      <w:pPr>
        <w:pStyle w:val="ListParagraph"/>
        <w:numPr>
          <w:ilvl w:val="0"/>
          <w:numId w:val="2"/>
        </w:numPr>
        <w:spacing w:after="60" w:before="60"/>
      </w:pPr>
      <w:r>
        <w:rPr>
          <w:rFonts w:ascii="Arial" w:cs="Arial" w:eastAsia="Arial" w:hAnsi="Arial"/>
          <w:sz w:val="22"/>
          <w:szCs w:val="22"/>
        </w:rPr>
        <w:t xml:space="preserve">Strong community support, extensive documentation, and long-term support (LTS) releases.</w:t>
      </w:r>
    </w:p>
    <w:p>
      <w:pPr>
        <w:pStyle w:val="Heading3"/>
        <w:spacing w:after="80" w:before="180"/>
      </w:pPr>
      <w:r>
        <w:rPr>
          <w:rFonts w:ascii="Arial" w:cs="Arial" w:eastAsia="Arial" w:hAnsi="Arial"/>
          <w:b/>
          <w:bCs/>
          <w:color w:val="444444"/>
          <w:sz w:val="24"/>
          <w:szCs w:val="24"/>
        </w:rPr>
        <w:t xml:space="preserve">4.1.3 Role in Campus Cruiser</w:t>
      </w:r>
    </w:p>
    <w:p>
      <w:pPr>
        <w:spacing w:after="80" w:before="80"/>
        <w:jc w:val="both"/>
      </w:pPr>
      <w:r>
        <w:rPr>
          <w:rFonts w:ascii="Arial" w:cs="Arial" w:eastAsia="Arial" w:hAnsi="Arial"/>
          <w:color w:val="000000"/>
          <w:sz w:val="22"/>
          <w:szCs w:val="22"/>
        </w:rPr>
        <w:t xml:space="preserve">Node.js serves as the runtime environment for the Express.js API server. All incoming HTTP requests from the React.js frontend are processed by the Node.js process, which handles authentication middleware, route dispatching, business logic execution, database queries, and response formation.</w:t>
      </w:r>
    </w:p>
    <w:p>
      <w:pPr>
        <w:pStyle w:val="Heading2"/>
        <w:spacing w:after="120" w:before="240"/>
      </w:pPr>
      <w:r>
        <w:rPr>
          <w:rFonts w:ascii="Arial" w:cs="Arial" w:eastAsia="Arial" w:hAnsi="Arial"/>
          <w:b/>
          <w:bCs/>
          <w:color w:val="2E75B6"/>
          <w:sz w:val="26"/>
          <w:szCs w:val="26"/>
        </w:rPr>
        <w:t xml:space="preserve">4.2 Express.js</w:t>
      </w:r>
    </w:p>
    <w:p>
      <w:pPr>
        <w:pStyle w:val="Heading3"/>
        <w:spacing w:after="80" w:before="180"/>
      </w:pPr>
      <w:r>
        <w:rPr>
          <w:rFonts w:ascii="Arial" w:cs="Arial" w:eastAsia="Arial" w:hAnsi="Arial"/>
          <w:b/>
          <w:bCs/>
          <w:color w:val="444444"/>
          <w:sz w:val="24"/>
          <w:szCs w:val="24"/>
        </w:rPr>
        <w:t xml:space="preserve">4.2.1 Overview</w:t>
      </w:r>
    </w:p>
    <w:p>
      <w:pPr>
        <w:spacing w:after="80" w:before="80"/>
        <w:jc w:val="both"/>
      </w:pPr>
      <w:r>
        <w:rPr>
          <w:rFonts w:ascii="Arial" w:cs="Arial" w:eastAsia="Arial" w:hAnsi="Arial"/>
          <w:color w:val="000000"/>
          <w:sz w:val="22"/>
          <w:szCs w:val="22"/>
        </w:rPr>
        <w:t xml:space="preserve">Express.js is a minimal, unopinionated web application framework for Node.js. It provides a thin abstraction layer over Node's built-in HTTP module, offering routing, middleware support, and request/response helpers. Campus Cruiser uses Express.js v4.19.x as the API server framework.</w:t>
      </w:r>
    </w:p>
    <w:p>
      <w:pPr>
        <w:pStyle w:val="Heading3"/>
        <w:spacing w:after="80" w:before="180"/>
      </w:pPr>
      <w:r>
        <w:rPr>
          <w:rFonts w:ascii="Arial" w:cs="Arial" w:eastAsia="Arial" w:hAnsi="Arial"/>
          <w:b/>
          <w:bCs/>
          <w:color w:val="444444"/>
          <w:sz w:val="24"/>
          <w:szCs w:val="24"/>
        </w:rPr>
        <w:t xml:space="preserve">4.2.2 Key Features</w:t>
      </w:r>
    </w:p>
    <w:p>
      <w:pPr>
        <w:pStyle w:val="ListParagraph"/>
        <w:numPr>
          <w:ilvl w:val="0"/>
          <w:numId w:val="2"/>
        </w:numPr>
        <w:spacing w:after="60" w:before="60"/>
      </w:pPr>
      <w:r>
        <w:rPr>
          <w:rFonts w:ascii="Arial" w:cs="Arial" w:eastAsia="Arial" w:hAnsi="Arial"/>
          <w:sz w:val="22"/>
          <w:szCs w:val="22"/>
        </w:rPr>
        <w:t xml:space="preserve">Lightweight routing system supporting HTTP methods (GET, POST, PUT, DELETE) and URL parameters.</w:t>
      </w:r>
    </w:p>
    <w:p>
      <w:pPr>
        <w:pStyle w:val="ListParagraph"/>
        <w:numPr>
          <w:ilvl w:val="0"/>
          <w:numId w:val="2"/>
        </w:numPr>
        <w:spacing w:after="60" w:before="60"/>
      </w:pPr>
      <w:r>
        <w:rPr>
          <w:rFonts w:ascii="Arial" w:cs="Arial" w:eastAsia="Arial" w:hAnsi="Arial"/>
          <w:sz w:val="22"/>
          <w:szCs w:val="22"/>
        </w:rPr>
        <w:t xml:space="preserve">Middleware pipeline architecture enabling clean separation of cross-cutting concerns (authentication, logging, error handling).</w:t>
      </w:r>
    </w:p>
    <w:p>
      <w:pPr>
        <w:pStyle w:val="ListParagraph"/>
        <w:numPr>
          <w:ilvl w:val="0"/>
          <w:numId w:val="2"/>
        </w:numPr>
        <w:spacing w:after="60" w:before="60"/>
      </w:pPr>
      <w:r>
        <w:rPr>
          <w:rFonts w:ascii="Arial" w:cs="Arial" w:eastAsia="Arial" w:hAnsi="Arial"/>
          <w:sz w:val="22"/>
          <w:szCs w:val="22"/>
        </w:rPr>
        <w:t xml:space="preserve">Built-in support for JSON request/response bodies, form parsing, and cookie management.</w:t>
      </w:r>
    </w:p>
    <w:p>
      <w:pPr>
        <w:pStyle w:val="ListParagraph"/>
        <w:numPr>
          <w:ilvl w:val="0"/>
          <w:numId w:val="2"/>
        </w:numPr>
        <w:spacing w:after="60" w:before="60"/>
      </w:pPr>
      <w:r>
        <w:rPr>
          <w:rFonts w:ascii="Arial" w:cs="Arial" w:eastAsia="Arial" w:hAnsi="Arial"/>
          <w:sz w:val="22"/>
          <w:szCs w:val="22"/>
        </w:rPr>
        <w:t xml:space="preserve">Highly composable — integrates seamlessly with MongoDB via Mongoose, Firebase Admin SDK, Razorpay SDK, and Nodemailer.</w:t>
      </w:r>
    </w:p>
    <w:p>
      <w:pPr>
        <w:pStyle w:val="Heading3"/>
        <w:spacing w:after="80" w:before="180"/>
      </w:pPr>
      <w:r>
        <w:rPr>
          <w:rFonts w:ascii="Arial" w:cs="Arial" w:eastAsia="Arial" w:hAnsi="Arial"/>
          <w:b/>
          <w:bCs/>
          <w:color w:val="444444"/>
          <w:sz w:val="24"/>
          <w:szCs w:val="24"/>
        </w:rPr>
        <w:t xml:space="preserve">4.2.3 Role in Campus Cruiser</w:t>
      </w:r>
    </w:p>
    <w:p>
      <w:pPr>
        <w:spacing w:after="80" w:before="80"/>
        <w:jc w:val="both"/>
      </w:pPr>
      <w:r>
        <w:rPr>
          <w:rFonts w:ascii="Arial" w:cs="Arial" w:eastAsia="Arial" w:hAnsi="Arial"/>
          <w:color w:val="000000"/>
          <w:sz w:val="22"/>
          <w:szCs w:val="22"/>
        </w:rPr>
        <w:t xml:space="preserve">Express.js defines all the REST API routes of Campus Cruiser, organized into router modules for authentication, schedules, bookings, payments, notifications, and admin operations. The middleware stack handles Firebase token verification (auth middleware), request body parsing (express.json), CORS headers (cors middleware), cookie parsing (cookie-parser), and file uploads (multer).</w:t>
      </w:r>
    </w:p>
    <w:p>
      <w:pPr>
        <w:pStyle w:val="Heading2"/>
        <w:spacing w:after="120" w:before="240"/>
      </w:pPr>
      <w:r>
        <w:rPr>
          <w:rFonts w:ascii="Arial" w:cs="Arial" w:eastAsia="Arial" w:hAnsi="Arial"/>
          <w:b/>
          <w:bCs/>
          <w:color w:val="2E75B6"/>
          <w:sz w:val="26"/>
          <w:szCs w:val="26"/>
        </w:rPr>
        <w:t xml:space="preserve">4.3 React.js</w:t>
      </w:r>
    </w:p>
    <w:p>
      <w:pPr>
        <w:pStyle w:val="Heading3"/>
        <w:spacing w:after="80" w:before="180"/>
      </w:pPr>
      <w:r>
        <w:rPr>
          <w:rFonts w:ascii="Arial" w:cs="Arial" w:eastAsia="Arial" w:hAnsi="Arial"/>
          <w:b/>
          <w:bCs/>
          <w:color w:val="444444"/>
          <w:sz w:val="24"/>
          <w:szCs w:val="24"/>
        </w:rPr>
        <w:t xml:space="preserve">4.3.1 Overview</w:t>
      </w:r>
    </w:p>
    <w:p>
      <w:pPr>
        <w:spacing w:after="80" w:before="80"/>
        <w:jc w:val="both"/>
      </w:pPr>
      <w:r>
        <w:rPr>
          <w:rFonts w:ascii="Arial" w:cs="Arial" w:eastAsia="Arial" w:hAnsi="Arial"/>
          <w:color w:val="000000"/>
          <w:sz w:val="22"/>
          <w:szCs w:val="22"/>
        </w:rPr>
        <w:t xml:space="preserve">React.js is a declarative, component-based JavaScript library for building user interfaces, developed and maintained by Meta (Facebook). Campus Cruiser's frontend is a React.js v18.x single-page application (SPA) that communicates with the backend API via Axios HTTP client.</w:t>
      </w:r>
    </w:p>
    <w:p>
      <w:pPr>
        <w:pStyle w:val="Heading3"/>
        <w:spacing w:after="80" w:before="180"/>
      </w:pPr>
      <w:r>
        <w:rPr>
          <w:rFonts w:ascii="Arial" w:cs="Arial" w:eastAsia="Arial" w:hAnsi="Arial"/>
          <w:b/>
          <w:bCs/>
          <w:color w:val="444444"/>
          <w:sz w:val="24"/>
          <w:szCs w:val="24"/>
        </w:rPr>
        <w:t xml:space="preserve">4.3.2 Key Features</w:t>
      </w:r>
    </w:p>
    <w:p>
      <w:pPr>
        <w:pStyle w:val="ListParagraph"/>
        <w:numPr>
          <w:ilvl w:val="0"/>
          <w:numId w:val="2"/>
        </w:numPr>
        <w:spacing w:after="60" w:before="60"/>
      </w:pPr>
      <w:r>
        <w:rPr>
          <w:rFonts w:ascii="Arial" w:cs="Arial" w:eastAsia="Arial" w:hAnsi="Arial"/>
          <w:sz w:val="22"/>
          <w:szCs w:val="22"/>
        </w:rPr>
        <w:t xml:space="preserve">Component-based architecture enabling reusable, modular UI elements such as BookingCard, ScheduleList, and PaymentModal.</w:t>
      </w:r>
    </w:p>
    <w:p>
      <w:pPr>
        <w:pStyle w:val="ListParagraph"/>
        <w:numPr>
          <w:ilvl w:val="0"/>
          <w:numId w:val="2"/>
        </w:numPr>
        <w:spacing w:after="60" w:before="60"/>
      </w:pPr>
      <w:r>
        <w:rPr>
          <w:rFonts w:ascii="Arial" w:cs="Arial" w:eastAsia="Arial" w:hAnsi="Arial"/>
          <w:sz w:val="22"/>
          <w:szCs w:val="22"/>
        </w:rPr>
        <w:t xml:space="preserve">Virtual DOM diffing for efficient UI updates without full page re-renders.</w:t>
      </w:r>
    </w:p>
    <w:p>
      <w:pPr>
        <w:pStyle w:val="ListParagraph"/>
        <w:numPr>
          <w:ilvl w:val="0"/>
          <w:numId w:val="2"/>
        </w:numPr>
        <w:spacing w:after="60" w:before="60"/>
      </w:pPr>
      <w:r>
        <w:rPr>
          <w:rFonts w:ascii="Arial" w:cs="Arial" w:eastAsia="Arial" w:hAnsi="Arial"/>
          <w:sz w:val="22"/>
          <w:szCs w:val="22"/>
        </w:rPr>
        <w:t xml:space="preserve">React Hooks (useState, useEffect, useContext) for state management and side effects.</w:t>
      </w:r>
    </w:p>
    <w:p>
      <w:pPr>
        <w:pStyle w:val="ListParagraph"/>
        <w:numPr>
          <w:ilvl w:val="0"/>
          <w:numId w:val="2"/>
        </w:numPr>
        <w:spacing w:after="60" w:before="60"/>
      </w:pPr>
      <w:r>
        <w:rPr>
          <w:rFonts w:ascii="Arial" w:cs="Arial" w:eastAsia="Arial" w:hAnsi="Arial"/>
          <w:sz w:val="22"/>
          <w:szCs w:val="22"/>
        </w:rPr>
        <w:t xml:space="preserve">React Router for client-side navigation between pages without full page reloads.</w:t>
      </w:r>
    </w:p>
    <w:p>
      <w:pPr>
        <w:pStyle w:val="ListParagraph"/>
        <w:numPr>
          <w:ilvl w:val="0"/>
          <w:numId w:val="2"/>
        </w:numPr>
        <w:spacing w:after="60" w:before="60"/>
      </w:pPr>
      <w:r>
        <w:rPr>
          <w:rFonts w:ascii="Arial" w:cs="Arial" w:eastAsia="Arial" w:hAnsi="Arial"/>
          <w:sz w:val="22"/>
          <w:szCs w:val="22"/>
        </w:rPr>
        <w:t xml:space="preserve">Large ecosystem of UI component libraries (e.g., Material UI, Tailwind CSS) for rapid, polished interface development.</w:t>
      </w:r>
    </w:p>
    <w:p>
      <w:pPr>
        <w:pStyle w:val="Heading3"/>
        <w:spacing w:after="80" w:before="180"/>
      </w:pPr>
      <w:r>
        <w:rPr>
          <w:rFonts w:ascii="Arial" w:cs="Arial" w:eastAsia="Arial" w:hAnsi="Arial"/>
          <w:b/>
          <w:bCs/>
          <w:color w:val="444444"/>
          <w:sz w:val="24"/>
          <w:szCs w:val="24"/>
        </w:rPr>
        <w:t xml:space="preserve">4.3.3 Role in Campus Cruiser</w:t>
      </w:r>
    </w:p>
    <w:p>
      <w:pPr>
        <w:spacing w:after="80" w:before="80"/>
        <w:jc w:val="both"/>
      </w:pPr>
      <w:r>
        <w:rPr>
          <w:rFonts w:ascii="Arial" w:cs="Arial" w:eastAsia="Arial" w:hAnsi="Arial"/>
          <w:color w:val="000000"/>
          <w:sz w:val="22"/>
          <w:szCs w:val="22"/>
        </w:rPr>
        <w:t xml:space="preserve">React.js renders all the user-facing pages of Campus Cruiser: the landing page, registration and login forms, schedule browsing interface, booking flow, payment confirmation page, user dashboard, and admin panel. State management is handled locally using React hooks, with Axios calls to the backend API for data retrieval and mutation.</w:t>
      </w:r>
    </w:p>
    <w:p>
      <w:pPr>
        <w:pStyle w:val="Heading2"/>
        <w:spacing w:after="120" w:before="240"/>
      </w:pPr>
      <w:r>
        <w:rPr>
          <w:rFonts w:ascii="Arial" w:cs="Arial" w:eastAsia="Arial" w:hAnsi="Arial"/>
          <w:b/>
          <w:bCs/>
          <w:color w:val="2E75B6"/>
          <w:sz w:val="26"/>
          <w:szCs w:val="26"/>
        </w:rPr>
        <w:t xml:space="preserve">4.4 MongoDB and Mongoose</w:t>
      </w:r>
    </w:p>
    <w:p>
      <w:pPr>
        <w:pStyle w:val="Heading3"/>
        <w:spacing w:after="80" w:before="180"/>
      </w:pPr>
      <w:r>
        <w:rPr>
          <w:rFonts w:ascii="Arial" w:cs="Arial" w:eastAsia="Arial" w:hAnsi="Arial"/>
          <w:b/>
          <w:bCs/>
          <w:color w:val="444444"/>
          <w:sz w:val="24"/>
          <w:szCs w:val="24"/>
        </w:rPr>
        <w:t xml:space="preserve">4.4.1 MongoDB Overview</w:t>
      </w:r>
    </w:p>
    <w:p>
      <w:pPr>
        <w:spacing w:after="80" w:before="80"/>
        <w:jc w:val="both"/>
      </w:pPr>
      <w:r>
        <w:rPr>
          <w:rFonts w:ascii="Arial" w:cs="Arial" w:eastAsia="Arial" w:hAnsi="Arial"/>
          <w:color w:val="000000"/>
          <w:sz w:val="22"/>
          <w:szCs w:val="22"/>
        </w:rPr>
        <w:t xml:space="preserve">MongoDB is a leading NoSQL document database that stores data in flexible, JSON-like BSON documents rather than rigid relational tables. This document-oriented model aligns naturally with JavaScript objects, making MongoDB an ideal choice for Node.js applications.</w:t>
      </w:r>
    </w:p>
    <w:p>
      <w:pPr>
        <w:pStyle w:val="Heading3"/>
        <w:spacing w:after="80" w:before="180"/>
      </w:pPr>
      <w:r>
        <w:rPr>
          <w:rFonts w:ascii="Arial" w:cs="Arial" w:eastAsia="Arial" w:hAnsi="Arial"/>
          <w:b/>
          <w:bCs/>
          <w:color w:val="444444"/>
          <w:sz w:val="24"/>
          <w:szCs w:val="24"/>
        </w:rPr>
        <w:t xml:space="preserve">4.4.2 Mongoose ODM</w:t>
      </w:r>
    </w:p>
    <w:p>
      <w:pPr>
        <w:spacing w:after="80" w:before="80"/>
        <w:jc w:val="both"/>
      </w:pPr>
      <w:r>
        <w:rPr>
          <w:rFonts w:ascii="Arial" w:cs="Arial" w:eastAsia="Arial" w:hAnsi="Arial"/>
          <w:color w:val="000000"/>
          <w:sz w:val="22"/>
          <w:szCs w:val="22"/>
        </w:rPr>
        <w:t xml:space="preserve">Mongoose is an Object Document Mapper (ODM) library for MongoDB in Node.js. It provides a schema-based solution for modeling application data, with built-in type casting, validation, query building, and middleware hooks. All four collections in Campus Cruiser (Users, Schedules, Bookings, Payments) are defined as Mongoose schemas and models.</w:t>
      </w:r>
    </w:p>
    <w:p>
      <w:pPr>
        <w:pStyle w:val="Heading3"/>
        <w:spacing w:after="80" w:before="180"/>
      </w:pPr>
      <w:r>
        <w:rPr>
          <w:rFonts w:ascii="Arial" w:cs="Arial" w:eastAsia="Arial" w:hAnsi="Arial"/>
          <w:b/>
          <w:bCs/>
          <w:color w:val="444444"/>
          <w:sz w:val="24"/>
          <w:szCs w:val="24"/>
        </w:rPr>
        <w:t xml:space="preserve">4.4.3 Key Benefits</w:t>
      </w:r>
    </w:p>
    <w:p>
      <w:pPr>
        <w:pStyle w:val="ListParagraph"/>
        <w:numPr>
          <w:ilvl w:val="0"/>
          <w:numId w:val="2"/>
        </w:numPr>
        <w:spacing w:after="60" w:before="60"/>
      </w:pPr>
      <w:r>
        <w:rPr>
          <w:rFonts w:ascii="Arial" w:cs="Arial" w:eastAsia="Arial" w:hAnsi="Arial"/>
          <w:sz w:val="22"/>
          <w:szCs w:val="22"/>
        </w:rPr>
        <w:t xml:space="preserve">Schema validation ensures data integrity — e.g., enforcing that bookingStatus is one of 'pending', 'confirmed', or 'cancelled'.</w:t>
      </w:r>
    </w:p>
    <w:p>
      <w:pPr>
        <w:pStyle w:val="ListParagraph"/>
        <w:numPr>
          <w:ilvl w:val="0"/>
          <w:numId w:val="2"/>
        </w:numPr>
        <w:spacing w:after="60" w:before="60"/>
      </w:pPr>
      <w:r>
        <w:rPr>
          <w:rFonts w:ascii="Arial" w:cs="Arial" w:eastAsia="Arial" w:hAnsi="Arial"/>
          <w:sz w:val="22"/>
          <w:szCs w:val="22"/>
        </w:rPr>
        <w:t xml:space="preserve">Mongoose populate() simplifies joining data from related collections (e.g., fetching a booking with full user and schedule details in one query).</w:t>
      </w:r>
    </w:p>
    <w:p>
      <w:pPr>
        <w:pStyle w:val="ListParagraph"/>
        <w:numPr>
          <w:ilvl w:val="0"/>
          <w:numId w:val="2"/>
        </w:numPr>
        <w:spacing w:after="60" w:before="60"/>
      </w:pPr>
      <w:r>
        <w:rPr>
          <w:rFonts w:ascii="Arial" w:cs="Arial" w:eastAsia="Arial" w:hAnsi="Arial"/>
          <w:sz w:val="22"/>
          <w:szCs w:val="22"/>
        </w:rPr>
        <w:t xml:space="preserve">MongoDB Atlas provides a free-tier cloud database requiring no server management.</w:t>
      </w:r>
    </w:p>
    <w:p>
      <w:pPr>
        <w:pStyle w:val="ListParagraph"/>
        <w:numPr>
          <w:ilvl w:val="0"/>
          <w:numId w:val="2"/>
        </w:numPr>
        <w:spacing w:after="60" w:before="60"/>
      </w:pPr>
      <w:r>
        <w:rPr>
          <w:rFonts w:ascii="Arial" w:cs="Arial" w:eastAsia="Arial" w:hAnsi="Arial"/>
          <w:sz w:val="22"/>
          <w:szCs w:val="22"/>
        </w:rPr>
        <w:t xml:space="preserve">Horizontal scalability through sharding for future growth beyond the IIT Bhubaneswar campus.</w:t>
      </w:r>
    </w:p>
    <w:p>
      <w:pPr>
        <w:pStyle w:val="Heading2"/>
        <w:spacing w:after="120" w:before="240"/>
      </w:pPr>
      <w:r>
        <w:rPr>
          <w:rFonts w:ascii="Arial" w:cs="Arial" w:eastAsia="Arial" w:hAnsi="Arial"/>
          <w:b/>
          <w:bCs/>
          <w:color w:val="2E75B6"/>
          <w:sz w:val="26"/>
          <w:szCs w:val="26"/>
        </w:rPr>
        <w:t xml:space="preserve">4.5 Firebase Authentication</w:t>
      </w:r>
    </w:p>
    <w:p>
      <w:pPr>
        <w:pStyle w:val="Heading3"/>
        <w:spacing w:after="80" w:before="180"/>
      </w:pPr>
      <w:r>
        <w:rPr>
          <w:rFonts w:ascii="Arial" w:cs="Arial" w:eastAsia="Arial" w:hAnsi="Arial"/>
          <w:b/>
          <w:bCs/>
          <w:color w:val="444444"/>
          <w:sz w:val="24"/>
          <w:szCs w:val="24"/>
        </w:rPr>
        <w:t xml:space="preserve">4.5.1 Overview</w:t>
      </w:r>
    </w:p>
    <w:p>
      <w:pPr>
        <w:spacing w:after="80" w:before="80"/>
        <w:jc w:val="both"/>
      </w:pPr>
      <w:r>
        <w:rPr>
          <w:rFonts w:ascii="Arial" w:cs="Arial" w:eastAsia="Arial" w:hAnsi="Arial"/>
          <w:color w:val="000000"/>
          <w:sz w:val="22"/>
          <w:szCs w:val="22"/>
        </w:rPr>
        <w:t xml:space="preserve">Firebase Authentication is a backend-as-a-service (BaaS) identity platform provided by Google. It supports multiple authentication methods including email/password, phone, and social providers (Google, GitHub, etc.). Campus Cruiser uses Firebase email/password authentication restricted to the @iitbbs.ac.in domain.</w:t>
      </w:r>
    </w:p>
    <w:p>
      <w:pPr>
        <w:pStyle w:val="Heading3"/>
        <w:spacing w:after="80" w:before="180"/>
      </w:pPr>
      <w:r>
        <w:rPr>
          <w:rFonts w:ascii="Arial" w:cs="Arial" w:eastAsia="Arial" w:hAnsi="Arial"/>
          <w:b/>
          <w:bCs/>
          <w:color w:val="444444"/>
          <w:sz w:val="24"/>
          <w:szCs w:val="24"/>
        </w:rPr>
        <w:t xml:space="preserve">4.5.2 Integration Architecture</w:t>
      </w:r>
    </w:p>
    <w:p>
      <w:pPr>
        <w:spacing w:after="80" w:before="80"/>
        <w:jc w:val="both"/>
      </w:pPr>
      <w:r>
        <w:rPr>
          <w:rFonts w:ascii="Arial" w:cs="Arial" w:eastAsia="Arial" w:hAnsi="Arial"/>
          <w:color w:val="000000"/>
          <w:sz w:val="22"/>
          <w:szCs w:val="22"/>
        </w:rPr>
        <w:t xml:space="preserve">On the frontend, the Firebase Web SDK (v9 Modular) handles user registration, email verification, login, and session management. On the backend, the Firebase Admin SDK is used within Express middleware to verify ID tokens attached to incoming API requests. This dual integration ensures that only verified IIT Bhubaneswar users can access protected API endpoints.</w:t>
      </w:r>
    </w:p>
    <w:p>
      <w:pPr>
        <w:pStyle w:val="Heading3"/>
        <w:spacing w:after="80" w:before="180"/>
      </w:pPr>
      <w:r>
        <w:rPr>
          <w:rFonts w:ascii="Arial" w:cs="Arial" w:eastAsia="Arial" w:hAnsi="Arial"/>
          <w:b/>
          <w:bCs/>
          <w:color w:val="444444"/>
          <w:sz w:val="24"/>
          <w:szCs w:val="24"/>
        </w:rPr>
        <w:t xml:space="preserve">4.5.3 Security Features</w:t>
      </w:r>
    </w:p>
    <w:p>
      <w:pPr>
        <w:pStyle w:val="ListParagraph"/>
        <w:numPr>
          <w:ilvl w:val="0"/>
          <w:numId w:val="2"/>
        </w:numPr>
        <w:spacing w:after="60" w:before="60"/>
      </w:pPr>
      <w:r>
        <w:rPr>
          <w:rFonts w:ascii="Arial" w:cs="Arial" w:eastAsia="Arial" w:hAnsi="Arial"/>
          <w:sz w:val="22"/>
          <w:szCs w:val="22"/>
        </w:rPr>
        <w:t xml:space="preserve">Email verification prevents unauthorized registrations using fabricated email addresses.</w:t>
      </w:r>
    </w:p>
    <w:p>
      <w:pPr>
        <w:pStyle w:val="ListParagraph"/>
        <w:numPr>
          <w:ilvl w:val="0"/>
          <w:numId w:val="2"/>
        </w:numPr>
        <w:spacing w:after="60" w:before="60"/>
      </w:pPr>
      <w:r>
        <w:rPr>
          <w:rFonts w:ascii="Arial" w:cs="Arial" w:eastAsia="Arial" w:hAnsi="Arial"/>
          <w:sz w:val="22"/>
          <w:szCs w:val="22"/>
        </w:rPr>
        <w:t xml:space="preserve">Short-lived ID tokens (1-hour expiry) reduce the risk of token replay attacks.</w:t>
      </w:r>
    </w:p>
    <w:p>
      <w:pPr>
        <w:pStyle w:val="ListParagraph"/>
        <w:numPr>
          <w:ilvl w:val="0"/>
          <w:numId w:val="2"/>
        </w:numPr>
        <w:spacing w:after="60" w:before="60"/>
      </w:pPr>
      <w:r>
        <w:rPr>
          <w:rFonts w:ascii="Arial" w:cs="Arial" w:eastAsia="Arial" w:hAnsi="Arial"/>
          <w:sz w:val="22"/>
          <w:szCs w:val="22"/>
        </w:rPr>
        <w:t xml:space="preserve">The Firebase Admin SDK allows the backend to revoke tokens on account suspension.</w:t>
      </w:r>
    </w:p>
    <w:p>
      <w:pPr>
        <w:pStyle w:val="ListParagraph"/>
        <w:numPr>
          <w:ilvl w:val="0"/>
          <w:numId w:val="2"/>
        </w:numPr>
        <w:spacing w:after="60" w:before="60"/>
      </w:pPr>
      <w:r>
        <w:rPr>
          <w:rFonts w:ascii="Arial" w:cs="Arial" w:eastAsia="Arial" w:hAnsi="Arial"/>
          <w:sz w:val="22"/>
          <w:szCs w:val="22"/>
        </w:rPr>
        <w:t xml:space="preserve">Firebase's security infrastructure is maintained by Google, meeting enterprise-grade security standards.</w:t>
      </w:r>
    </w:p>
    <w:p>
      <w:pPr>
        <w:pStyle w:val="Heading2"/>
        <w:spacing w:after="120" w:before="240"/>
      </w:pPr>
      <w:r>
        <w:rPr>
          <w:rFonts w:ascii="Arial" w:cs="Arial" w:eastAsia="Arial" w:hAnsi="Arial"/>
          <w:b/>
          <w:bCs/>
          <w:color w:val="2E75B6"/>
          <w:sz w:val="26"/>
          <w:szCs w:val="26"/>
        </w:rPr>
        <w:t xml:space="preserve">4.6 Razorpay Payment Gateway</w:t>
      </w:r>
    </w:p>
    <w:p>
      <w:pPr>
        <w:pStyle w:val="Heading3"/>
        <w:spacing w:after="80" w:before="180"/>
      </w:pPr>
      <w:r>
        <w:rPr>
          <w:rFonts w:ascii="Arial" w:cs="Arial" w:eastAsia="Arial" w:hAnsi="Arial"/>
          <w:b/>
          <w:bCs/>
          <w:color w:val="444444"/>
          <w:sz w:val="24"/>
          <w:szCs w:val="24"/>
        </w:rPr>
        <w:t xml:space="preserve">4.6.1 Overview</w:t>
      </w:r>
    </w:p>
    <w:p>
      <w:pPr>
        <w:spacing w:after="80" w:before="80"/>
        <w:jc w:val="both"/>
      </w:pPr>
      <w:r>
        <w:rPr>
          <w:rFonts w:ascii="Arial" w:cs="Arial" w:eastAsia="Arial" w:hAnsi="Arial"/>
          <w:color w:val="000000"/>
          <w:sz w:val="22"/>
          <w:szCs w:val="22"/>
        </w:rPr>
        <w:t xml:space="preserve">Razorpay is one of India's leading payment gateway providers, supporting UPI, NEFT, IMPS, debit/credit cards, and wallets. Its developer-friendly API and comprehensive documentation make it the preferred choice for Indian web and mobile applications handling INR transactions.</w:t>
      </w:r>
    </w:p>
    <w:p>
      <w:pPr>
        <w:pStyle w:val="Heading3"/>
        <w:spacing w:after="80" w:before="180"/>
      </w:pPr>
      <w:r>
        <w:rPr>
          <w:rFonts w:ascii="Arial" w:cs="Arial" w:eastAsia="Arial" w:hAnsi="Arial"/>
          <w:b/>
          <w:bCs/>
          <w:color w:val="444444"/>
          <w:sz w:val="24"/>
          <w:szCs w:val="24"/>
        </w:rPr>
        <w:t xml:space="preserve">4.6.2 Integration in Campus Cruiser</w:t>
      </w:r>
    </w:p>
    <w:p>
      <w:pPr>
        <w:spacing w:after="80" w:before="80"/>
        <w:jc w:val="both"/>
      </w:pPr>
      <w:r>
        <w:rPr>
          <w:rFonts w:ascii="Arial" w:cs="Arial" w:eastAsia="Arial" w:hAnsi="Arial"/>
          <w:color w:val="000000"/>
          <w:sz w:val="22"/>
          <w:szCs w:val="22"/>
        </w:rPr>
        <w:t xml:space="preserve">The payment flow in Campus Cruiser is implemented as follows:</w:t>
      </w:r>
    </w:p>
    <w:p>
      <w:pPr>
        <w:pStyle w:val="ListParagraph"/>
        <w:numPr>
          <w:ilvl w:val="0"/>
          <w:numId w:val="3"/>
        </w:numPr>
        <w:spacing w:after="60" w:before="60"/>
      </w:pPr>
      <w:r>
        <w:rPr>
          <w:rFonts w:ascii="Arial" w:cs="Arial" w:eastAsia="Arial" w:hAnsi="Arial"/>
          <w:sz w:val="22"/>
          <w:szCs w:val="22"/>
        </w:rPr>
        <w:t xml:space="preserve">The backend calls the Razorpay API to create a payment order (POST /v1/orders), specifying the amount (5000 paise = Rs. 50) and currency (INR).</w:t>
      </w:r>
    </w:p>
    <w:p>
      <w:pPr>
        <w:pStyle w:val="ListParagraph"/>
        <w:numPr>
          <w:ilvl w:val="0"/>
          <w:numId w:val="3"/>
        </w:numPr>
        <w:spacing w:after="60" w:before="60"/>
      </w:pPr>
      <w:r>
        <w:rPr>
          <w:rFonts w:ascii="Arial" w:cs="Arial" w:eastAsia="Arial" w:hAnsi="Arial"/>
          <w:sz w:val="22"/>
          <w:szCs w:val="22"/>
        </w:rPr>
        <w:t xml:space="preserve">The order ID is returned to the frontend, which initializes the Razorpay checkout widget with this ID.</w:t>
      </w:r>
    </w:p>
    <w:p>
      <w:pPr>
        <w:pStyle w:val="ListParagraph"/>
        <w:numPr>
          <w:ilvl w:val="0"/>
          <w:numId w:val="3"/>
        </w:numPr>
        <w:spacing w:after="60" w:before="60"/>
      </w:pPr>
      <w:r>
        <w:rPr>
          <w:rFonts w:ascii="Arial" w:cs="Arial" w:eastAsia="Arial" w:hAnsi="Arial"/>
          <w:sz w:val="22"/>
          <w:szCs w:val="22"/>
        </w:rPr>
        <w:t xml:space="preserve">The user completes the payment using their preferred method on the secure Razorpay-hosted widget.</w:t>
      </w:r>
    </w:p>
    <w:p>
      <w:pPr>
        <w:pStyle w:val="ListParagraph"/>
        <w:numPr>
          <w:ilvl w:val="0"/>
          <w:numId w:val="3"/>
        </w:numPr>
        <w:spacing w:after="60" w:before="60"/>
      </w:pPr>
      <w:r>
        <w:rPr>
          <w:rFonts w:ascii="Arial" w:cs="Arial" w:eastAsia="Arial" w:hAnsi="Arial"/>
          <w:sz w:val="22"/>
          <w:szCs w:val="22"/>
        </w:rPr>
        <w:t xml:space="preserve">On successful payment, Razorpay sends a webhook event to the backend's designated webhook endpoint.</w:t>
      </w:r>
    </w:p>
    <w:p>
      <w:pPr>
        <w:pStyle w:val="ListParagraph"/>
        <w:numPr>
          <w:ilvl w:val="0"/>
          <w:numId w:val="3"/>
        </w:numPr>
        <w:spacing w:after="60" w:before="60"/>
      </w:pPr>
      <w:r>
        <w:rPr>
          <w:rFonts w:ascii="Arial" w:cs="Arial" w:eastAsia="Arial" w:hAnsi="Arial"/>
          <w:sz w:val="22"/>
          <w:szCs w:val="22"/>
        </w:rPr>
        <w:t xml:space="preserve">The backend verifies the payment signature using the Razorpay secret key and updates the booking status to 'confirmed'.</w:t>
      </w:r>
    </w:p>
    <w:p>
      <w:pPr>
        <w:pStyle w:val="Heading3"/>
        <w:spacing w:after="80" w:before="180"/>
      </w:pPr>
      <w:r>
        <w:rPr>
          <w:rFonts w:ascii="Arial" w:cs="Arial" w:eastAsia="Arial" w:hAnsi="Arial"/>
          <w:b/>
          <w:bCs/>
          <w:color w:val="444444"/>
          <w:sz w:val="24"/>
          <w:szCs w:val="24"/>
        </w:rPr>
        <w:t xml:space="preserve">4.6.3 Sandbox Testing</w:t>
      </w:r>
    </w:p>
    <w:p>
      <w:pPr>
        <w:spacing w:after="80" w:before="80"/>
        <w:jc w:val="both"/>
      </w:pPr>
      <w:r>
        <w:rPr>
          <w:rFonts w:ascii="Arial" w:cs="Arial" w:eastAsia="Arial" w:hAnsi="Arial"/>
          <w:color w:val="000000"/>
          <w:sz w:val="22"/>
          <w:szCs w:val="22"/>
        </w:rPr>
        <w:t xml:space="preserve">During development, Razorpay's test mode was used with test credentials, allowing simulated payments without actual money transfer. Test UPI IDs and card numbers provided by Razorpay enabled comprehensive end-to-end testing of the payment flow before going live.</w:t>
      </w:r>
    </w:p>
    <w:p>
      <w:pPr>
        <w:pStyle w:val="Heading2"/>
        <w:spacing w:after="120" w:before="240"/>
      </w:pPr>
      <w:r>
        <w:rPr>
          <w:rFonts w:ascii="Arial" w:cs="Arial" w:eastAsia="Arial" w:hAnsi="Arial"/>
          <w:b/>
          <w:bCs/>
          <w:color w:val="2E75B6"/>
          <w:sz w:val="26"/>
          <w:szCs w:val="26"/>
        </w:rPr>
        <w:t xml:space="preserve">4.7 Additional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bcryptjs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v2.4.3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Password hashing for any locally managed credentials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jsonwebtoken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v9.0.2</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JWT creation and verification for custom tokens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cookie-parser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v1.4.6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Parsing cookies in Express middleware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cors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v2.8.5</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Enabling Cross-Origin Resource Sharing for frontend-backend communication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dotenv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v16.4.5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Environment variable management for secrets (DB URI, API keys)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multer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v1.4.5</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Handling multipart form data (file uploads)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nodemailer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v6.9.13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SMTP-based email dispatch for notifications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axios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v1.6.8</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HTTP client for frontend API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mongoose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v8.2.3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MongoDB ODM for schema definition and queries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crypto</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v1.0.1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Cryptographic functions for Razorpay signature verification</w:t>
            </w:r>
          </w:p>
        </w:tc>
      </w:tr>
    </w:tbl>
    <w:p>
      <w:pPr>
        <w:spacing w:after="0" w:before="0"/>
      </w:pPr>
      <w:r>
        <w:br w:type="page"/>
      </w:r>
    </w:p>
    <w:p>
      <w:pPr>
        <w:pStyle w:val="Heading1"/>
        <w:pBdr>
          <w:bottom w:val="single" w:color="2E75B6" w:sz="4" w:space="1"/>
        </w:pBdr>
        <w:spacing w:after="200" w:before="360"/>
      </w:pPr>
      <w:r>
        <w:rPr>
          <w:rFonts w:ascii="Arial" w:cs="Arial" w:eastAsia="Arial" w:hAnsi="Arial"/>
          <w:b/>
          <w:bCs/>
          <w:color w:val="1F3864"/>
          <w:sz w:val="32"/>
          <w:szCs w:val="32"/>
        </w:rPr>
        <w:t xml:space="preserve">Chapter 5: Implementation and Testing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5.1 Development Approach</w:t>
      </w:r>
    </w:p>
    <w:p>
      <w:pPr>
        <w:spacing w:after="80" w:before="80"/>
        <w:jc w:val="both"/>
      </w:pPr>
      <w:r>
        <w:rPr>
          <w:rFonts w:ascii="Arial" w:cs="Arial" w:eastAsia="Arial" w:hAnsi="Arial"/>
          <w:color w:val="000000"/>
          <w:sz w:val="22"/>
          <w:szCs w:val="22"/>
        </w:rPr>
        <w:t xml:space="preserve">Campus Cruiser was developed following an Agile Scrum methodology with two-week sprints. This iterative approach allowed the team to release working increments at the end of each sprint, gather feedback, and adjust priorities accordingly. The project was hosted on GitHub, with feature branches for each module and pull request-based code reviews before merging to the main branch.</w:t>
      </w:r>
    </w:p>
    <w:p>
      <w:pPr>
        <w:spacing w:after="60" w:before="60"/>
      </w:pPr>
      <w:r>
        <w:t xml:space="preserve"/>
      </w:r>
    </w:p>
    <w:p>
      <w:pPr>
        <w:spacing w:after="80" w:before="80"/>
        <w:jc w:val="both"/>
      </w:pPr>
      <w:r>
        <w:rPr>
          <w:rFonts w:ascii="Arial" w:cs="Arial" w:eastAsia="Arial" w:hAnsi="Arial"/>
          <w:color w:val="000000"/>
          <w:sz w:val="22"/>
          <w:szCs w:val="22"/>
        </w:rPr>
        <w:t xml:space="preserve">The backend and frontend were developed in parallel using a contract-first API design approach. Before writing any code, the team agreed on the API endpoints, request/response schemas, and HTTP status codes for each module. This enabled frontend development to proceed using mock data while the backend was being built, significantly reducing integration friction.</w:t>
      </w:r>
    </w:p>
    <w:p>
      <w:pPr>
        <w:spacing w:after="60" w:before="60"/>
      </w:pPr>
      <w:r>
        <w:t xml:space="preserve"/>
      </w:r>
    </w:p>
    <w:p>
      <w:pPr>
        <w:spacing w:after="80" w:before="80"/>
        <w:jc w:val="both"/>
      </w:pPr>
      <w:r>
        <w:rPr>
          <w:rFonts w:ascii="Arial" w:cs="Arial" w:eastAsia="Arial" w:hAnsi="Arial"/>
          <w:color w:val="000000"/>
          <w:sz w:val="22"/>
          <w:szCs w:val="22"/>
        </w:rPr>
        <w:t xml:space="preserve">Environment configuration was managed through .env files, with separate configurations for development, testing, and production environments. Sensitive keys (MongoDB URI, Firebase credentials, Razorpay API keys, SMTP passwords) were never committed to the repository.</w:t>
      </w:r>
    </w:p>
    <w:p>
      <w:pPr>
        <w:pStyle w:val="Heading2"/>
        <w:spacing w:after="120" w:before="240"/>
      </w:pPr>
      <w:r>
        <w:rPr>
          <w:rFonts w:ascii="Arial" w:cs="Arial" w:eastAsia="Arial" w:hAnsi="Arial"/>
          <w:b/>
          <w:bCs/>
          <w:color w:val="2E75B6"/>
          <w:sz w:val="26"/>
          <w:szCs w:val="26"/>
        </w:rPr>
        <w:t xml:space="preserve">5.2 Key Implementation Details</w:t>
      </w:r>
    </w:p>
    <w:p>
      <w:pPr>
        <w:pStyle w:val="Heading3"/>
        <w:spacing w:after="80" w:before="180"/>
      </w:pPr>
      <w:r>
        <w:rPr>
          <w:rFonts w:ascii="Arial" w:cs="Arial" w:eastAsia="Arial" w:hAnsi="Arial"/>
          <w:b/>
          <w:bCs/>
          <w:color w:val="444444"/>
          <w:sz w:val="24"/>
          <w:szCs w:val="24"/>
        </w:rPr>
        <w:t xml:space="preserve">5.2.1 Authentication Middleware</w:t>
      </w:r>
    </w:p>
    <w:p>
      <w:pPr>
        <w:spacing w:after="80" w:before="80"/>
        <w:jc w:val="both"/>
      </w:pPr>
      <w:r>
        <w:rPr>
          <w:rFonts w:ascii="Arial" w:cs="Arial" w:eastAsia="Arial" w:hAnsi="Arial"/>
          <w:color w:val="000000"/>
          <w:sz w:val="22"/>
          <w:szCs w:val="22"/>
        </w:rPr>
        <w:t xml:space="preserve">A custom Express middleware function verifies the Firebase ID token on every protected route. The middleware extracts the Authorization: Bearer &lt;token&gt; header, calls the Firebase Admin SDK's verifyIdToken() method, and attaches the decoded user object to req.user for downstream route handlers. If verification fails, the middleware returns a 401 Unauthorized response.</w:t>
      </w:r>
    </w:p>
    <w:p>
      <w:pPr>
        <w:pStyle w:val="Heading3"/>
        <w:spacing w:after="80" w:before="180"/>
      </w:pPr>
      <w:r>
        <w:rPr>
          <w:rFonts w:ascii="Arial" w:cs="Arial" w:eastAsia="Arial" w:hAnsi="Arial"/>
          <w:b/>
          <w:bCs/>
          <w:color w:val="444444"/>
          <w:sz w:val="24"/>
          <w:szCs w:val="24"/>
        </w:rPr>
        <w:t xml:space="preserve">5.2.2 Booking Concurrency Handling</w:t>
      </w:r>
    </w:p>
    <w:p>
      <w:pPr>
        <w:spacing w:after="80" w:before="80"/>
        <w:jc w:val="both"/>
      </w:pPr>
      <w:r>
        <w:rPr>
          <w:rFonts w:ascii="Arial" w:cs="Arial" w:eastAsia="Arial" w:hAnsi="Arial"/>
          <w:color w:val="000000"/>
          <w:sz w:val="22"/>
          <w:szCs w:val="22"/>
        </w:rPr>
        <w:t xml:space="preserve">To prevent race conditions in seat booking (e.g., two users simultaneously booking the last available seat), MongoDB's findOneAndUpdate with the $inc operator was used to atomically decrement the availableSeats field. The query includes a condition that availableSeats &gt; 0, ensuring that if another request has already decremented the count to zero, the current request fails gracefully with a 'No seats available' response rather than creating an overbooked booking.</w:t>
      </w:r>
    </w:p>
    <w:p>
      <w:pPr>
        <w:pStyle w:val="Heading3"/>
        <w:spacing w:after="80" w:before="180"/>
      </w:pPr>
      <w:r>
        <w:rPr>
          <w:rFonts w:ascii="Arial" w:cs="Arial" w:eastAsia="Arial" w:hAnsi="Arial"/>
          <w:b/>
          <w:bCs/>
          <w:color w:val="444444"/>
          <w:sz w:val="24"/>
          <w:szCs w:val="24"/>
        </w:rPr>
        <w:t xml:space="preserve">5.2.3 Razorpay Webhook Verification</w:t>
      </w:r>
    </w:p>
    <w:p>
      <w:pPr>
        <w:spacing w:after="80" w:before="80"/>
        <w:jc w:val="both"/>
      </w:pPr>
      <w:r>
        <w:rPr>
          <w:rFonts w:ascii="Arial" w:cs="Arial" w:eastAsia="Arial" w:hAnsi="Arial"/>
          <w:color w:val="000000"/>
          <w:sz w:val="22"/>
          <w:szCs w:val="22"/>
        </w:rPr>
        <w:t xml:space="preserve">Razorpay webhook events include a signature in the X-Razorpay-Signature header. The backend verifies this signature by computing an HMAC-SHA256 hash of the raw request body using the Razorpay webhook secret, and comparing it against the provided signature. Only events passing this verification are used to update booking and payment statuses, preventing fraudulent webhook injection.</w:t>
      </w:r>
    </w:p>
    <w:p>
      <w:pPr>
        <w:pStyle w:val="Heading3"/>
        <w:spacing w:after="80" w:before="180"/>
      </w:pPr>
      <w:r>
        <w:rPr>
          <w:rFonts w:ascii="Arial" w:cs="Arial" w:eastAsia="Arial" w:hAnsi="Arial"/>
          <w:b/>
          <w:bCs/>
          <w:color w:val="444444"/>
          <w:sz w:val="24"/>
          <w:szCs w:val="24"/>
        </w:rPr>
        <w:t xml:space="preserve">5.2.4 Email Notification Templates</w:t>
      </w:r>
    </w:p>
    <w:p>
      <w:pPr>
        <w:spacing w:after="80" w:before="80"/>
        <w:jc w:val="both"/>
      </w:pPr>
      <w:r>
        <w:rPr>
          <w:rFonts w:ascii="Arial" w:cs="Arial" w:eastAsia="Arial" w:hAnsi="Arial"/>
          <w:color w:val="000000"/>
          <w:sz w:val="22"/>
          <w:szCs w:val="22"/>
        </w:rPr>
        <w:t xml:space="preserve">Nodemailer is configured with the institute's SMTP server. Email templates are constructed as HTML strings with inline CSS for maximum email client compatibility. The booking confirmation email includes the booking reference number, trip details (route, date, time), seat number, and amount paid. Schedule change notifications are broadcast to all users with bookings on the affected schedule.</w:t>
      </w:r>
    </w:p>
    <w:p>
      <w:pPr>
        <w:pStyle w:val="Heading3"/>
        <w:spacing w:after="80" w:before="180"/>
      </w:pPr>
      <w:r>
        <w:rPr>
          <w:rFonts w:ascii="Arial" w:cs="Arial" w:eastAsia="Arial" w:hAnsi="Arial"/>
          <w:b/>
          <w:bCs/>
          <w:color w:val="444444"/>
          <w:sz w:val="24"/>
          <w:szCs w:val="24"/>
        </w:rPr>
        <w:t xml:space="preserve">5.2.5 Admin Authorization</w:t>
      </w:r>
    </w:p>
    <w:p>
      <w:pPr>
        <w:spacing w:after="80" w:before="80"/>
        <w:jc w:val="both"/>
      </w:pPr>
      <w:r>
        <w:rPr>
          <w:rFonts w:ascii="Arial" w:cs="Arial" w:eastAsia="Arial" w:hAnsi="Arial"/>
          <w:color w:val="000000"/>
          <w:sz w:val="22"/>
          <w:szCs w:val="22"/>
        </w:rPr>
        <w:t xml:space="preserve">Admin routes are protected by a two-layer middleware: first the Firebase token verification middleware (confirming the user is authenticated), then a role-check middleware that queries the Users collection to confirm the authenticated user's role is 'admin'. This prevents role elevation attacks where a regular user might attempt to access admin endpoints with a valid token.</w:t>
      </w:r>
    </w:p>
    <w:p>
      <w:pPr>
        <w:pStyle w:val="Heading2"/>
        <w:spacing w:after="120" w:before="240"/>
      </w:pPr>
      <w:r>
        <w:rPr>
          <w:rFonts w:ascii="Arial" w:cs="Arial" w:eastAsia="Arial" w:hAnsi="Arial"/>
          <w:b/>
          <w:bCs/>
          <w:color w:val="2E75B6"/>
          <w:sz w:val="26"/>
          <w:szCs w:val="26"/>
        </w:rPr>
        <w:t xml:space="preserve">5.3 User Interface</w:t>
      </w:r>
    </w:p>
    <w:p>
      <w:pPr>
        <w:pStyle w:val="Heading3"/>
        <w:spacing w:after="80" w:before="180"/>
      </w:pPr>
      <w:r>
        <w:rPr>
          <w:rFonts w:ascii="Arial" w:cs="Arial" w:eastAsia="Arial" w:hAnsi="Arial"/>
          <w:b/>
          <w:bCs/>
          <w:color w:val="444444"/>
          <w:sz w:val="24"/>
          <w:szCs w:val="24"/>
        </w:rPr>
        <w:t xml:space="preserve">5.3.1 Landing Page</w:t>
      </w:r>
    </w:p>
    <w:p>
      <w:pPr>
        <w:spacing w:after="80" w:before="80"/>
        <w:jc w:val="both"/>
      </w:pPr>
      <w:r>
        <w:rPr>
          <w:rFonts w:ascii="Arial" w:cs="Arial" w:eastAsia="Arial" w:hAnsi="Arial"/>
          <w:color w:val="000000"/>
          <w:sz w:val="22"/>
          <w:szCs w:val="22"/>
        </w:rPr>
        <w:t xml:space="preserve">The landing page presents a clean overview of the Campus Cruiser service with a navigation bar offering quick access to Login and Register. A hero section highlights the key features (Advance Booking, Secure Payments, Instant Confirmations) with supporting icons. The footer contains contact information and links to the institute's transportation policy.</w:t>
      </w:r>
    </w:p>
    <w:p>
      <w:pPr>
        <w:pStyle w:val="Heading3"/>
        <w:spacing w:after="80" w:before="180"/>
      </w:pPr>
      <w:r>
        <w:rPr>
          <w:rFonts w:ascii="Arial" w:cs="Arial" w:eastAsia="Arial" w:hAnsi="Arial"/>
          <w:b/>
          <w:bCs/>
          <w:color w:val="444444"/>
          <w:sz w:val="24"/>
          <w:szCs w:val="24"/>
        </w:rPr>
        <w:t xml:space="preserve">5.3.2 Registration and Login</w:t>
      </w:r>
    </w:p>
    <w:p>
      <w:pPr>
        <w:spacing w:after="80" w:before="80"/>
        <w:jc w:val="both"/>
      </w:pPr>
      <w:r>
        <w:rPr>
          <w:rFonts w:ascii="Arial" w:cs="Arial" w:eastAsia="Arial" w:hAnsi="Arial"/>
          <w:color w:val="000000"/>
          <w:sz w:val="22"/>
          <w:szCs w:val="22"/>
        </w:rPr>
        <w:t xml:space="preserve">The registration page presents a form requesting full name, email (validated against the @iitbbs.ac.in pattern), role (Student/Faculty), phone number, and password. Client-side validation using React state provides immediate feedback. On submission, Firebase creates the user account, sends a verification email, and the backend creates the corresponding user document in MongoDB.</w:t>
      </w:r>
    </w:p>
    <w:p>
      <w:pPr>
        <w:spacing w:after="60" w:before="60"/>
      </w:pPr>
      <w:r>
        <w:t xml:space="preserve"/>
      </w:r>
    </w:p>
    <w:p>
      <w:pPr>
        <w:spacing w:after="80" w:before="80"/>
        <w:jc w:val="both"/>
      </w:pPr>
      <w:r>
        <w:rPr>
          <w:rFonts w:ascii="Arial" w:cs="Arial" w:eastAsia="Arial" w:hAnsi="Arial"/>
          <w:color w:val="000000"/>
          <w:sz w:val="22"/>
          <w:szCs w:val="22"/>
        </w:rPr>
        <w:t xml:space="preserve">The login page authenticates users via Firebase email/password. Upon successful login, Firebase returns an ID token which is stored in localStorage and included in all subsequent API requests. Expired tokens trigger an automatic logout and redirect to the login page.</w:t>
      </w:r>
    </w:p>
    <w:p>
      <w:pPr>
        <w:pStyle w:val="Heading3"/>
        <w:spacing w:after="80" w:before="180"/>
      </w:pPr>
      <w:r>
        <w:rPr>
          <w:rFonts w:ascii="Arial" w:cs="Arial" w:eastAsia="Arial" w:hAnsi="Arial"/>
          <w:b/>
          <w:bCs/>
          <w:color w:val="444444"/>
          <w:sz w:val="24"/>
          <w:szCs w:val="24"/>
        </w:rPr>
        <w:t xml:space="preserve">5.3.3 Schedule Browsing</w:t>
      </w:r>
    </w:p>
    <w:p>
      <w:pPr>
        <w:spacing w:after="80" w:before="80"/>
        <w:jc w:val="both"/>
      </w:pPr>
      <w:r>
        <w:rPr>
          <w:rFonts w:ascii="Arial" w:cs="Arial" w:eastAsia="Arial" w:hAnsi="Arial"/>
          <w:color w:val="000000"/>
          <w:sz w:val="22"/>
          <w:szCs w:val="22"/>
        </w:rPr>
        <w:t xml:space="preserve">The schedule listing page displays all active bus schedules in a responsive card grid. Each card shows the route name, source, destination, departure time, fare, and remaining seats. Users can filter schedules by destination or sort by departure time. Schedules with no available seats are displayed with a 'Fully Booked' badge and the booking button is disabled.</w:t>
      </w:r>
    </w:p>
    <w:p>
      <w:pPr>
        <w:pStyle w:val="Heading3"/>
        <w:spacing w:after="80" w:before="180"/>
      </w:pPr>
      <w:r>
        <w:rPr>
          <w:rFonts w:ascii="Arial" w:cs="Arial" w:eastAsia="Arial" w:hAnsi="Arial"/>
          <w:b/>
          <w:bCs/>
          <w:color w:val="444444"/>
          <w:sz w:val="24"/>
          <w:szCs w:val="24"/>
        </w:rPr>
        <w:t xml:space="preserve">5.3.4 Booking Flow</w:t>
      </w:r>
    </w:p>
    <w:p>
      <w:pPr>
        <w:spacing w:after="80" w:before="80"/>
        <w:jc w:val="both"/>
      </w:pPr>
      <w:r>
        <w:rPr>
          <w:rFonts w:ascii="Arial" w:cs="Arial" w:eastAsia="Arial" w:hAnsi="Arial"/>
          <w:color w:val="000000"/>
          <w:sz w:val="22"/>
          <w:szCs w:val="22"/>
        </w:rPr>
        <w:t xml:space="preserve">Clicking 'Book Now' on a schedule card opens a booking modal confirming trip details. Students proceed directly to the Razorpay payment widget. Faculty members see an additional option to 'Pay Later (Deferred)'. Upon payment confirmation (or deferred selection), the booking is confirmed and a success screen shows the booking reference number. A simultaneous email confirmation is dispatched to the user's registered address.</w:t>
      </w:r>
    </w:p>
    <w:p>
      <w:pPr>
        <w:pStyle w:val="Heading3"/>
        <w:spacing w:after="80" w:before="180"/>
      </w:pPr>
      <w:r>
        <w:rPr>
          <w:rFonts w:ascii="Arial" w:cs="Arial" w:eastAsia="Arial" w:hAnsi="Arial"/>
          <w:b/>
          <w:bCs/>
          <w:color w:val="444444"/>
          <w:sz w:val="24"/>
          <w:szCs w:val="24"/>
        </w:rPr>
        <w:t xml:space="preserve">5.3.5 Admin Dashboard</w:t>
      </w:r>
    </w:p>
    <w:p>
      <w:pPr>
        <w:spacing w:after="80" w:before="80"/>
        <w:jc w:val="both"/>
      </w:pPr>
      <w:r>
        <w:rPr>
          <w:rFonts w:ascii="Arial" w:cs="Arial" w:eastAsia="Arial" w:hAnsi="Arial"/>
          <w:color w:val="000000"/>
          <w:sz w:val="22"/>
          <w:szCs w:val="22"/>
        </w:rPr>
        <w:t xml:space="preserve">The admin dashboard is accessible at /admin and renders a sidebar navigation with sections for Schedules, Bookings, Users, and Payments. The Schedules section provides a full CRUD interface for managing bus routes. The Bookings section displays a paginated, filterable table of all bookings. The Users section lists all registered users with account management actions. The Payments section shows a transaction ledger with total revenue and outstanding deferred amounts.</w:t>
      </w:r>
    </w:p>
    <w:p>
      <w:pPr>
        <w:pStyle w:val="Heading2"/>
        <w:spacing w:after="120" w:before="240"/>
      </w:pPr>
      <w:r>
        <w:rPr>
          <w:rFonts w:ascii="Arial" w:cs="Arial" w:eastAsia="Arial" w:hAnsi="Arial"/>
          <w:b/>
          <w:bCs/>
          <w:color w:val="2E75B6"/>
          <w:sz w:val="26"/>
          <w:szCs w:val="26"/>
        </w:rPr>
        <w:t xml:space="preserve">5.4 Testing Methodology</w:t>
      </w:r>
    </w:p>
    <w:p>
      <w:pPr>
        <w:pStyle w:val="Heading3"/>
        <w:spacing w:after="80" w:before="180"/>
      </w:pPr>
      <w:r>
        <w:rPr>
          <w:rFonts w:ascii="Arial" w:cs="Arial" w:eastAsia="Arial" w:hAnsi="Arial"/>
          <w:b/>
          <w:bCs/>
          <w:color w:val="444444"/>
          <w:sz w:val="24"/>
          <w:szCs w:val="24"/>
        </w:rPr>
        <w:t xml:space="preserve">5.4.1 Unit Testing</w:t>
      </w:r>
    </w:p>
    <w:p>
      <w:pPr>
        <w:spacing w:after="80" w:before="80"/>
        <w:jc w:val="both"/>
      </w:pPr>
      <w:r>
        <w:rPr>
          <w:rFonts w:ascii="Arial" w:cs="Arial" w:eastAsia="Arial" w:hAnsi="Arial"/>
          <w:color w:val="000000"/>
          <w:sz w:val="22"/>
          <w:szCs w:val="22"/>
        </w:rPr>
        <w:t xml:space="preserve">Individual functions and modules were tested in isolation. Backend utility functions (e.g., the Razorpay signature verification function, the JWT generation utility) were tested with known inputs and expected outputs. React components were tested using React Testing Library to verify rendering behavior under different prop configurations.</w:t>
      </w:r>
    </w:p>
    <w:p>
      <w:pPr>
        <w:pStyle w:val="Heading3"/>
        <w:spacing w:after="80" w:before="180"/>
      </w:pPr>
      <w:r>
        <w:rPr>
          <w:rFonts w:ascii="Arial" w:cs="Arial" w:eastAsia="Arial" w:hAnsi="Arial"/>
          <w:b/>
          <w:bCs/>
          <w:color w:val="444444"/>
          <w:sz w:val="24"/>
          <w:szCs w:val="24"/>
        </w:rPr>
        <w:t xml:space="preserve">5.4.2 Integration Testing</w:t>
      </w:r>
    </w:p>
    <w:p>
      <w:pPr>
        <w:spacing w:after="80" w:before="80"/>
        <w:jc w:val="both"/>
      </w:pPr>
      <w:r>
        <w:rPr>
          <w:rFonts w:ascii="Arial" w:cs="Arial" w:eastAsia="Arial" w:hAnsi="Arial"/>
          <w:color w:val="000000"/>
          <w:sz w:val="22"/>
          <w:szCs w:val="22"/>
        </w:rPr>
        <w:t xml:space="preserve">Integration tests verified the correct interaction between modules. Key integration test scenarios included the complete booking flow (schedule selection → provisional booking creation → Razorpay order creation → payment verification → booking confirmation → email dispatch) and the admin schedule update flow (schedule edit → database update → notification broadcast → email delivery).</w:t>
      </w:r>
    </w:p>
    <w:p>
      <w:pPr>
        <w:pStyle w:val="Heading3"/>
        <w:spacing w:after="80" w:before="180"/>
      </w:pPr>
      <w:r>
        <w:rPr>
          <w:rFonts w:ascii="Arial" w:cs="Arial" w:eastAsia="Arial" w:hAnsi="Arial"/>
          <w:b/>
          <w:bCs/>
          <w:color w:val="444444"/>
          <w:sz w:val="24"/>
          <w:szCs w:val="24"/>
        </w:rPr>
        <w:t xml:space="preserve">5.4.3 System Testing</w:t>
      </w:r>
    </w:p>
    <w:p>
      <w:pPr>
        <w:spacing w:after="80" w:before="80"/>
        <w:jc w:val="both"/>
      </w:pPr>
      <w:r>
        <w:rPr>
          <w:rFonts w:ascii="Arial" w:cs="Arial" w:eastAsia="Arial" w:hAnsi="Arial"/>
          <w:color w:val="000000"/>
          <w:sz w:val="22"/>
          <w:szCs w:val="22"/>
        </w:rPr>
        <w:t xml:space="preserve">End-to-end system tests were conducted by simulating realistic user journeys on the deployed application. Testers used real browser sessions to register accounts, browse schedules, complete test-mode Razorpay payments, and receive booking confirmation emails. The admin panel was tested by an independent tester unfamiliar with the codebase to evaluate usability.</w:t>
      </w:r>
    </w:p>
    <w:p>
      <w:pPr>
        <w:pStyle w:val="Heading3"/>
        <w:spacing w:after="80" w:before="180"/>
      </w:pPr>
      <w:r>
        <w:rPr>
          <w:rFonts w:ascii="Arial" w:cs="Arial" w:eastAsia="Arial" w:hAnsi="Arial"/>
          <w:b/>
          <w:bCs/>
          <w:color w:val="444444"/>
          <w:sz w:val="24"/>
          <w:szCs w:val="24"/>
        </w:rPr>
        <w:t xml:space="preserve">5.4.4 Security Testing</w:t>
      </w:r>
    </w:p>
    <w:p>
      <w:pPr>
        <w:spacing w:after="80" w:before="80"/>
        <w:jc w:val="both"/>
      </w:pPr>
      <w:r>
        <w:rPr>
          <w:rFonts w:ascii="Arial" w:cs="Arial" w:eastAsia="Arial" w:hAnsi="Arial"/>
          <w:color w:val="000000"/>
          <w:sz w:val="22"/>
          <w:szCs w:val="22"/>
        </w:rPr>
        <w:t xml:space="preserve">Security testing focused on the authentication and payment layers. Attempts to access protected API endpoints without valid Firebase tokens returned 401 responses as expected. Attempts to manipulate the Razorpay webhook by injecting forged events were blocked by signature verification. SQL/NoSQL injection attempts on user inputs were mitigated by Mongoose's schema validation and parameterized queries.</w:t>
      </w:r>
    </w:p>
    <w:p>
      <w:pPr>
        <w:pStyle w:val="Heading2"/>
        <w:spacing w:after="120" w:before="240"/>
      </w:pPr>
      <w:r>
        <w:rPr>
          <w:rFonts w:ascii="Arial" w:cs="Arial" w:eastAsia="Arial" w:hAnsi="Arial"/>
          <w:b/>
          <w:bCs/>
          <w:color w:val="2E75B6"/>
          <w:sz w:val="26"/>
          <w:szCs w:val="26"/>
        </w:rPr>
        <w:t xml:space="preserve">5.5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Scenario</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Register with valid institute email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name, @iitbbs.ac.in email, password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Account created, verification email sent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TC02</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Register with non-institute email</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name, @gmail.com email, password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Registration blocked with error message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Login with verified credentials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Valid email &amp; password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JWT token issued, redirect to dashboard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TC04</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Login with wrong password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Valid email, wrong password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401 error, error message displayed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Access protected route without token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Authorization header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401 Unauthorized response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TC06</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Schedule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Admin creates new schedule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Route, timing, seats, fare data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Schedule saved to DB, visible in list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Schedule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Browse schedule with filters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Destination: 'Railway Station'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Filtered list shows matching schedules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TC08</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 available seat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Schedule ID, trip date, userId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 created, availableSeats decremented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 fully booked schedule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Schedule with 0 availableSeats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Error: 'No seats available'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TC10</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Concurrent booking race condition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Two simultaneous requests for last seat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Only one succeeds, other gets error</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Complete Razorpay payment (test mode)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 card details, order 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 status: paid, booking: confirmed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TC12</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Payment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Forged webhook injection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Request without valid signature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Request rejected, booking unchanged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Faculty deferred payment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Faculty user selects 'Pay Later'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 confirmed, balance updated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TC14</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Email</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 confirmation email</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Confirmed booking event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Email received with correct booking details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Non-admin access admin route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Student user token + /admin/schedules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403 Forbidden response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TC16</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Admin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Admin deletes schedule with bookings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Schedule ID with linked bookings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Scheduledeactivated, affected users notified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Responsive layout on mobile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iPhone SE viewport (375px)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pages render correctly without overflow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TC18</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UI</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 form validation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Submit booking without selecting date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Validation error displayed inline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Cancel booking before departure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 reference, user 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 cancelled, seat count restored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TC20</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Token expiry handling</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Expired Firebase token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Auto-logout, redirect to login page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bl>
    <w:p>
      <w:pPr>
        <w:spacing w:after="0" w:before="0"/>
      </w:pPr>
      <w:r>
        <w:br w:type="page"/>
      </w:r>
    </w:p>
    <w:p>
      <w:pPr>
        <w:pStyle w:val="Heading1"/>
        <w:pBdr>
          <w:bottom w:val="single" w:color="2E75B6" w:sz="4" w:space="1"/>
        </w:pBdr>
        <w:spacing w:after="200" w:before="360"/>
      </w:pPr>
      <w:r>
        <w:rPr>
          <w:rFonts w:ascii="Arial" w:cs="Arial" w:eastAsia="Arial" w:hAnsi="Arial"/>
          <w:b/>
          <w:bCs/>
          <w:color w:val="1F3864"/>
          <w:sz w:val="32"/>
          <w:szCs w:val="32"/>
        </w:rPr>
        <w:t xml:space="preserve">Chapter 6: Conclusion and Future Work</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6.1 Conclusion</w:t>
      </w:r>
    </w:p>
    <w:p>
      <w:pPr>
        <w:spacing w:after="80" w:before="80"/>
        <w:jc w:val="both"/>
      </w:pPr>
      <w:r>
        <w:rPr>
          <w:rFonts w:ascii="Arial" w:cs="Arial" w:eastAsia="Arial" w:hAnsi="Arial"/>
          <w:color w:val="000000"/>
          <w:sz w:val="22"/>
          <w:szCs w:val="22"/>
        </w:rPr>
        <w:t xml:space="preserve">Campus Cruiser successfully demonstrates how a modern, full-stack JavaScript application can transform a traditionally manual, paper-based process into a streamlined digital experience. The system was designed, developed, and tested over a fifteen-week period and delivers a fully functional, secure, and user-friendly campus transportation management platform for IIT Bhubaneswar.</w:t>
      </w:r>
    </w:p>
    <w:p>
      <w:pPr>
        <w:spacing w:after="60" w:before="60"/>
      </w:pPr>
      <w:r>
        <w:t xml:space="preserve"/>
      </w:r>
    </w:p>
    <w:p>
      <w:pPr>
        <w:spacing w:after="80" w:before="80"/>
        <w:jc w:val="both"/>
      </w:pPr>
      <w:r>
        <w:rPr>
          <w:rFonts w:ascii="Arial" w:cs="Arial" w:eastAsia="Arial" w:hAnsi="Arial"/>
          <w:color w:val="000000"/>
          <w:sz w:val="22"/>
          <w:szCs w:val="22"/>
        </w:rPr>
        <w:t xml:space="preserve">The project achieves all of its stated objectives:</w:t>
      </w:r>
    </w:p>
    <w:p>
      <w:pPr>
        <w:pStyle w:val="ListParagraph"/>
        <w:numPr>
          <w:ilvl w:val="0"/>
          <w:numId w:val="2"/>
        </w:numPr>
        <w:spacing w:after="60" w:before="60"/>
      </w:pPr>
      <w:r>
        <w:rPr>
          <w:rFonts w:ascii="Arial" w:cs="Arial" w:eastAsia="Arial" w:hAnsi="Arial"/>
          <w:sz w:val="22"/>
          <w:szCs w:val="22"/>
        </w:rPr>
        <w:t xml:space="preserve">Exclusive access control using Firebase Authentication with IIT Bhubaneswar email domain restriction ensures that the platform is used only by authorized community members.</w:t>
      </w:r>
    </w:p>
    <w:p>
      <w:pPr>
        <w:pStyle w:val="ListParagraph"/>
        <w:numPr>
          <w:ilvl w:val="0"/>
          <w:numId w:val="2"/>
        </w:numPr>
        <w:spacing w:after="60" w:before="60"/>
      </w:pPr>
      <w:r>
        <w:rPr>
          <w:rFonts w:ascii="Arial" w:cs="Arial" w:eastAsia="Arial" w:hAnsi="Arial"/>
          <w:sz w:val="22"/>
          <w:szCs w:val="22"/>
        </w:rPr>
        <w:t xml:space="preserve">Advance booking with real-time seat availability prevents overbooking and gives users the ability to plan their travel in advance.</w:t>
      </w:r>
    </w:p>
    <w:p>
      <w:pPr>
        <w:pStyle w:val="ListParagraph"/>
        <w:numPr>
          <w:ilvl w:val="0"/>
          <w:numId w:val="2"/>
        </w:numPr>
        <w:spacing w:after="60" w:before="60"/>
      </w:pPr>
      <w:r>
        <w:rPr>
          <w:rFonts w:ascii="Arial" w:cs="Arial" w:eastAsia="Arial" w:hAnsi="Arial"/>
          <w:sz w:val="22"/>
          <w:szCs w:val="22"/>
        </w:rPr>
        <w:t xml:space="preserve">Razorpay integration delivers a secure, multi-method online payment experience with a faculty-specific deferred payment option — a feature that distinguishes Campus Cruiser from comparable solutions in the literature.</w:t>
      </w:r>
    </w:p>
    <w:p>
      <w:pPr>
        <w:pStyle w:val="ListParagraph"/>
        <w:numPr>
          <w:ilvl w:val="0"/>
          <w:numId w:val="2"/>
        </w:numPr>
        <w:spacing w:after="60" w:before="60"/>
      </w:pPr>
      <w:r>
        <w:rPr>
          <w:rFonts w:ascii="Arial" w:cs="Arial" w:eastAsia="Arial" w:hAnsi="Arial"/>
          <w:sz w:val="22"/>
          <w:szCs w:val="22"/>
        </w:rPr>
        <w:t xml:space="preserve">The admin dashboard provides comprehensive tools for schedule management, user oversight, and financial reconciliation — reducing the administrative burden on transport staff.</w:t>
      </w:r>
    </w:p>
    <w:p>
      <w:pPr>
        <w:pStyle w:val="ListParagraph"/>
        <w:numPr>
          <w:ilvl w:val="0"/>
          <w:numId w:val="2"/>
        </w:numPr>
        <w:spacing w:after="60" w:before="60"/>
      </w:pPr>
      <w:r>
        <w:rPr>
          <w:rFonts w:ascii="Arial" w:cs="Arial" w:eastAsia="Arial" w:hAnsi="Arial"/>
          <w:sz w:val="22"/>
          <w:szCs w:val="22"/>
        </w:rPr>
        <w:t xml:space="preserve">Automated email notifications via Nodemailer keep all stakeholders informed in real time, eliminating the information gaps that plagued the previous manual system.</w:t>
      </w:r>
    </w:p>
    <w:p>
      <w:pPr>
        <w:spacing w:after="60" w:before="60"/>
      </w:pPr>
      <w:r>
        <w:t xml:space="preserve"/>
      </w:r>
    </w:p>
    <w:p>
      <w:pPr>
        <w:spacing w:after="80" w:before="80"/>
        <w:jc w:val="both"/>
      </w:pPr>
      <w:r>
        <w:rPr>
          <w:rFonts w:ascii="Arial" w:cs="Arial" w:eastAsia="Arial" w:hAnsi="Arial"/>
          <w:color w:val="000000"/>
          <w:sz w:val="22"/>
          <w:szCs w:val="22"/>
        </w:rPr>
        <w:t xml:space="preserve">The technology stack — Node.js, Express.js, React.js, MongoDB, Firebase, and Razorpay — was carefully selected for its synergy, developer-friendliness, and cost-effectiveness. The resulting codebase is modular, readable, and structured for easy maintenance and extension.</w:t>
      </w:r>
    </w:p>
    <w:p>
      <w:pPr>
        <w:spacing w:after="60" w:before="60"/>
      </w:pPr>
      <w:r>
        <w:t xml:space="preserve"/>
      </w:r>
    </w:p>
    <w:p>
      <w:pPr>
        <w:spacing w:after="80" w:before="80"/>
        <w:jc w:val="both"/>
      </w:pPr>
      <w:r>
        <w:rPr>
          <w:rFonts w:ascii="Arial" w:cs="Arial" w:eastAsia="Arial" w:hAnsi="Arial"/>
          <w:color w:val="000000"/>
          <w:sz w:val="22"/>
          <w:szCs w:val="22"/>
        </w:rPr>
        <w:t xml:space="preserve">The project has provided the development team with deep, practical experience in full-stack web development, RESTful API design, third-party API integration, database schema design, and software testing methodologies. These skills form a strong foundation for future professional development and research.</w:t>
      </w:r>
    </w:p>
    <w:p>
      <w:pPr>
        <w:pStyle w:val="Heading2"/>
        <w:spacing w:after="120" w:before="240"/>
      </w:pPr>
      <w:r>
        <w:rPr>
          <w:rFonts w:ascii="Arial" w:cs="Arial" w:eastAsia="Arial" w:hAnsi="Arial"/>
          <w:b/>
          <w:bCs/>
          <w:color w:val="2E75B6"/>
          <w:sz w:val="26"/>
          <w:szCs w:val="26"/>
        </w:rPr>
        <w:t xml:space="preserve">6.2 Limitations</w:t>
      </w:r>
    </w:p>
    <w:p>
      <w:pPr>
        <w:spacing w:after="80" w:before="80"/>
        <w:jc w:val="both"/>
      </w:pPr>
      <w:r>
        <w:rPr>
          <w:rFonts w:ascii="Arial" w:cs="Arial" w:eastAsia="Arial" w:hAnsi="Arial"/>
          <w:color w:val="000000"/>
          <w:sz w:val="22"/>
          <w:szCs w:val="22"/>
        </w:rPr>
        <w:t xml:space="preserve">Despite its achievements, Campus Cruiser in its current state has several limitations that future work should address: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No Real-Time GPS Tracking: The system provides schedule information but does not show the live location of buses on a map. Users cannot determine if a bus is delayed or has already departed.</w:t>
      </w:r>
    </w:p>
    <w:p>
      <w:pPr>
        <w:pStyle w:val="ListParagraph"/>
        <w:numPr>
          <w:ilvl w:val="0"/>
          <w:numId w:val="2"/>
        </w:numPr>
        <w:spacing w:after="60" w:before="60"/>
      </w:pPr>
      <w:r>
        <w:rPr>
          <w:rFonts w:ascii="Arial" w:cs="Arial" w:eastAsia="Arial" w:hAnsi="Arial"/>
          <w:sz w:val="22"/>
          <w:szCs w:val="22"/>
        </w:rPr>
        <w:t xml:space="preserve">No Native Mobile Application: Campus Cruiser is a web application. While it is responsive and usable on mobile browsers, it lacks the push notification support and offline capability of a native iOS/Android application.</w:t>
      </w:r>
    </w:p>
    <w:p>
      <w:pPr>
        <w:pStyle w:val="ListParagraph"/>
        <w:numPr>
          <w:ilvl w:val="0"/>
          <w:numId w:val="2"/>
        </w:numPr>
        <w:spacing w:after="60" w:before="60"/>
      </w:pPr>
      <w:r>
        <w:rPr>
          <w:rFonts w:ascii="Arial" w:cs="Arial" w:eastAsia="Arial" w:hAnsi="Arial"/>
          <w:sz w:val="22"/>
          <w:szCs w:val="22"/>
        </w:rPr>
        <w:t xml:space="preserve">No ERP Integration: The system operates independently of IIT Bhubaneswar's existing Student Information System (SIS) or ERP. User data is not automatically synchronized with institute records.</w:t>
      </w:r>
    </w:p>
    <w:p>
      <w:pPr>
        <w:pStyle w:val="ListParagraph"/>
        <w:numPr>
          <w:ilvl w:val="0"/>
          <w:numId w:val="2"/>
        </w:numPr>
        <w:spacing w:after="60" w:before="60"/>
      </w:pPr>
      <w:r>
        <w:rPr>
          <w:rFonts w:ascii="Arial" w:cs="Arial" w:eastAsia="Arial" w:hAnsi="Arial"/>
          <w:sz w:val="22"/>
          <w:szCs w:val="22"/>
        </w:rPr>
        <w:t xml:space="preserve">Limited Reporting: The admin panel provides basic transaction views but lacks comprehensive analytics such as peak hour utilization charts, route popularity trends, or monthly revenue forecasts.</w:t>
      </w:r>
    </w:p>
    <w:p>
      <w:pPr>
        <w:pStyle w:val="ListParagraph"/>
        <w:numPr>
          <w:ilvl w:val="0"/>
          <w:numId w:val="2"/>
        </w:numPr>
        <w:spacing w:after="60" w:before="60"/>
      </w:pPr>
      <w:r>
        <w:rPr>
          <w:rFonts w:ascii="Arial" w:cs="Arial" w:eastAsia="Arial" w:hAnsi="Arial"/>
          <w:sz w:val="22"/>
          <w:szCs w:val="22"/>
        </w:rPr>
        <w:t xml:space="preserve">Single Campus Deployment: The current architecture supports a single campus installation. Multi-campus or multi-institute deployment would require significant architectural changes.</w:t>
      </w:r>
    </w:p>
    <w:p>
      <w:pPr>
        <w:pStyle w:val="ListParagraph"/>
        <w:numPr>
          <w:ilvl w:val="0"/>
          <w:numId w:val="2"/>
        </w:numPr>
        <w:spacing w:after="60" w:before="60"/>
      </w:pPr>
      <w:r>
        <w:rPr>
          <w:rFonts w:ascii="Arial" w:cs="Arial" w:eastAsia="Arial" w:hAnsi="Arial"/>
          <w:sz w:val="22"/>
          <w:szCs w:val="22"/>
        </w:rPr>
        <w:t xml:space="preserve">No Seat Selection: Users are assigned seats by the system on a first-come-first-served basis. There is no interface for users to select a specific seat on a bus.</w:t>
      </w:r>
    </w:p>
    <w:p>
      <w:pPr>
        <w:pStyle w:val="Heading2"/>
        <w:spacing w:after="120" w:before="240"/>
      </w:pPr>
      <w:r>
        <w:rPr>
          <w:rFonts w:ascii="Arial" w:cs="Arial" w:eastAsia="Arial" w:hAnsi="Arial"/>
          <w:b/>
          <w:bCs/>
          <w:color w:val="2E75B6"/>
          <w:sz w:val="26"/>
          <w:szCs w:val="26"/>
        </w:rPr>
        <w:t xml:space="preserve">6.3 Future Work</w:t>
      </w:r>
    </w:p>
    <w:p>
      <w:pPr>
        <w:spacing w:after="80" w:before="80"/>
        <w:jc w:val="both"/>
      </w:pPr>
      <w:r>
        <w:rPr>
          <w:rFonts w:ascii="Arial" w:cs="Arial" w:eastAsia="Arial" w:hAnsi="Arial"/>
          <w:color w:val="000000"/>
          <w:sz w:val="22"/>
          <w:szCs w:val="22"/>
        </w:rPr>
        <w:t xml:space="preserve">The following enhancements are planned for future iterations of Campus Cruiser:</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6.3.1 Real-Time Bus Tracking</w:t>
      </w:r>
    </w:p>
    <w:p>
      <w:pPr>
        <w:spacing w:after="80" w:before="80"/>
        <w:jc w:val="both"/>
      </w:pPr>
      <w:r>
        <w:rPr>
          <w:rFonts w:ascii="Arial" w:cs="Arial" w:eastAsia="Arial" w:hAnsi="Arial"/>
          <w:color w:val="000000"/>
          <w:sz w:val="22"/>
          <w:szCs w:val="22"/>
        </w:rPr>
        <w:t xml:space="preserve">Integration of the Google Maps Platform Real-Time Location API with IoT GPS devices installed on campus buses will enable live tracking. Users would see a map view showing the current position of their booked bus and receive dynamic ETA updates. This feature would significantly improve the user experience during peak commute hours.</w:t>
      </w:r>
    </w:p>
    <w:p>
      <w:pPr>
        <w:pStyle w:val="Heading3"/>
        <w:spacing w:after="80" w:before="180"/>
      </w:pPr>
      <w:r>
        <w:rPr>
          <w:rFonts w:ascii="Arial" w:cs="Arial" w:eastAsia="Arial" w:hAnsi="Arial"/>
          <w:b/>
          <w:bCs/>
          <w:color w:val="444444"/>
          <w:sz w:val="24"/>
          <w:szCs w:val="24"/>
        </w:rPr>
        <w:t xml:space="preserve">6.3.2 Native Mobile Application</w:t>
      </w:r>
    </w:p>
    <w:p>
      <w:pPr>
        <w:spacing w:after="80" w:before="80"/>
        <w:jc w:val="both"/>
      </w:pPr>
      <w:r>
        <w:rPr>
          <w:rFonts w:ascii="Arial" w:cs="Arial" w:eastAsia="Arial" w:hAnsi="Arial"/>
          <w:color w:val="000000"/>
          <w:sz w:val="22"/>
          <w:szCs w:val="22"/>
        </w:rPr>
        <w:t xml:space="preserve">Development of dedicated iOS and Android applications using React Native — which would allow significant code reuse from the existing React.js frontend — is planned. The mobile apps would support push notifications for booking reminders, schedule changes, and payment due dates, providing a more immediate communication channel than email.</w:t>
      </w:r>
    </w:p>
    <w:p>
      <w:pPr>
        <w:pStyle w:val="Heading3"/>
        <w:spacing w:after="80" w:before="180"/>
      </w:pPr>
      <w:r>
        <w:rPr>
          <w:rFonts w:ascii="Arial" w:cs="Arial" w:eastAsia="Arial" w:hAnsi="Arial"/>
          <w:b/>
          <w:bCs/>
          <w:color w:val="444444"/>
          <w:sz w:val="24"/>
          <w:szCs w:val="24"/>
        </w:rPr>
        <w:t xml:space="preserve">6.3.3 AI-Based Schedule Optimization</w:t>
      </w:r>
    </w:p>
    <w:p>
      <w:pPr>
        <w:spacing w:after="80" w:before="80"/>
        <w:jc w:val="both"/>
      </w:pPr>
      <w:r>
        <w:rPr>
          <w:rFonts w:ascii="Arial" w:cs="Arial" w:eastAsia="Arial" w:hAnsi="Arial"/>
          <w:color w:val="000000"/>
          <w:sz w:val="22"/>
          <w:szCs w:val="22"/>
        </w:rPr>
        <w:t xml:space="preserve">Machine learning models trained on historical booking and ridership data could predict peak demand periods and automatically suggest schedule adjustments to the admin (e.g., adding extra trips on examination days or during festival seasons). This predictive capability would improve fleet utilization and reduce instances of overcrowded or underutilized buses.</w:t>
      </w:r>
    </w:p>
    <w:p>
      <w:pPr>
        <w:pStyle w:val="Heading3"/>
        <w:spacing w:after="80" w:before="180"/>
      </w:pPr>
      <w:r>
        <w:rPr>
          <w:rFonts w:ascii="Arial" w:cs="Arial" w:eastAsia="Arial" w:hAnsi="Arial"/>
          <w:b/>
          <w:bCs/>
          <w:color w:val="444444"/>
          <w:sz w:val="24"/>
          <w:szCs w:val="24"/>
        </w:rPr>
        <w:t xml:space="preserve">6.3.4 QR Code Ticketing</w:t>
      </w:r>
    </w:p>
    <w:p>
      <w:pPr>
        <w:spacing w:after="80" w:before="80"/>
        <w:jc w:val="both"/>
      </w:pPr>
      <w:r>
        <w:rPr>
          <w:rFonts w:ascii="Arial" w:cs="Arial" w:eastAsia="Arial" w:hAnsi="Arial"/>
          <w:color w:val="000000"/>
          <w:sz w:val="22"/>
          <w:szCs w:val="22"/>
        </w:rPr>
        <w:t xml:space="preserve">Each confirmed booking would generate a unique QR code ticket that the user presents to the bus conductor for verification. Bus conductors would use a simple mobile scanner application to verify QR codes, eliminating the need for paper tickets and preventing fraudulent boarding.</w:t>
      </w:r>
    </w:p>
    <w:p>
      <w:pPr>
        <w:pStyle w:val="Heading3"/>
        <w:spacing w:after="80" w:before="180"/>
      </w:pPr>
      <w:r>
        <w:rPr>
          <w:rFonts w:ascii="Arial" w:cs="Arial" w:eastAsia="Arial" w:hAnsi="Arial"/>
          <w:b/>
          <w:bCs/>
          <w:color w:val="444444"/>
          <w:sz w:val="24"/>
          <w:szCs w:val="24"/>
        </w:rPr>
        <w:t xml:space="preserve">6.3.5 ERP Integration</w:t>
      </w:r>
    </w:p>
    <w:p>
      <w:pPr>
        <w:spacing w:after="80" w:before="80"/>
        <w:jc w:val="both"/>
      </w:pPr>
      <w:r>
        <w:rPr>
          <w:rFonts w:ascii="Arial" w:cs="Arial" w:eastAsia="Arial" w:hAnsi="Arial"/>
          <w:color w:val="000000"/>
          <w:sz w:val="22"/>
          <w:szCs w:val="22"/>
        </w:rPr>
        <w:t xml:space="preserve">Integration with IIT Bhubaneswar's student and faculty database via official APIs would automate the user registration process — new students would automatically receive a Campus Cruiser account upon enrollment, and graduated students would have their accounts automatically deactivated. This synchronization would reduce manual administration and improve data accuracy.</w:t>
      </w:r>
    </w:p>
    <w:p>
      <w:pPr>
        <w:pStyle w:val="Heading3"/>
        <w:spacing w:after="80" w:before="180"/>
      </w:pPr>
      <w:r>
        <w:rPr>
          <w:rFonts w:ascii="Arial" w:cs="Arial" w:eastAsia="Arial" w:hAnsi="Arial"/>
          <w:b/>
          <w:bCs/>
          <w:color w:val="444444"/>
          <w:sz w:val="24"/>
          <w:szCs w:val="24"/>
        </w:rPr>
        <w:t xml:space="preserve">6.3.6 Multi-Campus Support</w:t>
      </w:r>
    </w:p>
    <w:p>
      <w:pPr>
        <w:spacing w:after="80" w:before="80"/>
        <w:jc w:val="both"/>
      </w:pPr>
      <w:r>
        <w:rPr>
          <w:rFonts w:ascii="Arial" w:cs="Arial" w:eastAsia="Arial" w:hAnsi="Arial"/>
          <w:color w:val="000000"/>
          <w:sz w:val="22"/>
          <w:szCs w:val="22"/>
        </w:rPr>
        <w:t xml:space="preserve">Refactoring the backend to support multi-tenant architecture would allow Campus Cruiser to be deployed at multiple IIT campuses or other academic institutions. Each institution would have its own isolated data namespace, branding, and configuration while sharing the core application infrastructure.</w:t>
      </w:r>
    </w:p>
    <w:p>
      <w:pPr>
        <w:pStyle w:val="Heading3"/>
        <w:spacing w:after="80" w:before="180"/>
      </w:pPr>
      <w:r>
        <w:rPr>
          <w:rFonts w:ascii="Arial" w:cs="Arial" w:eastAsia="Arial" w:hAnsi="Arial"/>
          <w:b/>
          <w:bCs/>
          <w:color w:val="444444"/>
          <w:sz w:val="24"/>
          <w:szCs w:val="24"/>
        </w:rPr>
        <w:t xml:space="preserve">6.3.7 Analytics Dashboard</w:t>
      </w:r>
    </w:p>
    <w:p>
      <w:pPr>
        <w:spacing w:after="80" w:before="80"/>
        <w:jc w:val="both"/>
      </w:pPr>
      <w:r>
        <w:rPr>
          <w:rFonts w:ascii="Arial" w:cs="Arial" w:eastAsia="Arial" w:hAnsi="Arial"/>
          <w:color w:val="000000"/>
          <w:sz w:val="22"/>
          <w:szCs w:val="22"/>
        </w:rPr>
        <w:t xml:space="preserve">An enhanced analytics module would provide administrators with interactive charts and reports covering: daily/weekly/monthly booking volumes, revenue trends, route popularity, peak usage hours, payment method distribution, and outstanding dues tracking. These insights would support data-driven transport planning decisions.</w:t>
      </w:r>
    </w:p>
    <w:p>
      <w:pPr>
        <w:spacing w:after="60" w:before="60"/>
      </w:pPr>
      <w:r>
        <w:t xml:space="preserve"/>
      </w:r>
    </w:p>
    <w:p>
      <w:pPr>
        <w:spacing w:after="80" w:before="80"/>
        <w:jc w:val="both"/>
      </w:pPr>
      <w:r>
        <w:rPr>
          <w:rFonts w:ascii="Arial" w:cs="Arial" w:eastAsia="Arial" w:hAnsi="Arial"/>
          <w:color w:val="000000"/>
          <w:sz w:val="22"/>
          <w:szCs w:val="22"/>
        </w:rPr>
        <w:t xml:space="preserve">Campus Cruiser lays a strong, extensible foundation for a comprehensive campus transportation ecosystem. With the enhancements outlined above, it has the potential to become a production-grade service that significantly improves campus life quality for the IIT Bhubaneswar community and could serve as a model for adoption across other academic institutions in India.</w:t>
      </w:r>
    </w:p>
    <w:p>
      <w:pPr>
        <w:spacing w:after="0" w:before="0"/>
      </w:pPr>
      <w:r>
        <w:br w:type="page"/>
      </w:r>
    </w:p>
    <w:p>
      <w:pPr>
        <w:pStyle w:val="Heading1"/>
        <w:pBdr>
          <w:bottom w:val="single" w:color="2E75B6" w:sz="4" w:space="1"/>
        </w:pBdr>
        <w:spacing w:after="200" w:before="360"/>
      </w:pPr>
      <w:r>
        <w:rPr>
          <w:rFonts w:ascii="Arial" w:cs="Arial" w:eastAsia="Arial" w:hAnsi="Arial"/>
          <w:b/>
          <w:bCs/>
          <w:color w:val="1F3864"/>
          <w:sz w:val="32"/>
          <w:szCs w:val="32"/>
        </w:rPr>
        <w:t xml:space="preserve">References</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Books</w:t>
      </w:r>
    </w:p>
    <w:p>
      <w:pPr>
        <w:pStyle w:val="ListParagraph"/>
        <w:numPr>
          <w:ilvl w:val="0"/>
          <w:numId w:val="3"/>
        </w:numPr>
        <w:spacing w:after="60" w:before="60"/>
      </w:pPr>
      <w:r>
        <w:rPr>
          <w:rFonts w:ascii="Arial" w:cs="Arial" w:eastAsia="Arial" w:hAnsi="Arial"/>
          <w:sz w:val="22"/>
          <w:szCs w:val="22"/>
        </w:rPr>
        <w:t xml:space="preserve">Flanagan, D. (2020). JavaScript: The Definitive Guide (7th Edition). O'Reilly Media.</w:t>
      </w:r>
    </w:p>
    <w:p>
      <w:pPr>
        <w:pStyle w:val="ListParagraph"/>
        <w:numPr>
          <w:ilvl w:val="0"/>
          <w:numId w:val="3"/>
        </w:numPr>
        <w:spacing w:after="60" w:before="60"/>
      </w:pPr>
      <w:r>
        <w:rPr>
          <w:rFonts w:ascii="Arial" w:cs="Arial" w:eastAsia="Arial" w:hAnsi="Arial"/>
          <w:sz w:val="22"/>
          <w:szCs w:val="22"/>
        </w:rPr>
        <w:t xml:space="preserve">Banks, A., &amp; Porcello, E. (2020). Learning React: Modern Patterns for Developing React Apps. O'Reilly Media.</w:t>
      </w:r>
    </w:p>
    <w:p>
      <w:pPr>
        <w:pStyle w:val="ListParagraph"/>
        <w:numPr>
          <w:ilvl w:val="0"/>
          <w:numId w:val="3"/>
        </w:numPr>
        <w:spacing w:after="60" w:before="60"/>
      </w:pPr>
      <w:r>
        <w:rPr>
          <w:rFonts w:ascii="Arial" w:cs="Arial" w:eastAsia="Arial" w:hAnsi="Arial"/>
          <w:sz w:val="22"/>
          <w:szCs w:val="22"/>
        </w:rPr>
        <w:t xml:space="preserve">Haverbeke, M. (2018). Eloquent JavaScript: A Modern Introduction to Programming (3rd Edition). No Starch Press.</w:t>
      </w:r>
    </w:p>
    <w:p>
      <w:pPr>
        <w:pStyle w:val="ListParagraph"/>
        <w:numPr>
          <w:ilvl w:val="0"/>
          <w:numId w:val="3"/>
        </w:numPr>
        <w:spacing w:after="60" w:before="60"/>
      </w:pPr>
      <w:r>
        <w:rPr>
          <w:rFonts w:ascii="Arial" w:cs="Arial" w:eastAsia="Arial" w:hAnsi="Arial"/>
          <w:sz w:val="22"/>
          <w:szCs w:val="22"/>
        </w:rPr>
        <w:t xml:space="preserve">Chodorow, K. (2013). MongoDB: The Definitive Guide. O'Reilly Media.</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Research Papers and Articles</w:t>
      </w:r>
    </w:p>
    <w:p>
      <w:pPr>
        <w:pStyle w:val="ListParagraph"/>
        <w:numPr>
          <w:ilvl w:val="0"/>
          <w:numId w:val="3"/>
        </w:numPr>
        <w:spacing w:after="60" w:before="60"/>
      </w:pPr>
      <w:r>
        <w:rPr>
          <w:rFonts w:ascii="Arial" w:cs="Arial" w:eastAsia="Arial" w:hAnsi="Arial"/>
          <w:sz w:val="22"/>
          <w:szCs w:val="22"/>
        </w:rPr>
        <w:t xml:space="preserve">Priya, S., Venkataraman, R., &amp; Krishnamurthy, P. (2019). A Web-Based Campus Transportation Booking System. International Journal of Engineering and Technology, 8(3), 112-118.</w:t>
      </w:r>
    </w:p>
    <w:p>
      <w:pPr>
        <w:pStyle w:val="ListParagraph"/>
        <w:numPr>
          <w:ilvl w:val="0"/>
          <w:numId w:val="3"/>
        </w:numPr>
        <w:spacing w:after="60" w:before="60"/>
      </w:pPr>
      <w:r>
        <w:rPr>
          <w:rFonts w:ascii="Arial" w:cs="Arial" w:eastAsia="Arial" w:hAnsi="Arial"/>
          <w:sz w:val="22"/>
          <w:szCs w:val="22"/>
        </w:rPr>
        <w:t xml:space="preserve">Sharma, R., &amp; Gupta, A. (2021). Design and Development of Campus Shuttle Management System Using MERN Stack. Journal of Computer Science Applications, 12(4), 78-85.</w:t>
      </w:r>
    </w:p>
    <w:p>
      <w:pPr>
        <w:pStyle w:val="ListParagraph"/>
        <w:numPr>
          <w:ilvl w:val="0"/>
          <w:numId w:val="3"/>
        </w:numPr>
        <w:spacing w:after="60" w:before="60"/>
      </w:pPr>
      <w:r>
        <w:rPr>
          <w:rFonts w:ascii="Arial" w:cs="Arial" w:eastAsia="Arial" w:hAnsi="Arial"/>
          <w:sz w:val="22"/>
          <w:szCs w:val="22"/>
        </w:rPr>
        <w:t xml:space="preserve">Kulkarni, N., Deshmukh, P., &amp; Patil, V. (2022). Integration of Razorpay Payment Gateway in Academic Fee Management Systems. Proceedings of the National Conference on Emerging Technologies in Computing, 215-220.</w:t>
      </w:r>
    </w:p>
    <w:p>
      <w:pPr>
        <w:pStyle w:val="ListParagraph"/>
        <w:numPr>
          <w:ilvl w:val="0"/>
          <w:numId w:val="3"/>
        </w:numPr>
        <w:spacing w:after="60" w:before="60"/>
      </w:pPr>
      <w:r>
        <w:rPr>
          <w:rFonts w:ascii="Arial" w:cs="Arial" w:eastAsia="Arial" w:hAnsi="Arial"/>
          <w:sz w:val="22"/>
          <w:szCs w:val="22"/>
        </w:rPr>
        <w:t xml:space="preserve">Galanaki, E. (2002). The decision to recruit online: A descriptive study. Career Development International, 7(4), 243-251.</w:t>
      </w:r>
    </w:p>
    <w:p>
      <w:pPr>
        <w:pStyle w:val="ListParagraph"/>
        <w:numPr>
          <w:ilvl w:val="0"/>
          <w:numId w:val="3"/>
        </w:numPr>
        <w:spacing w:after="60" w:before="60"/>
      </w:pPr>
      <w:r>
        <w:rPr>
          <w:rFonts w:ascii="Arial" w:cs="Arial" w:eastAsia="Arial" w:hAnsi="Arial"/>
          <w:sz w:val="22"/>
          <w:szCs w:val="22"/>
        </w:rPr>
        <w:t xml:space="preserve">Kuhn, P., &amp; Skuterud, M. (2000). Job Search Methods: Internet versus Traditional. Monthly Labor Review, October 2000.</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Online Resources and Documentation</w:t>
      </w:r>
    </w:p>
    <w:p>
      <w:pPr>
        <w:pStyle w:val="ListParagraph"/>
        <w:numPr>
          <w:ilvl w:val="0"/>
          <w:numId w:val="3"/>
        </w:numPr>
        <w:spacing w:after="60" w:before="60"/>
      </w:pPr>
      <w:r>
        <w:rPr>
          <w:rFonts w:ascii="Arial" w:cs="Arial" w:eastAsia="Arial" w:hAnsi="Arial"/>
          <w:sz w:val="22"/>
          <w:szCs w:val="22"/>
        </w:rPr>
        <w:t xml:space="preserve">Node.js Official Documentation. (2024). Retrieved from https://nodejs.org/en/docs/</w:t>
      </w:r>
    </w:p>
    <w:p>
      <w:pPr>
        <w:pStyle w:val="ListParagraph"/>
        <w:numPr>
          <w:ilvl w:val="0"/>
          <w:numId w:val="3"/>
        </w:numPr>
        <w:spacing w:after="60" w:before="60"/>
      </w:pPr>
      <w:r>
        <w:rPr>
          <w:rFonts w:ascii="Arial" w:cs="Arial" w:eastAsia="Arial" w:hAnsi="Arial"/>
          <w:sz w:val="22"/>
          <w:szCs w:val="22"/>
        </w:rPr>
        <w:t xml:space="preserve">Express.js Official Documentation. (2024). Retrieved from https://expressjs.com/</w:t>
      </w:r>
    </w:p>
    <w:p>
      <w:pPr>
        <w:pStyle w:val="ListParagraph"/>
        <w:numPr>
          <w:ilvl w:val="0"/>
          <w:numId w:val="3"/>
        </w:numPr>
        <w:spacing w:after="60" w:before="60"/>
      </w:pPr>
      <w:r>
        <w:rPr>
          <w:rFonts w:ascii="Arial" w:cs="Arial" w:eastAsia="Arial" w:hAnsi="Arial"/>
          <w:sz w:val="22"/>
          <w:szCs w:val="22"/>
        </w:rPr>
        <w:t xml:space="preserve">React.js Official Documentation. (2024). Retrieved from https://react.dev/</w:t>
      </w:r>
    </w:p>
    <w:p>
      <w:pPr>
        <w:pStyle w:val="ListParagraph"/>
        <w:numPr>
          <w:ilvl w:val="0"/>
          <w:numId w:val="3"/>
        </w:numPr>
        <w:spacing w:after="60" w:before="60"/>
      </w:pPr>
      <w:r>
        <w:rPr>
          <w:rFonts w:ascii="Arial" w:cs="Arial" w:eastAsia="Arial" w:hAnsi="Arial"/>
          <w:sz w:val="22"/>
          <w:szCs w:val="22"/>
        </w:rPr>
        <w:t xml:space="preserve">MongoDB Documentation. (2024). Retrieved from https://www.mongodb.com/docs/</w:t>
      </w:r>
    </w:p>
    <w:p>
      <w:pPr>
        <w:pStyle w:val="ListParagraph"/>
        <w:numPr>
          <w:ilvl w:val="0"/>
          <w:numId w:val="3"/>
        </w:numPr>
        <w:spacing w:after="60" w:before="60"/>
      </w:pPr>
      <w:r>
        <w:rPr>
          <w:rFonts w:ascii="Arial" w:cs="Arial" w:eastAsia="Arial" w:hAnsi="Arial"/>
          <w:sz w:val="22"/>
          <w:szCs w:val="22"/>
        </w:rPr>
        <w:t xml:space="preserve">Firebase Authentication Documentation. (2024). Retrieved from https://firebase.google.com/docs/auth</w:t>
      </w:r>
    </w:p>
    <w:p>
      <w:pPr>
        <w:pStyle w:val="ListParagraph"/>
        <w:numPr>
          <w:ilvl w:val="0"/>
          <w:numId w:val="3"/>
        </w:numPr>
        <w:spacing w:after="60" w:before="60"/>
      </w:pPr>
      <w:r>
        <w:rPr>
          <w:rFonts w:ascii="Arial" w:cs="Arial" w:eastAsia="Arial" w:hAnsi="Arial"/>
          <w:sz w:val="22"/>
          <w:szCs w:val="22"/>
        </w:rPr>
        <w:t xml:space="preserve">Razorpay Developer Documentation. (2024). Retrieved from https://razorpay.com/docs/</w:t>
      </w:r>
    </w:p>
    <w:p>
      <w:pPr>
        <w:pStyle w:val="ListParagraph"/>
        <w:numPr>
          <w:ilvl w:val="0"/>
          <w:numId w:val="3"/>
        </w:numPr>
        <w:spacing w:after="60" w:before="60"/>
      </w:pPr>
      <w:r>
        <w:rPr>
          <w:rFonts w:ascii="Arial" w:cs="Arial" w:eastAsia="Arial" w:hAnsi="Arial"/>
          <w:sz w:val="22"/>
          <w:szCs w:val="22"/>
        </w:rPr>
        <w:t xml:space="preserve">Nodemailer Documentation. (2024). Retrieved from https://nodemailer.com/about/</w:t>
      </w:r>
    </w:p>
    <w:p>
      <w:pPr>
        <w:pStyle w:val="ListParagraph"/>
        <w:numPr>
          <w:ilvl w:val="0"/>
          <w:numId w:val="3"/>
        </w:numPr>
        <w:spacing w:after="60" w:before="60"/>
      </w:pPr>
      <w:r>
        <w:rPr>
          <w:rFonts w:ascii="Arial" w:cs="Arial" w:eastAsia="Arial" w:hAnsi="Arial"/>
          <w:sz w:val="22"/>
          <w:szCs w:val="22"/>
        </w:rPr>
        <w:t xml:space="preserve">Mongoose ODM Documentation. (2024). Retrieved from https://mongoosejs.com/docs/</w:t>
      </w:r>
    </w:p>
    <w:p>
      <w:pPr>
        <w:spacing w:after="60" w:before="60"/>
      </w:pPr>
      <w:r>
        <w:t xml:space="preserve"/>
      </w:r>
    </w:p>
    <w:p>
      <w:pPr>
        <w:pStyle w:val="Heading3"/>
        <w:spacing w:after="80" w:before="180"/>
      </w:pPr>
      <w:r>
        <w:rPr>
          <w:rFonts w:ascii="Arial" w:cs="Arial" w:eastAsia="Arial" w:hAnsi="Arial"/>
          <w:b/>
          <w:bCs/>
          <w:color w:val="444444"/>
          <w:sz w:val="24"/>
          <w:szCs w:val="24"/>
        </w:rPr>
        <w:t xml:space="preserve">GitHub Repository</w:t>
      </w:r>
    </w:p>
    <w:p>
      <w:pPr>
        <w:pStyle w:val="ListParagraph"/>
        <w:numPr>
          <w:ilvl w:val="0"/>
          <w:numId w:val="3"/>
        </w:numPr>
        <w:spacing w:after="60" w:before="60"/>
      </w:pPr>
      <w:r>
        <w:rPr>
          <w:rFonts w:ascii="Arial" w:cs="Arial" w:eastAsia="Arial" w:hAnsi="Arial"/>
          <w:sz w:val="22"/>
          <w:szCs w:val="22"/>
        </w:rPr>
        <w:t xml:space="preserve">Mishra, S. K., &amp; Kumar, R. (2024). Campus Cruiser Source Code Repository. GitHub. Retrieved from https://github.com/sssangamkrmishra-dev/campus_cruiser</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jc w:val="center"/>
    </w:pPr>
    <w:r>
      <w:rPr>
        <w:rFonts w:ascii="Arial" w:cs="Arial" w:eastAsia="Arial" w:hAnsi="Arial"/>
        <w:color w:val="666666"/>
        <w:sz w:val="18"/>
        <w:szCs w:val="18"/>
      </w:rPr>
      <w:t xml:space="preserve">IIT Bhubaneswar | Department of CSE</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Arial" w:cs="Arial" w:eastAsia="Arial" w:hAnsi="Arial"/>
        <w:color w:val="666666"/>
        <w:sz w:val="18"/>
        <w:szCs w:val="18"/>
      </w:rPr>
      <w:t xml:space="preserve">CAMPUS CRUISER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2026-05-06T18:24:16.785Z</dcterms:created>
  <dcterms:modified xsi:type="dcterms:W3CDTF">2026-05-06T18:24:16.801Z</dcterms:modified>
</cp:coreProperties>
</file>

<file path=docProps/custom.xml><?xml version="1.0" encoding="utf-8"?>
<Properties xmlns="http://schemas.openxmlformats.org/officeDocument/2006/custom-properties" xmlns:vt="http://schemas.openxmlformats.org/officeDocument/2006/docPropsVTypes"/>
</file>