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Walmart Sales Forecasting: Technical Project Documentation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objective of this project is to develop a robust time series forecasting pipeline to predict weekly sales for Walmart. This analysis focuses on identifying seasonal patterns, handling holiday-driven spikes, and comparing three classical statistical models to determine the most accurate approach for inventory and demand planning.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Data Lifecycle &amp; Preprocessing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Data Sources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project utilizes three primary datasets: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Sales (train.csv):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Historical sales data (Store, Dept, Date, Weekly_Sales).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Features (features.csv):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Environmental data (Temperature, Fuel Price, CPI, Unemployment, IsHoliday).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Stores (stores.csv):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Contextual data (Store Type and Size).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Integration and Aggregation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Merging: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Datasets were joined on Store and Date keys to create a unified data frame.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Filtering: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Initial analysis was performed on Store 1, Department 1. However, to improve signal-to-noise ratios, data was later aggregated at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Store level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(Store 1 total).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Resampling: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was resampled to a weekly frequency ('W') to ensure a continuous time index, with linear interpolation used to fill any chronological gaps.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Exploratory Data Analysis (EDA)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Seasonal Pattern Identification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Contrary to standard retail expectations of a single year-end peak, the analysis of the provided data revealed: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Spring Surges: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Distinct spikes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February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(Super Bowl)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April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(Easter).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Late Summer Rise: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steady increase during the "Back to School" period.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Holiday Volatility: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 variance during holiday weeks, necessitating the use of exogenous variables in modeling.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Stationarity Testing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Augmented Dickey-Fuller (ADF)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test was applied.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Initial 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raw sales series was non-stationary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66519" cy="22217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19" cy="222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Transformation: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First-order differencing was applied to stabilize the mean, making the data suitable for ARIMA and SARIMAX architectures.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Modeling Methodologies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ARIMA (p, d, q)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Used as a baseline model to capture auto-regressive and moving average components.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Tended to underfit, providing a "flat" forecast that missed seasonal volatility.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SARIMAX (p, d, q)(P, D, Q, s)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seasonal model enhanced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Exogenous Variables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Seasonal Period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86465" cy="2358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465" cy="235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 to 52 (weeks) to capture annual cycles.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Exogenous Feature: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IsHoliday flag was passed to the model to allow it to adjust forecasts for known high-traffic weeks.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Exponential Smoothing (Holt-Winters)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model focusing on Level, Trend, and Seasonality.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Damped Trend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was implemented to prevent the forecast from exhibiting unrealistic exponential growth (explosion) observed in initial runs.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Final Results &amp; Evaluation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models were evaluated using Mean Absolute Error (MAE) and Root Mean Squared Error (RMSE).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RMSE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Exponential Smoothing (Damped)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57,096.41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73,251.23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Best Fit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ARIMA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118,602.74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136,571.34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Underfit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SARIMAX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343,727.61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347,409.78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Overfit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Analysis of Findings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 Smoothing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provided the most balanced forecast, successfully following the "zig-zag" seasonal pattern.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ARIMA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failed to capture the magnitude of spikes.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SARIMAX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over-sensitized to training spikes, leading to an aggressive overestimation of future peak volumes.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Conclusion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implementation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Damped Trend Exponential Smoothing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recommended approach for this dataset. It offers the best compromise between following seasonal volatility and maintaining a realistic trend horizon. Future iterations could improve accuracy further by incorporating holiday-specific lags (e.g., "Days until Easter") to handle moving holidays more effectively.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