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4472C4" w:themeColor="accent1"/>
          <w:lang w:val="en"/>
        </w:rPr>
        <w:id w:val="2117007764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1C47D52F" w14:textId="2532C0DF" w:rsidR="0065451F" w:rsidRDefault="004D4046" w:rsidP="005F7D26">
          <w:pPr>
            <w:pStyle w:val="NoSpacing"/>
            <w:spacing w:before="1540" w:after="240" w:line="360" w:lineRule="auto"/>
            <w:jc w:val="both"/>
            <w:rPr>
              <w:color w:val="4472C4" w:themeColor="accent1"/>
            </w:rPr>
          </w:pPr>
          <w:r>
            <w:rPr>
              <w:rFonts w:ascii="Arial" w:eastAsia="Arial" w:hAnsi="Arial" w:cs="Arial"/>
              <w:color w:val="4472C4" w:themeColor="accent1"/>
              <w:lang w:val="en"/>
            </w:rPr>
            <w:t xml:space="preserve">                                                           </w:t>
          </w:r>
          <w:r w:rsidR="0065451F">
            <w:rPr>
              <w:noProof/>
              <w:color w:val="4472C4" w:themeColor="accent1"/>
            </w:rPr>
            <w:drawing>
              <wp:inline distT="0" distB="0" distL="0" distR="0" wp14:anchorId="7B8707D7" wp14:editId="0644B79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3BD36BAE723A4C278CF280B78D2046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078531C3" w14:textId="32E6C28E" w:rsidR="0065451F" w:rsidRPr="0065451F" w:rsidRDefault="00ED0555" w:rsidP="005F7D2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both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80"/>
                </w:rPr>
              </w:pPr>
              <w:r>
                <w:rPr>
                  <w:rFonts w:asciiTheme="majorHAnsi" w:eastAsia="Times New Roman" w:hAnsiTheme="majorHAnsi" w:cstheme="majorBidi"/>
                  <w:color w:val="2F5496" w:themeColor="accent1" w:themeShade="BF"/>
                  <w:sz w:val="48"/>
                  <w:szCs w:val="32"/>
                </w:rPr>
                <w:t>Instruction manual for Graphical User Interface</w:t>
              </w:r>
            </w:p>
          </w:sdtContent>
        </w:sdt>
        <w:p w14:paraId="1BD2A816" w14:textId="1174F8AC" w:rsidR="0065451F" w:rsidRDefault="0065451F" w:rsidP="005F7D26">
          <w:pPr>
            <w:pStyle w:val="NoSpacing"/>
            <w:spacing w:before="480" w:line="360" w:lineRule="auto"/>
            <w:jc w:val="both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513A0" wp14:editId="160E91D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5DCC6" w14:textId="28FD453E" w:rsidR="0065451F" w:rsidRDefault="0065451F" w:rsidP="0065451F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513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565DCC6" w14:textId="28FD453E" w:rsidR="0065451F" w:rsidRDefault="0065451F" w:rsidP="0065451F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D4046">
            <w:rPr>
              <w:color w:val="4472C4" w:themeColor="accent1"/>
            </w:rPr>
            <w:t xml:space="preserve">                                                                                 </w:t>
          </w:r>
          <w:r>
            <w:rPr>
              <w:noProof/>
              <w:color w:val="4472C4" w:themeColor="accent1"/>
            </w:rPr>
            <w:drawing>
              <wp:inline distT="0" distB="0" distL="0" distR="0" wp14:anchorId="47FD4E67" wp14:editId="5BB59D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BACB74" w14:textId="77777777" w:rsidR="0065451F" w:rsidRDefault="0065451F" w:rsidP="005F7D26">
          <w:pPr>
            <w:spacing w:after="160" w:line="360" w:lineRule="auto"/>
            <w:jc w:val="both"/>
            <w:rPr>
              <w:rFonts w:eastAsia="Times New Roman"/>
            </w:rPr>
          </w:pPr>
          <w:r>
            <w:rPr>
              <w:rFonts w:eastAsia="Times New Roman"/>
            </w:rPr>
            <w:br w:type="page"/>
          </w:r>
        </w:p>
        <w:sdt>
          <w:sdtP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id w:val="10326955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3AE6857" w14:textId="4754E44C" w:rsidR="0065451F" w:rsidRDefault="0065451F" w:rsidP="005F7D26">
              <w:pPr>
                <w:pStyle w:val="TOCHeading"/>
                <w:spacing w:line="360" w:lineRule="auto"/>
                <w:jc w:val="both"/>
              </w:pPr>
              <w:r>
                <w:t>Table of Contents</w:t>
              </w:r>
            </w:p>
            <w:p w14:paraId="255614FE" w14:textId="2B14E9B7" w:rsidR="005554CB" w:rsidRDefault="0065451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3722200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Introduction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_Toc83722200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1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72700E91" w14:textId="0CFF5578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1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Overview of the study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_Toc83722201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4FEBB6A7" w14:textId="662A6FA3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2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Dataset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_Toc83722202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20CB06C0" w14:textId="2639C7D0" w:rsidR="005554CB" w:rsidRDefault="007C7BE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3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Simulations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_Toc83722203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27CEC4AD" w14:textId="3EC36709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4" w:history="1">
                <w:r w:rsidR="005554CB" w:rsidRPr="00E116CA">
                  <w:rPr>
                    <w:rStyle w:val="Hyperlink"/>
                    <w:noProof/>
                  </w:rPr>
                  <w:t>Loading dataset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_Toc83722204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425BDAEB" w14:textId="58809C15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5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Data preprocessing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_Toc83722205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58EA3A71" w14:textId="25E50216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6" w:history="1">
                <w:r w:rsidR="005554CB" w:rsidRPr="00E116CA">
                  <w:rPr>
                    <w:rStyle w:val="Hyperlink"/>
                    <w:noProof/>
                  </w:rPr>
                  <w:t>Graphical User interface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_Toc83722206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2CD0EF6C" w14:textId="682513D7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7" w:history="1">
                <w:r w:rsidR="005554CB" w:rsidRPr="00E116CA">
                  <w:rPr>
                    <w:rStyle w:val="Hyperlink"/>
                    <w:noProof/>
                  </w:rPr>
                  <w:t>Visualization interface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_Toc83722207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2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667DCB10" w14:textId="132A5D33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8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Result and analysis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_Toc83722208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3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02E413EF" w14:textId="78E94D5D" w:rsidR="005554CB" w:rsidRDefault="007C7BE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09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Instruction to run the code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_Toc83722209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3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02DD799E" w14:textId="78A683DC" w:rsidR="005554CB" w:rsidRDefault="007C7BE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83722210" w:history="1">
                <w:r w:rsidR="005554CB" w:rsidRPr="00E116CA">
                  <w:rPr>
                    <w:rStyle w:val="Hyperlink"/>
                    <w:rFonts w:eastAsia="Times New Roman"/>
                    <w:noProof/>
                  </w:rPr>
                  <w:t>Technology stack and software used for performing the experiments</w:t>
                </w:r>
                <w:r w:rsidR="005554CB">
                  <w:rPr>
                    <w:noProof/>
                    <w:webHidden/>
                  </w:rPr>
                  <w:tab/>
                </w:r>
                <w:r w:rsidR="005554CB">
                  <w:rPr>
                    <w:noProof/>
                    <w:webHidden/>
                  </w:rPr>
                  <w:fldChar w:fldCharType="begin"/>
                </w:r>
                <w:r w:rsidR="005554CB">
                  <w:rPr>
                    <w:noProof/>
                    <w:webHidden/>
                  </w:rPr>
                  <w:instrText xml:space="preserve"> PAGEREF _Toc83722210 \h </w:instrText>
                </w:r>
                <w:r w:rsidR="005554CB">
                  <w:rPr>
                    <w:noProof/>
                    <w:webHidden/>
                  </w:rPr>
                </w:r>
                <w:r w:rsidR="005554CB">
                  <w:rPr>
                    <w:noProof/>
                    <w:webHidden/>
                  </w:rPr>
                  <w:fldChar w:fldCharType="separate"/>
                </w:r>
                <w:r w:rsidR="005554CB">
                  <w:rPr>
                    <w:noProof/>
                    <w:webHidden/>
                  </w:rPr>
                  <w:t>3</w:t>
                </w:r>
                <w:r w:rsidR="005554CB">
                  <w:rPr>
                    <w:noProof/>
                    <w:webHidden/>
                  </w:rPr>
                  <w:fldChar w:fldCharType="end"/>
                </w:r>
              </w:hyperlink>
            </w:p>
            <w:p w14:paraId="46A48E33" w14:textId="574FA411" w:rsidR="0065451F" w:rsidRPr="00747F6D" w:rsidRDefault="0065451F" w:rsidP="005F7D26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EFD52F" w14:textId="0FC21F0C" w:rsidR="006219CD" w:rsidRDefault="006219CD" w:rsidP="0061532E">
      <w:pPr>
        <w:pStyle w:val="Heading1"/>
        <w:rPr>
          <w:rFonts w:eastAsia="Times New Roman"/>
        </w:rPr>
      </w:pPr>
      <w:bookmarkStart w:id="0" w:name="_Toc83722200"/>
      <w:r>
        <w:rPr>
          <w:rFonts w:eastAsia="Times New Roman"/>
        </w:rPr>
        <w:t>Introduction</w:t>
      </w:r>
      <w:bookmarkEnd w:id="0"/>
      <w:r>
        <w:rPr>
          <w:rFonts w:eastAsia="Times New Roman"/>
        </w:rPr>
        <w:t xml:space="preserve"> </w:t>
      </w:r>
    </w:p>
    <w:p w14:paraId="252DCCA7" w14:textId="5B063ED0" w:rsidR="009A2FE8" w:rsidRPr="009A2FE8" w:rsidRDefault="009A2FE8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E8">
        <w:rPr>
          <w:rFonts w:ascii="Times New Roman" w:hAnsi="Times New Roman" w:cs="Times New Roman"/>
          <w:sz w:val="24"/>
          <w:szCs w:val="24"/>
        </w:rPr>
        <w:t xml:space="preserve">With the advancement in technology number of techniques are </w:t>
      </w:r>
      <w:r w:rsidR="009C76B3">
        <w:rPr>
          <w:rFonts w:ascii="Times New Roman" w:hAnsi="Times New Roman" w:cs="Times New Roman"/>
          <w:sz w:val="24"/>
          <w:szCs w:val="24"/>
        </w:rPr>
        <w:t xml:space="preserve">being </w:t>
      </w:r>
      <w:r w:rsidRPr="009A2FE8">
        <w:rPr>
          <w:rFonts w:ascii="Times New Roman" w:hAnsi="Times New Roman" w:cs="Times New Roman"/>
          <w:sz w:val="24"/>
          <w:szCs w:val="24"/>
        </w:rPr>
        <w:t xml:space="preserve">developed that can be used for data mining. For that purpose, this study is conducted in which a graphical user interface is designed that </w:t>
      </w:r>
      <w:r w:rsidR="009C76B3">
        <w:rPr>
          <w:rFonts w:ascii="Times New Roman" w:hAnsi="Times New Roman" w:cs="Times New Roman"/>
          <w:sz w:val="24"/>
          <w:szCs w:val="24"/>
        </w:rPr>
        <w:t xml:space="preserve">will </w:t>
      </w:r>
      <w:r w:rsidR="005F2B31">
        <w:rPr>
          <w:rFonts w:ascii="Times New Roman" w:hAnsi="Times New Roman" w:cs="Times New Roman"/>
          <w:sz w:val="24"/>
          <w:szCs w:val="24"/>
        </w:rPr>
        <w:t>allow the user to generate information that can be used for data analysis</w:t>
      </w:r>
      <w:r w:rsidRPr="009A2FE8">
        <w:rPr>
          <w:rFonts w:ascii="Times New Roman" w:hAnsi="Times New Roman" w:cs="Times New Roman"/>
          <w:sz w:val="24"/>
          <w:szCs w:val="24"/>
        </w:rPr>
        <w:t xml:space="preserve">. To obtain the results, </w:t>
      </w:r>
      <w:proofErr w:type="spellStart"/>
      <w:r w:rsidRPr="009A2FE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A2FE8">
        <w:rPr>
          <w:rFonts w:ascii="Times New Roman" w:hAnsi="Times New Roman" w:cs="Times New Roman"/>
          <w:sz w:val="24"/>
          <w:szCs w:val="24"/>
        </w:rPr>
        <w:t xml:space="preserve"> python library </w:t>
      </w:r>
      <w:r w:rsidR="005F2B31">
        <w:rPr>
          <w:rFonts w:ascii="Times New Roman" w:hAnsi="Times New Roman" w:cs="Times New Roman"/>
          <w:sz w:val="24"/>
          <w:szCs w:val="24"/>
        </w:rPr>
        <w:t>has been</w:t>
      </w:r>
      <w:r w:rsidRPr="009A2FE8">
        <w:rPr>
          <w:rFonts w:ascii="Times New Roman" w:hAnsi="Times New Roman" w:cs="Times New Roman"/>
          <w:sz w:val="24"/>
          <w:szCs w:val="24"/>
        </w:rPr>
        <w:t xml:space="preserve"> used that provide</w:t>
      </w:r>
      <w:r w:rsidR="00DF3128">
        <w:rPr>
          <w:rFonts w:ascii="Times New Roman" w:hAnsi="Times New Roman" w:cs="Times New Roman"/>
          <w:sz w:val="24"/>
          <w:szCs w:val="24"/>
        </w:rPr>
        <w:t>s</w:t>
      </w:r>
      <w:r w:rsidRPr="009A2FE8">
        <w:rPr>
          <w:rFonts w:ascii="Times New Roman" w:hAnsi="Times New Roman" w:cs="Times New Roman"/>
          <w:sz w:val="24"/>
          <w:szCs w:val="24"/>
        </w:rPr>
        <w:t xml:space="preserve"> function</w:t>
      </w:r>
      <w:r w:rsidR="00DF3128">
        <w:rPr>
          <w:rFonts w:ascii="Times New Roman" w:hAnsi="Times New Roman" w:cs="Times New Roman"/>
          <w:sz w:val="24"/>
          <w:szCs w:val="24"/>
        </w:rPr>
        <w:t>ality</w:t>
      </w:r>
      <w:r w:rsidRPr="009A2FE8">
        <w:rPr>
          <w:rFonts w:ascii="Times New Roman" w:hAnsi="Times New Roman" w:cs="Times New Roman"/>
          <w:sz w:val="24"/>
          <w:szCs w:val="24"/>
        </w:rPr>
        <w:t xml:space="preserve"> </w:t>
      </w:r>
      <w:r w:rsidR="00DF3128">
        <w:rPr>
          <w:rFonts w:ascii="Times New Roman" w:hAnsi="Times New Roman" w:cs="Times New Roman"/>
          <w:sz w:val="24"/>
          <w:szCs w:val="24"/>
        </w:rPr>
        <w:t xml:space="preserve">and also helps in </w:t>
      </w:r>
      <w:r w:rsidRPr="009A2FE8">
        <w:rPr>
          <w:rFonts w:ascii="Times New Roman" w:hAnsi="Times New Roman" w:cs="Times New Roman"/>
          <w:sz w:val="24"/>
          <w:szCs w:val="24"/>
        </w:rPr>
        <w:t xml:space="preserve">designing the interface for </w:t>
      </w:r>
      <w:r w:rsidR="00967494">
        <w:rPr>
          <w:rFonts w:ascii="Times New Roman" w:hAnsi="Times New Roman" w:cs="Times New Roman"/>
          <w:sz w:val="24"/>
          <w:szCs w:val="24"/>
        </w:rPr>
        <w:t>better</w:t>
      </w:r>
      <w:r w:rsidRPr="009A2FE8">
        <w:rPr>
          <w:rFonts w:ascii="Times New Roman" w:hAnsi="Times New Roman" w:cs="Times New Roman"/>
          <w:sz w:val="24"/>
          <w:szCs w:val="24"/>
        </w:rPr>
        <w:t xml:space="preserve"> visualization to discover the significant insights and hidden features by observing the patterns</w:t>
      </w:r>
      <w:r w:rsidRPr="009A2FE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.</w:t>
      </w:r>
      <w:r w:rsidR="00B10B2A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The user</w:t>
      </w:r>
      <w:r w:rsidR="00000F4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can select a specific time period in the GUI for most of those features.</w:t>
      </w:r>
      <w:r w:rsidR="00B10B2A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A2FE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 Furthermore, there are various options given to select the classes of the dataset to perform the analysis. The GUI provides dynamic features in which user can select various features and </w:t>
      </w:r>
      <w:r w:rsidR="006D292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display </w:t>
      </w:r>
      <w:r w:rsidRPr="009A2FE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visualized patterns and </w:t>
      </w:r>
      <w:r w:rsidR="006D292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also </w:t>
      </w:r>
      <w:r w:rsidRPr="009A2FE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discover the important insights to gather the necessary data.</w:t>
      </w:r>
      <w:r w:rsidRPr="009A2FE8">
        <w:rPr>
          <w:rStyle w:val="Heading1Char"/>
          <w:rFonts w:asciiTheme="minorHAnsi" w:hAnsiTheme="minorHAnsi" w:cstheme="majorHAnsi"/>
          <w:color w:val="auto"/>
        </w:rPr>
        <w:t xml:space="preserve"> </w:t>
      </w:r>
      <w:r w:rsidRPr="009A2FE8">
        <w:rPr>
          <w:rFonts w:ascii="Times New Roman" w:hAnsi="Times New Roman" w:cs="Times New Roman"/>
          <w:sz w:val="24"/>
          <w:szCs w:val="24"/>
        </w:rPr>
        <w:t xml:space="preserve">Moreover, the navigation button is added in order to perform </w:t>
      </w:r>
      <w:r w:rsidR="006D2928">
        <w:rPr>
          <w:rFonts w:ascii="Times New Roman" w:hAnsi="Times New Roman" w:cs="Times New Roman"/>
          <w:sz w:val="24"/>
          <w:szCs w:val="24"/>
        </w:rPr>
        <w:t xml:space="preserve">all those functions </w:t>
      </w:r>
      <w:r w:rsidRPr="009A2FE8">
        <w:rPr>
          <w:rFonts w:ascii="Times New Roman" w:hAnsi="Times New Roman" w:cs="Times New Roman"/>
          <w:sz w:val="24"/>
          <w:szCs w:val="24"/>
        </w:rPr>
        <w:t>analyze the visualizations.</w:t>
      </w:r>
      <w:r w:rsidR="002A677C">
        <w:rPr>
          <w:rFonts w:ascii="Times New Roman" w:hAnsi="Times New Roman" w:cs="Times New Roman"/>
          <w:sz w:val="24"/>
          <w:szCs w:val="24"/>
        </w:rPr>
        <w:t xml:space="preserve"> </w:t>
      </w:r>
      <w:r w:rsidRPr="009A2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5F235" w14:textId="428B97A4" w:rsidR="006219CD" w:rsidRDefault="006219CD" w:rsidP="0061532E">
      <w:pPr>
        <w:pStyle w:val="Heading2"/>
        <w:rPr>
          <w:rFonts w:eastAsia="Times New Roman"/>
        </w:rPr>
      </w:pPr>
      <w:bookmarkStart w:id="1" w:name="_Toc83722201"/>
      <w:r>
        <w:rPr>
          <w:rFonts w:eastAsia="Times New Roman"/>
        </w:rPr>
        <w:t>Overview of the study</w:t>
      </w:r>
      <w:bookmarkEnd w:id="1"/>
      <w:r>
        <w:rPr>
          <w:rFonts w:eastAsia="Times New Roman"/>
        </w:rPr>
        <w:t xml:space="preserve"> </w:t>
      </w:r>
    </w:p>
    <w:p w14:paraId="00454E57" w14:textId="78D40AB4" w:rsidR="009A2FE8" w:rsidRPr="009A2FE8" w:rsidRDefault="009A2FE8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E8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16723B">
        <w:rPr>
          <w:rFonts w:ascii="Times New Roman" w:hAnsi="Times New Roman" w:cs="Times New Roman"/>
          <w:sz w:val="24"/>
          <w:szCs w:val="24"/>
        </w:rPr>
        <w:t>has been</w:t>
      </w:r>
      <w:r w:rsidRPr="009A2FE8">
        <w:rPr>
          <w:rFonts w:ascii="Times New Roman" w:hAnsi="Times New Roman" w:cs="Times New Roman"/>
          <w:sz w:val="24"/>
          <w:szCs w:val="24"/>
        </w:rPr>
        <w:t xml:space="preserve"> divided into </w:t>
      </w:r>
      <w:r w:rsidR="0016723B">
        <w:rPr>
          <w:rFonts w:ascii="Times New Roman" w:hAnsi="Times New Roman" w:cs="Times New Roman"/>
          <w:sz w:val="24"/>
          <w:szCs w:val="24"/>
        </w:rPr>
        <w:t>3</w:t>
      </w:r>
      <w:r w:rsidRPr="009A2FE8">
        <w:rPr>
          <w:rFonts w:ascii="Times New Roman" w:hAnsi="Times New Roman" w:cs="Times New Roman"/>
          <w:sz w:val="24"/>
          <w:szCs w:val="24"/>
        </w:rPr>
        <w:t xml:space="preserve"> section</w:t>
      </w:r>
      <w:r w:rsidR="0016723B">
        <w:rPr>
          <w:rFonts w:ascii="Times New Roman" w:hAnsi="Times New Roman" w:cs="Times New Roman"/>
          <w:sz w:val="24"/>
          <w:szCs w:val="24"/>
        </w:rPr>
        <w:t>s</w:t>
      </w:r>
      <w:r w:rsidRPr="009A2FE8">
        <w:rPr>
          <w:rFonts w:ascii="Times New Roman" w:hAnsi="Times New Roman" w:cs="Times New Roman"/>
          <w:sz w:val="24"/>
          <w:szCs w:val="24"/>
        </w:rPr>
        <w:t xml:space="preserve"> </w:t>
      </w:r>
      <w:r w:rsidR="0016723B">
        <w:rPr>
          <w:rFonts w:ascii="Times New Roman" w:hAnsi="Times New Roman" w:cs="Times New Roman"/>
          <w:sz w:val="24"/>
          <w:szCs w:val="24"/>
        </w:rPr>
        <w:t xml:space="preserve">- </w:t>
      </w:r>
      <w:r w:rsidRPr="009A2FE8">
        <w:rPr>
          <w:rFonts w:ascii="Times New Roman" w:hAnsi="Times New Roman" w:cs="Times New Roman"/>
          <w:sz w:val="24"/>
          <w:szCs w:val="24"/>
        </w:rPr>
        <w:t xml:space="preserve">experimental analysis, designing graphical user interface and testing. </w:t>
      </w:r>
      <w:r>
        <w:rPr>
          <w:rFonts w:ascii="Times New Roman" w:hAnsi="Times New Roman" w:cs="Times New Roman"/>
          <w:sz w:val="24"/>
          <w:szCs w:val="24"/>
        </w:rPr>
        <w:t>Initially</w:t>
      </w:r>
      <w:r w:rsidR="00381AA0">
        <w:rPr>
          <w:rFonts w:ascii="Times New Roman" w:hAnsi="Times New Roman" w:cs="Times New Roman"/>
          <w:sz w:val="24"/>
          <w:szCs w:val="24"/>
        </w:rPr>
        <w:t xml:space="preserve">, the idea of the system </w:t>
      </w:r>
      <w:r w:rsidR="0016723B">
        <w:rPr>
          <w:rFonts w:ascii="Times New Roman" w:hAnsi="Times New Roman" w:cs="Times New Roman"/>
          <w:sz w:val="24"/>
          <w:szCs w:val="24"/>
        </w:rPr>
        <w:t>was</w:t>
      </w:r>
      <w:r w:rsidR="00381AA0">
        <w:rPr>
          <w:rFonts w:ascii="Times New Roman" w:hAnsi="Times New Roman" w:cs="Times New Roman"/>
          <w:sz w:val="24"/>
          <w:szCs w:val="24"/>
        </w:rPr>
        <w:t xml:space="preserve"> designed and various functionalities </w:t>
      </w:r>
      <w:r w:rsidR="0016723B">
        <w:rPr>
          <w:rFonts w:ascii="Times New Roman" w:hAnsi="Times New Roman" w:cs="Times New Roman"/>
          <w:sz w:val="24"/>
          <w:szCs w:val="24"/>
        </w:rPr>
        <w:t>were</w:t>
      </w:r>
      <w:r w:rsidR="00381AA0">
        <w:rPr>
          <w:rFonts w:ascii="Times New Roman" w:hAnsi="Times New Roman" w:cs="Times New Roman"/>
          <w:sz w:val="24"/>
          <w:szCs w:val="24"/>
        </w:rPr>
        <w:t xml:space="preserve"> written using python for the GUI and along with it backend processing </w:t>
      </w:r>
      <w:r w:rsidR="0016723B">
        <w:rPr>
          <w:rFonts w:ascii="Times New Roman" w:hAnsi="Times New Roman" w:cs="Times New Roman"/>
          <w:sz w:val="24"/>
          <w:szCs w:val="24"/>
        </w:rPr>
        <w:t>was</w:t>
      </w:r>
      <w:r w:rsidR="00381AA0">
        <w:rPr>
          <w:rFonts w:ascii="Times New Roman" w:hAnsi="Times New Roman" w:cs="Times New Roman"/>
          <w:sz w:val="24"/>
          <w:szCs w:val="24"/>
        </w:rPr>
        <w:t xml:space="preserve"> performed using pandas and </w:t>
      </w:r>
      <w:proofErr w:type="spellStart"/>
      <w:r w:rsidR="00381A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81AA0">
        <w:rPr>
          <w:rFonts w:ascii="Times New Roman" w:hAnsi="Times New Roman" w:cs="Times New Roman"/>
          <w:sz w:val="24"/>
          <w:szCs w:val="24"/>
        </w:rPr>
        <w:t xml:space="preserve">. To provide the detailed instructions, user manual, testing report and summary </w:t>
      </w:r>
      <w:r w:rsidR="00DF01A9">
        <w:rPr>
          <w:rFonts w:ascii="Times New Roman" w:hAnsi="Times New Roman" w:cs="Times New Roman"/>
          <w:sz w:val="24"/>
          <w:szCs w:val="24"/>
        </w:rPr>
        <w:t>have been prepared</w:t>
      </w:r>
      <w:r w:rsidR="00381AA0">
        <w:rPr>
          <w:rFonts w:ascii="Times New Roman" w:hAnsi="Times New Roman" w:cs="Times New Roman"/>
          <w:sz w:val="24"/>
          <w:szCs w:val="24"/>
        </w:rPr>
        <w:t xml:space="preserve">. In the end of the study, conclusion and performance of the model is described. </w:t>
      </w:r>
    </w:p>
    <w:p w14:paraId="2222C9A5" w14:textId="28EB066A" w:rsidR="006219CD" w:rsidRDefault="006219CD" w:rsidP="0061532E">
      <w:pPr>
        <w:pStyle w:val="Heading2"/>
        <w:rPr>
          <w:rFonts w:eastAsia="Times New Roman"/>
        </w:rPr>
      </w:pPr>
      <w:bookmarkStart w:id="2" w:name="_Toc83722202"/>
      <w:r>
        <w:rPr>
          <w:rFonts w:eastAsia="Times New Roman"/>
        </w:rPr>
        <w:lastRenderedPageBreak/>
        <w:t>Dataset</w:t>
      </w:r>
      <w:bookmarkEnd w:id="2"/>
      <w:r>
        <w:rPr>
          <w:rFonts w:eastAsia="Times New Roman"/>
        </w:rPr>
        <w:t xml:space="preserve"> </w:t>
      </w:r>
    </w:p>
    <w:p w14:paraId="31D143B3" w14:textId="16BDDB5B" w:rsidR="002F652C" w:rsidRPr="00381AA0" w:rsidRDefault="00F65895" w:rsidP="005F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81AA0" w:rsidRPr="00381AA0">
        <w:rPr>
          <w:rFonts w:ascii="Times New Roman" w:hAnsi="Times New Roman" w:cs="Times New Roman"/>
          <w:sz w:val="24"/>
        </w:rPr>
        <w:t xml:space="preserve">econdary data </w:t>
      </w:r>
      <w:r>
        <w:rPr>
          <w:rFonts w:ascii="Times New Roman" w:hAnsi="Times New Roman" w:cs="Times New Roman"/>
          <w:sz w:val="24"/>
        </w:rPr>
        <w:t>has been used for this</w:t>
      </w:r>
      <w:r w:rsidR="00381AA0" w:rsidRPr="00381AA0">
        <w:rPr>
          <w:rFonts w:ascii="Times New Roman" w:hAnsi="Times New Roman" w:cs="Times New Roman"/>
          <w:sz w:val="24"/>
        </w:rPr>
        <w:t xml:space="preserve"> study which </w:t>
      </w:r>
      <w:r>
        <w:rPr>
          <w:rFonts w:ascii="Times New Roman" w:hAnsi="Times New Roman" w:cs="Times New Roman"/>
          <w:sz w:val="24"/>
        </w:rPr>
        <w:t>is downloaded</w:t>
      </w:r>
      <w:r w:rsidR="00381AA0" w:rsidRPr="00381AA0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="00381AA0" w:rsidRPr="00381AA0">
        <w:rPr>
          <w:rFonts w:ascii="Times New Roman" w:hAnsi="Times New Roman" w:cs="Times New Roman"/>
          <w:sz w:val="24"/>
        </w:rPr>
        <w:t>kaggle</w:t>
      </w:r>
      <w:proofErr w:type="spellEnd"/>
      <w:r w:rsidR="00381AA0" w:rsidRPr="00381A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the form of  a CSV file.</w:t>
      </w:r>
      <w:r w:rsidR="00381AA0">
        <w:rPr>
          <w:rFonts w:ascii="Times New Roman" w:hAnsi="Times New Roman" w:cs="Times New Roman"/>
          <w:sz w:val="24"/>
        </w:rPr>
        <w:t xml:space="preserve"> The link for the dataset </w:t>
      </w:r>
      <w:r w:rsidR="00B60097">
        <w:rPr>
          <w:rFonts w:ascii="Times New Roman" w:hAnsi="Times New Roman" w:cs="Times New Roman"/>
          <w:sz w:val="24"/>
        </w:rPr>
        <w:t xml:space="preserve">for the analysis is- </w:t>
      </w:r>
      <w:r w:rsidR="00381AA0">
        <w:rPr>
          <w:rFonts w:ascii="Times New Roman" w:hAnsi="Times New Roman" w:cs="Times New Roman"/>
          <w:sz w:val="24"/>
        </w:rPr>
        <w:t xml:space="preserve"> </w:t>
      </w:r>
      <w:hyperlink r:id="rId8">
        <w:r w:rsidR="006219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https://www.kaggle.com/llihan/australia-nsw-traffic-penalty-data-20112017</w:t>
        </w:r>
      </w:hyperlink>
      <w:r w:rsidR="006219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EA6F97" w14:textId="6A516B32" w:rsidR="002F652C" w:rsidRDefault="002F652C" w:rsidP="0061532E">
      <w:pPr>
        <w:pStyle w:val="Heading1"/>
        <w:rPr>
          <w:rFonts w:eastAsia="Times New Roman"/>
        </w:rPr>
      </w:pPr>
      <w:bookmarkStart w:id="3" w:name="_Toc83722203"/>
      <w:r>
        <w:rPr>
          <w:rFonts w:eastAsia="Times New Roman"/>
        </w:rPr>
        <w:t>Simulations</w:t>
      </w:r>
      <w:bookmarkEnd w:id="3"/>
    </w:p>
    <w:p w14:paraId="29C6E499" w14:textId="5085A421" w:rsidR="00BB1C0A" w:rsidRDefault="00381AA0" w:rsidP="00BB1C0A">
      <w:pPr>
        <w:pStyle w:val="Heading2"/>
        <w:rPr>
          <w:rFonts w:eastAsia="Times New Roman"/>
        </w:rPr>
      </w:pPr>
      <w:bookmarkStart w:id="4" w:name="_Toc83722204"/>
      <w:r>
        <w:t>Loading dataset</w:t>
      </w:r>
      <w:bookmarkEnd w:id="4"/>
      <w:r w:rsidR="00BB1C0A">
        <w:t xml:space="preserve"> </w:t>
      </w:r>
      <w:bookmarkStart w:id="5" w:name="_Toc83722205"/>
      <w:r w:rsidR="00BB1C0A">
        <w:t>and d</w:t>
      </w:r>
      <w:r w:rsidR="00BB1C0A">
        <w:rPr>
          <w:rFonts w:eastAsia="Times New Roman"/>
        </w:rPr>
        <w:t>ata preprocessing</w:t>
      </w:r>
      <w:bookmarkEnd w:id="5"/>
    </w:p>
    <w:p w14:paraId="46E25413" w14:textId="4E3C7A01" w:rsidR="00F12A13" w:rsidRDefault="00F12A13" w:rsidP="0061532E">
      <w:pPr>
        <w:pStyle w:val="Heading2"/>
      </w:pPr>
    </w:p>
    <w:p w14:paraId="64E260F3" w14:textId="3B995DC2" w:rsidR="00F12A13" w:rsidRDefault="00381AA0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AA0">
        <w:rPr>
          <w:rFonts w:ascii="Times New Roman" w:hAnsi="Times New Roman" w:cs="Times New Roman"/>
          <w:sz w:val="24"/>
          <w:szCs w:val="24"/>
        </w:rPr>
        <w:t>Initially the dataset is loaded u</w:t>
      </w:r>
      <w:r w:rsidR="005368A0">
        <w:rPr>
          <w:rFonts w:ascii="Times New Roman" w:hAnsi="Times New Roman" w:cs="Times New Roman"/>
          <w:sz w:val="24"/>
          <w:szCs w:val="24"/>
        </w:rPr>
        <w:t xml:space="preserve">sing the browse button available over the GUI, which </w:t>
      </w:r>
      <w:r w:rsidR="00BB1C0A">
        <w:rPr>
          <w:rFonts w:ascii="Times New Roman" w:hAnsi="Times New Roman" w:cs="Times New Roman"/>
          <w:sz w:val="24"/>
          <w:szCs w:val="24"/>
        </w:rPr>
        <w:t xml:space="preserve">extracts the </w:t>
      </w:r>
      <w:r w:rsidR="005368A0">
        <w:rPr>
          <w:rFonts w:ascii="Times New Roman" w:hAnsi="Times New Roman" w:cs="Times New Roman"/>
          <w:sz w:val="24"/>
          <w:szCs w:val="24"/>
        </w:rPr>
        <w:t xml:space="preserve"> specific dat</w:t>
      </w:r>
      <w:r w:rsidR="00BB1C0A">
        <w:rPr>
          <w:rFonts w:ascii="Times New Roman" w:hAnsi="Times New Roman" w:cs="Times New Roman"/>
          <w:sz w:val="24"/>
          <w:szCs w:val="24"/>
        </w:rPr>
        <w:t xml:space="preserve">a from the </w:t>
      </w:r>
      <w:r w:rsidR="005368A0">
        <w:rPr>
          <w:rFonts w:ascii="Times New Roman" w:hAnsi="Times New Roman" w:cs="Times New Roman"/>
          <w:sz w:val="24"/>
          <w:szCs w:val="24"/>
        </w:rPr>
        <w:t xml:space="preserve">.csv format. The dataset is then stored on the main memory and the whole attributes is visualized over the console. </w:t>
      </w:r>
    </w:p>
    <w:p w14:paraId="3351B834" w14:textId="4F7FC341" w:rsidR="003E4999" w:rsidRPr="0061532E" w:rsidRDefault="003E4999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9393C">
        <w:rPr>
          <w:noProof/>
          <w:lang w:val="en-US"/>
        </w:rPr>
        <w:drawing>
          <wp:inline distT="0" distB="0" distL="0" distR="0" wp14:anchorId="482E264E" wp14:editId="530A5C32">
            <wp:extent cx="5943600" cy="381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BF48" w14:textId="649F5291" w:rsidR="005368A0" w:rsidRDefault="005368A0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8A0">
        <w:rPr>
          <w:rFonts w:ascii="Times New Roman" w:hAnsi="Times New Roman" w:cs="Times New Roman"/>
          <w:sz w:val="24"/>
          <w:szCs w:val="24"/>
        </w:rPr>
        <w:t xml:space="preserve">After taking input the data is cleaned using </w:t>
      </w:r>
      <w:r w:rsidR="008F0E6B">
        <w:rPr>
          <w:rFonts w:ascii="Times New Roman" w:hAnsi="Times New Roman" w:cs="Times New Roman"/>
          <w:sz w:val="24"/>
          <w:szCs w:val="24"/>
        </w:rPr>
        <w:t>the data wrangling function in the code</w:t>
      </w:r>
      <w:r w:rsidRPr="005368A0">
        <w:rPr>
          <w:rFonts w:ascii="Times New Roman" w:hAnsi="Times New Roman" w:cs="Times New Roman"/>
          <w:sz w:val="24"/>
          <w:szCs w:val="24"/>
        </w:rPr>
        <w:t xml:space="preserve"> which all the nan, empty values are dropped and removed. </w:t>
      </w:r>
      <w:r>
        <w:rPr>
          <w:rFonts w:ascii="Times New Roman" w:hAnsi="Times New Roman" w:cs="Times New Roman"/>
          <w:sz w:val="24"/>
          <w:szCs w:val="24"/>
        </w:rPr>
        <w:t>Moreover, this help</w:t>
      </w:r>
      <w:r w:rsidR="005F6E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5F6E7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processing each value of the attributes present in the data frame. </w:t>
      </w:r>
    </w:p>
    <w:p w14:paraId="3D41510B" w14:textId="4F2F773E" w:rsidR="003E4999" w:rsidRPr="005368A0" w:rsidRDefault="003E4999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387E0" w14:textId="31445AB3" w:rsidR="00945B8A" w:rsidRDefault="005368A0" w:rsidP="0061532E">
      <w:pPr>
        <w:pStyle w:val="Heading2"/>
      </w:pPr>
      <w:bookmarkStart w:id="6" w:name="_Toc83722206"/>
      <w:r>
        <w:lastRenderedPageBreak/>
        <w:t>Graphical User interface</w:t>
      </w:r>
      <w:bookmarkEnd w:id="6"/>
    </w:p>
    <w:p w14:paraId="49A532E9" w14:textId="74199A69" w:rsidR="003E4999" w:rsidRDefault="005368A0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</w:t>
      </w:r>
      <w:r w:rsidR="009247FD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various options and functionalities that can be seen on the interface which can be used for generating dynamic plots for various attributes. </w:t>
      </w:r>
      <w:r w:rsidR="001F4613">
        <w:rPr>
          <w:rFonts w:ascii="Times New Roman" w:hAnsi="Times New Roman" w:cs="Times New Roman"/>
          <w:sz w:val="24"/>
          <w:szCs w:val="24"/>
        </w:rPr>
        <w:t xml:space="preserve">After the csv has been uploaded to </w:t>
      </w:r>
      <w:r w:rsidR="00E00040">
        <w:rPr>
          <w:rFonts w:ascii="Times New Roman" w:hAnsi="Times New Roman" w:cs="Times New Roman"/>
          <w:sz w:val="24"/>
          <w:szCs w:val="24"/>
        </w:rPr>
        <w:t>through the browse button, backend code processing has been done including the data cleaning then these buttons can be used to display/analyze information.</w:t>
      </w:r>
    </w:p>
    <w:p w14:paraId="7E8D3ADA" w14:textId="09CCFFC7" w:rsidR="009E2622" w:rsidRPr="001F4613" w:rsidRDefault="001F4613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Data- </w:t>
      </w:r>
      <w:r>
        <w:rPr>
          <w:rFonts w:ascii="Times New Roman" w:hAnsi="Times New Roman" w:cs="Times New Roman"/>
          <w:sz w:val="24"/>
          <w:szCs w:val="24"/>
        </w:rPr>
        <w:t xml:space="preserve">This button </w:t>
      </w:r>
      <w:r w:rsidR="009E2622">
        <w:rPr>
          <w:rFonts w:ascii="Times New Roman" w:hAnsi="Times New Roman" w:cs="Times New Roman"/>
          <w:sz w:val="24"/>
          <w:szCs w:val="24"/>
        </w:rPr>
        <w:t>is used to display the number or rows and columns in the excel sheet before the analysis.</w:t>
      </w:r>
    </w:p>
    <w:p w14:paraId="7B658E35" w14:textId="399134CD" w:rsidR="003E4999" w:rsidRDefault="00CF163E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717E2A" wp14:editId="13D63772">
            <wp:extent cx="5943600" cy="574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6801" w14:textId="7F757D02" w:rsidR="00EE488C" w:rsidRPr="00FE4A28" w:rsidRDefault="00FE4A28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Frequency Variance of offences- </w:t>
      </w:r>
      <w:r>
        <w:rPr>
          <w:rFonts w:ascii="Times New Roman" w:hAnsi="Times New Roman" w:cs="Times New Roman"/>
          <w:sz w:val="24"/>
          <w:szCs w:val="24"/>
        </w:rPr>
        <w:t xml:space="preserve">This will display the following graph with the variance in growth rate to the total years </w:t>
      </w:r>
      <w:r w:rsidR="00E727FF">
        <w:rPr>
          <w:rFonts w:ascii="Times New Roman" w:hAnsi="Times New Roman" w:cs="Times New Roman"/>
          <w:sz w:val="24"/>
          <w:szCs w:val="24"/>
        </w:rPr>
        <w:t>plotted as a histogram. The graph has been shown below</w:t>
      </w:r>
      <w:r w:rsidR="00B56387">
        <w:rPr>
          <w:rFonts w:ascii="Times New Roman" w:hAnsi="Times New Roman" w:cs="Times New Roman"/>
          <w:sz w:val="24"/>
          <w:szCs w:val="24"/>
        </w:rPr>
        <w:t>.</w:t>
      </w:r>
    </w:p>
    <w:p w14:paraId="50DE23A3" w14:textId="77851A42" w:rsidR="003E4999" w:rsidRDefault="003E4999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AB66F80" wp14:editId="07DFBC67">
            <wp:extent cx="5943600" cy="471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3E81" w14:textId="3C8D5633" w:rsidR="003B02B5" w:rsidRDefault="00836F9D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Visualize offence summary- </w:t>
      </w:r>
      <w:r>
        <w:rPr>
          <w:rFonts w:ascii="Times New Roman" w:hAnsi="Times New Roman" w:cs="Times New Roman"/>
          <w:sz w:val="24"/>
          <w:szCs w:val="24"/>
        </w:rPr>
        <w:t xml:space="preserve">This button is used </w:t>
      </w:r>
      <w:r w:rsidR="00D2202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6B3">
        <w:rPr>
          <w:rFonts w:ascii="Times New Roman" w:hAnsi="Times New Roman" w:cs="Times New Roman"/>
          <w:sz w:val="24"/>
          <w:szCs w:val="24"/>
        </w:rPr>
        <w:t xml:space="preserve">display all trends plotted with different colored lines </w:t>
      </w:r>
      <w:r w:rsidR="00863DE2">
        <w:rPr>
          <w:rFonts w:ascii="Times New Roman" w:hAnsi="Times New Roman" w:cs="Times New Roman"/>
          <w:sz w:val="24"/>
          <w:szCs w:val="24"/>
        </w:rPr>
        <w:t>on the same graph</w:t>
      </w:r>
      <w:r w:rsidR="0046153B">
        <w:rPr>
          <w:rFonts w:ascii="Times New Roman" w:hAnsi="Times New Roman" w:cs="Times New Roman"/>
          <w:sz w:val="24"/>
          <w:szCs w:val="24"/>
        </w:rPr>
        <w:t xml:space="preserve"> with each colored line depicting a different </w:t>
      </w:r>
      <w:r w:rsidR="00271A15">
        <w:rPr>
          <w:rFonts w:ascii="Times New Roman" w:hAnsi="Times New Roman" w:cs="Times New Roman"/>
          <w:sz w:val="24"/>
          <w:szCs w:val="24"/>
        </w:rPr>
        <w:t>tag against the years.</w:t>
      </w:r>
    </w:p>
    <w:p w14:paraId="1530BB2C" w14:textId="09475215" w:rsidR="00271A15" w:rsidRDefault="00271A15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type of offence or type the keyword in the box-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0146">
        <w:rPr>
          <w:rFonts w:ascii="Times New Roman" w:hAnsi="Times New Roman" w:cs="Times New Roman"/>
          <w:sz w:val="24"/>
          <w:szCs w:val="24"/>
        </w:rPr>
        <w:t>spe</w:t>
      </w:r>
      <w:r w:rsidR="003D081D">
        <w:rPr>
          <w:rFonts w:ascii="Times New Roman" w:hAnsi="Times New Roman" w:cs="Times New Roman"/>
          <w:sz w:val="24"/>
          <w:szCs w:val="24"/>
        </w:rPr>
        <w:t xml:space="preserve">cific offence code can be selected to show </w:t>
      </w:r>
      <w:r w:rsidR="00DB110C">
        <w:rPr>
          <w:rFonts w:ascii="Times New Roman" w:hAnsi="Times New Roman" w:cs="Times New Roman"/>
          <w:sz w:val="24"/>
          <w:szCs w:val="24"/>
        </w:rPr>
        <w:t>the trend after selecting the time period from the time period frame.</w:t>
      </w:r>
    </w:p>
    <w:p w14:paraId="1024A3DB" w14:textId="4D25FE95" w:rsidR="00DB110C" w:rsidRDefault="00FD0D66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Displaying the data </w:t>
      </w:r>
      <w:r w:rsidR="00C34A63">
        <w:rPr>
          <w:rFonts w:ascii="Times New Roman" w:hAnsi="Times New Roman" w:cs="Times New Roman"/>
          <w:b/>
          <w:bCs/>
          <w:sz w:val="24"/>
          <w:szCs w:val="24"/>
        </w:rPr>
        <w:t xml:space="preserve">on the excel data frame- </w:t>
      </w:r>
      <w:r w:rsidR="00C34A63">
        <w:rPr>
          <w:rFonts w:ascii="Times New Roman" w:hAnsi="Times New Roman" w:cs="Times New Roman"/>
          <w:sz w:val="24"/>
          <w:szCs w:val="24"/>
        </w:rPr>
        <w:t xml:space="preserve">The date can be viewed for a particular tag in the excel data frame by clicking the </w:t>
      </w:r>
      <w:r w:rsidR="007059CE">
        <w:rPr>
          <w:rFonts w:ascii="Times New Roman" w:hAnsi="Times New Roman" w:cs="Times New Roman"/>
          <w:i/>
          <w:iCs/>
          <w:sz w:val="24"/>
          <w:szCs w:val="24"/>
        </w:rPr>
        <w:t>View data for the offence button.</w:t>
      </w:r>
    </w:p>
    <w:p w14:paraId="707CC578" w14:textId="34B370B1" w:rsidR="007059CE" w:rsidRPr="00FD0D66" w:rsidRDefault="00FD0D66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Visualizing the data in a graph- </w:t>
      </w:r>
      <w:r>
        <w:rPr>
          <w:rFonts w:ascii="Times New Roman" w:hAnsi="Times New Roman" w:cs="Times New Roman"/>
          <w:sz w:val="24"/>
          <w:szCs w:val="24"/>
        </w:rPr>
        <w:t>The data can be visualized in a graph after selecting a tag with the x-axis depicting the months and the y-axis showing the month and year in MM/YY format</w:t>
      </w:r>
      <w:r w:rsidR="00B41964">
        <w:rPr>
          <w:rFonts w:ascii="Times New Roman" w:hAnsi="Times New Roman" w:cs="Times New Roman"/>
          <w:sz w:val="24"/>
          <w:szCs w:val="24"/>
        </w:rPr>
        <w:t>.</w:t>
      </w:r>
    </w:p>
    <w:p w14:paraId="4B7FDFF1" w14:textId="2E550710" w:rsidR="006219CD" w:rsidRDefault="006219CD" w:rsidP="0061532E">
      <w:pPr>
        <w:pStyle w:val="Heading2"/>
        <w:rPr>
          <w:rFonts w:eastAsia="Times New Roman"/>
        </w:rPr>
      </w:pPr>
      <w:bookmarkStart w:id="7" w:name="_Toc83722209"/>
      <w:r>
        <w:rPr>
          <w:rFonts w:eastAsia="Times New Roman"/>
        </w:rPr>
        <w:t>Instruction to run the code</w:t>
      </w:r>
      <w:bookmarkEnd w:id="7"/>
    </w:p>
    <w:p w14:paraId="0EFCBBAB" w14:textId="57D42E91" w:rsidR="00622FCC" w:rsidRDefault="00622FCC" w:rsidP="005F7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FCC">
        <w:rPr>
          <w:rFonts w:ascii="Times New Roman" w:hAnsi="Times New Roman" w:cs="Times New Roman"/>
          <w:sz w:val="24"/>
          <w:szCs w:val="24"/>
        </w:rPr>
        <w:t>There are mainly four steps need to be followed to run the code and perform the visualization and analysis usin</w:t>
      </w:r>
      <w:r>
        <w:rPr>
          <w:rFonts w:ascii="Times New Roman" w:hAnsi="Times New Roman" w:cs="Times New Roman"/>
          <w:sz w:val="24"/>
          <w:szCs w:val="24"/>
        </w:rPr>
        <w:t>g the graphical user interface. The steps include:</w:t>
      </w:r>
    </w:p>
    <w:p w14:paraId="5FAAAC9A" w14:textId="2CBEBE11" w:rsidR="00622FCC" w:rsidRDefault="00622FCC" w:rsidP="005F7D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the python script/file using the </w:t>
      </w:r>
      <w:r w:rsidR="00476CD4">
        <w:rPr>
          <w:rFonts w:ascii="Times New Roman" w:hAnsi="Times New Roman" w:cs="Times New Roman"/>
          <w:sz w:val="24"/>
          <w:szCs w:val="24"/>
        </w:rPr>
        <w:t xml:space="preserve">Spyder IDE, visual studio </w:t>
      </w:r>
      <w:r>
        <w:rPr>
          <w:rFonts w:ascii="Times New Roman" w:hAnsi="Times New Roman" w:cs="Times New Roman"/>
          <w:sz w:val="24"/>
          <w:szCs w:val="24"/>
        </w:rPr>
        <w:t xml:space="preserve">or windows command prompt. </w:t>
      </w:r>
    </w:p>
    <w:p w14:paraId="08EBE78E" w14:textId="029E14EF" w:rsidR="00622FCC" w:rsidRDefault="00622FCC" w:rsidP="005F7D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opening the GUI browse the csv file and load the dat</w:t>
      </w:r>
      <w:r w:rsidR="007C7BE8">
        <w:rPr>
          <w:rFonts w:ascii="Times New Roman" w:hAnsi="Times New Roman" w:cs="Times New Roman"/>
          <w:sz w:val="24"/>
          <w:szCs w:val="24"/>
        </w:rPr>
        <w:t>a and the</w:t>
      </w:r>
      <w:r>
        <w:rPr>
          <w:rFonts w:ascii="Times New Roman" w:hAnsi="Times New Roman" w:cs="Times New Roman"/>
          <w:sz w:val="24"/>
          <w:szCs w:val="24"/>
        </w:rPr>
        <w:t xml:space="preserve"> data wrangling </w:t>
      </w:r>
      <w:r w:rsidR="007C7BE8">
        <w:rPr>
          <w:rFonts w:ascii="Times New Roman" w:hAnsi="Times New Roman" w:cs="Times New Roman"/>
          <w:sz w:val="24"/>
          <w:szCs w:val="24"/>
        </w:rPr>
        <w:t xml:space="preserve">is performed </w:t>
      </w:r>
      <w:r>
        <w:rPr>
          <w:rFonts w:ascii="Times New Roman" w:hAnsi="Times New Roman" w:cs="Times New Roman"/>
          <w:sz w:val="24"/>
          <w:szCs w:val="24"/>
        </w:rPr>
        <w:t>to remove the null or empty values.</w:t>
      </w:r>
    </w:p>
    <w:p w14:paraId="1EC38EB2" w14:textId="4322F8B8" w:rsidR="00622FCC" w:rsidRDefault="00622FCC" w:rsidP="005F7D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GUI, there is visualize button use it to perform the visualization. </w:t>
      </w:r>
    </w:p>
    <w:p w14:paraId="2FAC844F" w14:textId="7C0C2A7D" w:rsidR="00622FCC" w:rsidRDefault="00622FCC" w:rsidP="005F7D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performing the analysis, shape can be observed of the dataset and moreover the </w:t>
      </w:r>
      <w:r w:rsidR="005F7D26">
        <w:rPr>
          <w:rFonts w:ascii="Times New Roman" w:hAnsi="Times New Roman" w:cs="Times New Roman"/>
          <w:sz w:val="24"/>
          <w:szCs w:val="24"/>
        </w:rPr>
        <w:t xml:space="preserve">various other attributes can be chosen from the offences table and can change the month and year to get the visualization for specific classes. </w:t>
      </w:r>
    </w:p>
    <w:p w14:paraId="79C704E1" w14:textId="65BC030D" w:rsidR="005F7D26" w:rsidRPr="00622FCC" w:rsidRDefault="005F7D26" w:rsidP="005F7D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performing the analysis, the cross option in the top right side of the GUI can be clicked to exit the interface. </w:t>
      </w:r>
    </w:p>
    <w:p w14:paraId="255B3FA0" w14:textId="50651232" w:rsidR="00C303DD" w:rsidRDefault="00C303DD" w:rsidP="0061532E">
      <w:pPr>
        <w:pStyle w:val="Heading1"/>
        <w:rPr>
          <w:rFonts w:eastAsia="Times New Roman"/>
        </w:rPr>
      </w:pPr>
      <w:bookmarkStart w:id="8" w:name="_Toc83722210"/>
      <w:r>
        <w:rPr>
          <w:rFonts w:eastAsia="Times New Roman"/>
        </w:rPr>
        <w:t>Technology stack and software used for performing the experiments</w:t>
      </w:r>
      <w:bookmarkEnd w:id="8"/>
    </w:p>
    <w:p w14:paraId="5077D5B7" w14:textId="77777777" w:rsidR="00C303DD" w:rsidRPr="00C303DD" w:rsidRDefault="00C303DD" w:rsidP="005F7D26">
      <w:pPr>
        <w:spacing w:line="360" w:lineRule="auto"/>
        <w:jc w:val="both"/>
      </w:pPr>
    </w:p>
    <w:tbl>
      <w:tblPr>
        <w:tblW w:w="73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1800"/>
      </w:tblGrid>
      <w:tr w:rsidR="0061532E" w:rsidRPr="00771336" w14:paraId="714ECF18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C903" w14:textId="3A47019C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Technology stack used for building the GUI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2965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Version</w:t>
            </w:r>
          </w:p>
        </w:tc>
      </w:tr>
      <w:tr w:rsidR="0061532E" w:rsidRPr="00771336" w14:paraId="44ACD173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CFE4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Spyder IDE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478C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5.0</w:t>
            </w:r>
          </w:p>
        </w:tc>
      </w:tr>
      <w:tr w:rsidR="0061532E" w:rsidRPr="00771336" w14:paraId="0B0FA2A1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11E7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9EB0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3.8.6</w:t>
            </w:r>
          </w:p>
        </w:tc>
      </w:tr>
      <w:tr w:rsidR="0061532E" w:rsidRPr="00771336" w14:paraId="44A7BA44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EA20C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Matplotlib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A2F8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3.4.2</w:t>
            </w:r>
          </w:p>
        </w:tc>
      </w:tr>
      <w:tr w:rsidR="0061532E" w:rsidRPr="00771336" w14:paraId="50EF28D3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A90D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5C92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1.21.1</w:t>
            </w:r>
          </w:p>
        </w:tc>
      </w:tr>
      <w:tr w:rsidR="0061532E" w:rsidRPr="00771336" w14:paraId="2E6BEB45" w14:textId="77777777" w:rsidTr="00771336">
        <w:trPr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140D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F1B2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1.1.5</w:t>
            </w:r>
          </w:p>
        </w:tc>
      </w:tr>
      <w:tr w:rsidR="0061532E" w:rsidRPr="00771336" w14:paraId="126DB375" w14:textId="77777777" w:rsidTr="00771336">
        <w:trPr>
          <w:trHeight w:val="177"/>
          <w:jc w:val="center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89F9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Tkinter</w:t>
            </w:r>
            <w:proofErr w:type="spellEnd"/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1732" w14:textId="77777777" w:rsidR="0061532E" w:rsidRPr="00771336" w:rsidRDefault="0061532E" w:rsidP="007713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3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8.6.08</w:t>
            </w:r>
          </w:p>
        </w:tc>
      </w:tr>
    </w:tbl>
    <w:p w14:paraId="1B81371C" w14:textId="4D97EE70" w:rsidR="00A574C0" w:rsidRDefault="00A574C0" w:rsidP="005F7D26">
      <w:pPr>
        <w:spacing w:line="360" w:lineRule="auto"/>
        <w:jc w:val="both"/>
      </w:pPr>
    </w:p>
    <w:sectPr w:rsidR="00A574C0" w:rsidSect="002330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1D1"/>
    <w:multiLevelType w:val="hybridMultilevel"/>
    <w:tmpl w:val="C0B0C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0C73"/>
    <w:multiLevelType w:val="hybridMultilevel"/>
    <w:tmpl w:val="7772E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sjQxNzY3M7EwMTZS0lEKTi0uzszPAykwrAUA63KNMSwAAAA="/>
  </w:docVars>
  <w:rsids>
    <w:rsidRoot w:val="00A574C0"/>
    <w:rsid w:val="00000F4C"/>
    <w:rsid w:val="0016723B"/>
    <w:rsid w:val="001F4613"/>
    <w:rsid w:val="00233030"/>
    <w:rsid w:val="00247A45"/>
    <w:rsid w:val="00271A15"/>
    <w:rsid w:val="002A677C"/>
    <w:rsid w:val="002B719E"/>
    <w:rsid w:val="002F652C"/>
    <w:rsid w:val="00381AA0"/>
    <w:rsid w:val="003B02B5"/>
    <w:rsid w:val="003D081D"/>
    <w:rsid w:val="003E4999"/>
    <w:rsid w:val="0042569D"/>
    <w:rsid w:val="00445D9F"/>
    <w:rsid w:val="0046153B"/>
    <w:rsid w:val="00466277"/>
    <w:rsid w:val="00476CD4"/>
    <w:rsid w:val="004B65C6"/>
    <w:rsid w:val="004D4046"/>
    <w:rsid w:val="004F3570"/>
    <w:rsid w:val="005368A0"/>
    <w:rsid w:val="005554CB"/>
    <w:rsid w:val="00573A72"/>
    <w:rsid w:val="005F2B31"/>
    <w:rsid w:val="005F6E78"/>
    <w:rsid w:val="005F7D26"/>
    <w:rsid w:val="0061532E"/>
    <w:rsid w:val="006219CD"/>
    <w:rsid w:val="00622FCC"/>
    <w:rsid w:val="00627703"/>
    <w:rsid w:val="0065451F"/>
    <w:rsid w:val="006646B3"/>
    <w:rsid w:val="00676CBD"/>
    <w:rsid w:val="006D2928"/>
    <w:rsid w:val="007059CE"/>
    <w:rsid w:val="00747F6D"/>
    <w:rsid w:val="00771336"/>
    <w:rsid w:val="007C7BE8"/>
    <w:rsid w:val="00803B96"/>
    <w:rsid w:val="00836F9D"/>
    <w:rsid w:val="00863DE2"/>
    <w:rsid w:val="008A2960"/>
    <w:rsid w:val="008F0E6B"/>
    <w:rsid w:val="009247FD"/>
    <w:rsid w:val="00945B8A"/>
    <w:rsid w:val="00967494"/>
    <w:rsid w:val="00995066"/>
    <w:rsid w:val="009A2FE8"/>
    <w:rsid w:val="009C0146"/>
    <w:rsid w:val="009C76B3"/>
    <w:rsid w:val="009E2622"/>
    <w:rsid w:val="00A574C0"/>
    <w:rsid w:val="00A975FA"/>
    <w:rsid w:val="00B10B2A"/>
    <w:rsid w:val="00B41964"/>
    <w:rsid w:val="00B56387"/>
    <w:rsid w:val="00B60097"/>
    <w:rsid w:val="00BB1C0A"/>
    <w:rsid w:val="00C23F8D"/>
    <w:rsid w:val="00C303DD"/>
    <w:rsid w:val="00C34A63"/>
    <w:rsid w:val="00C42735"/>
    <w:rsid w:val="00C9393C"/>
    <w:rsid w:val="00CF163E"/>
    <w:rsid w:val="00D2202D"/>
    <w:rsid w:val="00D32E4B"/>
    <w:rsid w:val="00D33A9E"/>
    <w:rsid w:val="00DA7A1D"/>
    <w:rsid w:val="00DB110C"/>
    <w:rsid w:val="00DF01A9"/>
    <w:rsid w:val="00DF3128"/>
    <w:rsid w:val="00E00040"/>
    <w:rsid w:val="00E03427"/>
    <w:rsid w:val="00E16A1C"/>
    <w:rsid w:val="00E251B6"/>
    <w:rsid w:val="00E727FF"/>
    <w:rsid w:val="00E74C89"/>
    <w:rsid w:val="00ED0555"/>
    <w:rsid w:val="00EE488C"/>
    <w:rsid w:val="00F12A13"/>
    <w:rsid w:val="00F65895"/>
    <w:rsid w:val="00FA523D"/>
    <w:rsid w:val="00FD0D66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726B"/>
  <w15:chartTrackingRefBased/>
  <w15:docId w15:val="{0BB5631B-E9FB-42F1-994A-63B8A2EC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C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9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19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219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FA52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45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51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5451F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45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545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5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lihan/australia-nsw-traffic-penalty-data-20112017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D36BAE723A4C278CF280B78D20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3685-DA4E-44DE-9E7E-3BF15D82A90A}"/>
      </w:docPartPr>
      <w:docPartBody>
        <w:p w:rsidR="00287348" w:rsidRDefault="00B40CD1" w:rsidP="00B40CD1">
          <w:pPr>
            <w:pStyle w:val="3BD36BAE723A4C278CF280B78D2046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D1"/>
    <w:rsid w:val="000161C5"/>
    <w:rsid w:val="000B4BF4"/>
    <w:rsid w:val="00287348"/>
    <w:rsid w:val="007871EC"/>
    <w:rsid w:val="007A3BA0"/>
    <w:rsid w:val="00B40CD1"/>
    <w:rsid w:val="00DC51F1"/>
    <w:rsid w:val="00F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36BAE723A4C278CF280B78D204665">
    <w:name w:val="3BD36BAE723A4C278CF280B78D204665"/>
    <w:rsid w:val="00B40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D8E1584-3D3F-4B18-8B8C-B68F95EC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manual for Graphical User Interface</vt:lpstr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manual for Graphical User Interface</dc:title>
  <dc:subject/>
  <cp:keywords/>
  <dc:description/>
  <cp:lastModifiedBy>Akshay Khanna</cp:lastModifiedBy>
  <cp:revision>55</cp:revision>
  <dcterms:created xsi:type="dcterms:W3CDTF">2021-09-28T05:33:00Z</dcterms:created>
  <dcterms:modified xsi:type="dcterms:W3CDTF">2021-10-10T12:24:00Z</dcterms:modified>
</cp:coreProperties>
</file>