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37007A95" w14:textId="50ABB9E3" w:rsidR="00926CFD" w:rsidRDefault="008B67FA" w:rsidP="00926CFD">
      <w:pPr>
        <w:pStyle w:val="Title"/>
      </w:pPr>
      <w:r>
        <w:t xml:space="preserve">Data visualization and analysis </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466F77">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466F77">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0996C464" w14:textId="5E595D1A" w:rsidR="003735AE" w:rsidRDefault="003735AE" w:rsidP="003735AE">
      <w:pPr>
        <w:pStyle w:val="Heading1"/>
        <w:numPr>
          <w:ilvl w:val="0"/>
          <w:numId w:val="2"/>
        </w:numPr>
      </w:pPr>
      <w:bookmarkStart w:id="0" w:name="_Toc49779837"/>
      <w:r>
        <w:lastRenderedPageBreak/>
        <w:t>Unit Tests</w:t>
      </w:r>
      <w:bookmarkEnd w:id="0"/>
    </w:p>
    <w:p w14:paraId="25559819" w14:textId="77777777" w:rsidR="00442C5A" w:rsidRPr="00442C5A" w:rsidRDefault="00442C5A" w:rsidP="00442C5A"/>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7A1DB2">
        <w:trPr>
          <w:tblHeader/>
        </w:trPr>
        <w:tc>
          <w:tcPr>
            <w:tcW w:w="959" w:type="dxa"/>
          </w:tcPr>
          <w:p w14:paraId="77F8D68A" w14:textId="77777777" w:rsidR="003735AE" w:rsidRPr="00442C5A" w:rsidRDefault="003735AE" w:rsidP="00CC3F5A">
            <w:pPr>
              <w:spacing w:before="60"/>
              <w:rPr>
                <w:b/>
              </w:rPr>
            </w:pPr>
            <w:r w:rsidRPr="00442C5A">
              <w:rPr>
                <w:b/>
              </w:rPr>
              <w:t>No</w:t>
            </w:r>
          </w:p>
        </w:tc>
        <w:tc>
          <w:tcPr>
            <w:tcW w:w="4111" w:type="dxa"/>
          </w:tcPr>
          <w:p w14:paraId="204B5E67" w14:textId="77777777" w:rsidR="003735AE" w:rsidRPr="00442C5A" w:rsidRDefault="003735AE" w:rsidP="00CC3F5A">
            <w:pPr>
              <w:tabs>
                <w:tab w:val="left" w:pos="317"/>
              </w:tabs>
              <w:spacing w:before="60"/>
              <w:rPr>
                <w:b/>
              </w:rPr>
            </w:pPr>
            <w:r w:rsidRPr="00442C5A">
              <w:rPr>
                <w:b/>
              </w:rPr>
              <w:t>Test Case</w:t>
            </w:r>
          </w:p>
        </w:tc>
        <w:tc>
          <w:tcPr>
            <w:tcW w:w="5386" w:type="dxa"/>
          </w:tcPr>
          <w:p w14:paraId="0671490C" w14:textId="77777777" w:rsidR="003735AE" w:rsidRPr="00442C5A" w:rsidRDefault="003735AE" w:rsidP="00CC3F5A">
            <w:pPr>
              <w:tabs>
                <w:tab w:val="left" w:pos="317"/>
              </w:tabs>
              <w:spacing w:before="60"/>
              <w:rPr>
                <w:b/>
              </w:rPr>
            </w:pPr>
            <w:r w:rsidRPr="00442C5A">
              <w:rPr>
                <w:b/>
              </w:rPr>
              <w:t>Expected Results</w:t>
            </w:r>
          </w:p>
        </w:tc>
        <w:tc>
          <w:tcPr>
            <w:tcW w:w="3720" w:type="dxa"/>
          </w:tcPr>
          <w:p w14:paraId="430C0A9B" w14:textId="77777777" w:rsidR="003735AE" w:rsidRPr="00442C5A" w:rsidRDefault="003735AE" w:rsidP="00CC3F5A">
            <w:pPr>
              <w:spacing w:before="60"/>
              <w:rPr>
                <w:b/>
              </w:rPr>
            </w:pPr>
            <w:r w:rsidRPr="00442C5A">
              <w:rPr>
                <w:b/>
              </w:rPr>
              <w:t xml:space="preserve">Actual Results </w:t>
            </w:r>
          </w:p>
        </w:tc>
      </w:tr>
      <w:tr w:rsidR="003735AE" w:rsidRPr="00315197" w14:paraId="0C592D0A" w14:textId="77777777" w:rsidTr="007A1DB2">
        <w:tc>
          <w:tcPr>
            <w:tcW w:w="959" w:type="dxa"/>
          </w:tcPr>
          <w:p w14:paraId="4EAE307A" w14:textId="77777777" w:rsidR="003735AE" w:rsidRPr="00442C5A" w:rsidRDefault="003735AE" w:rsidP="00CC3F5A">
            <w:pPr>
              <w:spacing w:before="60"/>
              <w:rPr>
                <w:b/>
              </w:rPr>
            </w:pPr>
            <w:r w:rsidRPr="00442C5A">
              <w:rPr>
                <w:b/>
              </w:rPr>
              <w:t>1.0</w:t>
            </w:r>
          </w:p>
        </w:tc>
        <w:tc>
          <w:tcPr>
            <w:tcW w:w="4111" w:type="dxa"/>
          </w:tcPr>
          <w:p w14:paraId="0B86A365" w14:textId="4D7BECD4" w:rsidR="003735AE" w:rsidRPr="00442C5A" w:rsidRDefault="00442C5A" w:rsidP="00CC3F5A">
            <w:pPr>
              <w:tabs>
                <w:tab w:val="left" w:pos="317"/>
              </w:tabs>
              <w:spacing w:before="60"/>
              <w:rPr>
                <w:b/>
              </w:rPr>
            </w:pPr>
            <w:r>
              <w:rPr>
                <w:b/>
              </w:rPr>
              <w:t>Browsing dataset</w:t>
            </w:r>
          </w:p>
        </w:tc>
        <w:tc>
          <w:tcPr>
            <w:tcW w:w="5386" w:type="dxa"/>
          </w:tcPr>
          <w:p w14:paraId="473722D2" w14:textId="77777777" w:rsidR="003735AE" w:rsidRPr="00442C5A" w:rsidRDefault="003735AE" w:rsidP="00CC3F5A">
            <w:pPr>
              <w:tabs>
                <w:tab w:val="left" w:pos="317"/>
              </w:tabs>
              <w:spacing w:before="60"/>
              <w:rPr>
                <w:b/>
              </w:rPr>
            </w:pPr>
          </w:p>
        </w:tc>
        <w:tc>
          <w:tcPr>
            <w:tcW w:w="3720" w:type="dxa"/>
          </w:tcPr>
          <w:p w14:paraId="293FB6EB" w14:textId="77777777" w:rsidR="003735AE" w:rsidRPr="00442C5A" w:rsidRDefault="003735AE" w:rsidP="00CC3F5A">
            <w:pPr>
              <w:spacing w:before="60"/>
              <w:rPr>
                <w:b/>
              </w:rPr>
            </w:pPr>
          </w:p>
        </w:tc>
      </w:tr>
      <w:tr w:rsidR="003735AE" w:rsidRPr="00315197" w14:paraId="63B6BDB5" w14:textId="77777777" w:rsidTr="007A1DB2">
        <w:tc>
          <w:tcPr>
            <w:tcW w:w="959" w:type="dxa"/>
          </w:tcPr>
          <w:p w14:paraId="5421A00A" w14:textId="77777777" w:rsidR="003735AE" w:rsidRPr="00442C5A" w:rsidRDefault="003735AE" w:rsidP="00CC3F5A">
            <w:pPr>
              <w:spacing w:before="60"/>
            </w:pPr>
            <w:r w:rsidRPr="00442C5A">
              <w:t>1.1</w:t>
            </w:r>
          </w:p>
        </w:tc>
        <w:tc>
          <w:tcPr>
            <w:tcW w:w="4111" w:type="dxa"/>
          </w:tcPr>
          <w:p w14:paraId="29057D72" w14:textId="23B3410E" w:rsidR="003735AE" w:rsidRPr="00442C5A" w:rsidRDefault="00442C5A" w:rsidP="00CC3F5A">
            <w:pPr>
              <w:tabs>
                <w:tab w:val="left" w:pos="317"/>
              </w:tabs>
              <w:spacing w:before="60"/>
            </w:pPr>
            <w:r>
              <w:t>Checking the wrong file</w:t>
            </w:r>
          </w:p>
        </w:tc>
        <w:tc>
          <w:tcPr>
            <w:tcW w:w="5386" w:type="dxa"/>
          </w:tcPr>
          <w:p w14:paraId="52AA41C6" w14:textId="5AEF50B0" w:rsidR="003735AE" w:rsidRPr="00442C5A" w:rsidRDefault="00442C5A" w:rsidP="00442C5A">
            <w:pPr>
              <w:tabs>
                <w:tab w:val="left" w:pos="317"/>
              </w:tabs>
              <w:spacing w:before="60"/>
            </w:pPr>
            <w:r>
              <w:t xml:space="preserve">It will read the file, and provide the shape but no exception handling is added </w:t>
            </w:r>
          </w:p>
        </w:tc>
        <w:tc>
          <w:tcPr>
            <w:tcW w:w="3720" w:type="dxa"/>
          </w:tcPr>
          <w:p w14:paraId="68AA2E15" w14:textId="1AA9C9D7" w:rsidR="003735AE" w:rsidRPr="00442C5A" w:rsidRDefault="00442C5A" w:rsidP="00CC3F5A">
            <w:pPr>
              <w:spacing w:before="60"/>
            </w:pPr>
            <w:r>
              <w:t xml:space="preserve">Handled the dataset but there will be problem if the code encountered </w:t>
            </w:r>
            <w:r w:rsidR="00DE06F3">
              <w:t xml:space="preserve">different variables. </w:t>
            </w:r>
          </w:p>
        </w:tc>
      </w:tr>
      <w:tr w:rsidR="003735AE" w:rsidRPr="00315197" w14:paraId="348D3EB3" w14:textId="77777777" w:rsidTr="007A1DB2">
        <w:tc>
          <w:tcPr>
            <w:tcW w:w="959" w:type="dxa"/>
          </w:tcPr>
          <w:p w14:paraId="7498C009" w14:textId="77777777" w:rsidR="003735AE" w:rsidRPr="00442C5A" w:rsidRDefault="003735AE" w:rsidP="00CC3F5A">
            <w:pPr>
              <w:spacing w:before="60"/>
            </w:pPr>
            <w:r w:rsidRPr="00442C5A">
              <w:t>1.2</w:t>
            </w:r>
          </w:p>
        </w:tc>
        <w:tc>
          <w:tcPr>
            <w:tcW w:w="4111" w:type="dxa"/>
          </w:tcPr>
          <w:p w14:paraId="230C2011" w14:textId="5472D8EA" w:rsidR="003735AE" w:rsidRPr="00442C5A" w:rsidRDefault="00442C5A" w:rsidP="00CC3F5A">
            <w:pPr>
              <w:tabs>
                <w:tab w:val="left" w:pos="317"/>
              </w:tabs>
              <w:spacing w:before="60"/>
            </w:pPr>
            <w:r>
              <w:t>Empty file or correct dataset</w:t>
            </w:r>
          </w:p>
        </w:tc>
        <w:tc>
          <w:tcPr>
            <w:tcW w:w="5386" w:type="dxa"/>
          </w:tcPr>
          <w:p w14:paraId="2336FD53" w14:textId="370AD0C3" w:rsidR="003735AE" w:rsidRPr="00442C5A" w:rsidRDefault="00DE06F3" w:rsidP="00DE06F3">
            <w:pPr>
              <w:tabs>
                <w:tab w:val="left" w:pos="317"/>
              </w:tabs>
              <w:spacing w:before="60"/>
            </w:pPr>
            <w:r>
              <w:t>In the empty file or correct show the output on the console either it will give no output or finished without any error.</w:t>
            </w:r>
          </w:p>
        </w:tc>
        <w:tc>
          <w:tcPr>
            <w:tcW w:w="3720" w:type="dxa"/>
          </w:tcPr>
          <w:p w14:paraId="0FA12821" w14:textId="2D347794" w:rsidR="003735AE" w:rsidRPr="00442C5A" w:rsidRDefault="00DE06F3" w:rsidP="00CC3F5A">
            <w:pPr>
              <w:spacing w:before="60"/>
            </w:pPr>
            <w:r>
              <w:t xml:space="preserve">Works as it is expected, if there is error it will provide message to the console and the GUI will not exit or stop. </w:t>
            </w:r>
          </w:p>
        </w:tc>
      </w:tr>
      <w:tr w:rsidR="003735AE" w:rsidRPr="00315197" w14:paraId="5B348CA7" w14:textId="77777777" w:rsidTr="007A1DB2">
        <w:tc>
          <w:tcPr>
            <w:tcW w:w="959" w:type="dxa"/>
          </w:tcPr>
          <w:p w14:paraId="29AB2229" w14:textId="77777777" w:rsidR="003735AE" w:rsidRPr="00442C5A" w:rsidRDefault="003735AE" w:rsidP="00CC3F5A">
            <w:pPr>
              <w:spacing w:before="60"/>
            </w:pPr>
            <w:r w:rsidRPr="00442C5A">
              <w:rPr>
                <w:b/>
              </w:rPr>
              <w:t>2.0</w:t>
            </w:r>
          </w:p>
        </w:tc>
        <w:tc>
          <w:tcPr>
            <w:tcW w:w="4111" w:type="dxa"/>
          </w:tcPr>
          <w:p w14:paraId="254A3D29" w14:textId="7F9E6EA9" w:rsidR="003735AE" w:rsidRPr="00442C5A" w:rsidRDefault="00442C5A" w:rsidP="00CC3F5A">
            <w:pPr>
              <w:tabs>
                <w:tab w:val="left" w:pos="317"/>
              </w:tabs>
              <w:spacing w:before="60"/>
              <w:rPr>
                <w:b/>
              </w:rPr>
            </w:pPr>
            <w:r>
              <w:rPr>
                <w:b/>
              </w:rPr>
              <w:t xml:space="preserve">System Functionalities </w:t>
            </w:r>
          </w:p>
        </w:tc>
        <w:tc>
          <w:tcPr>
            <w:tcW w:w="5386" w:type="dxa"/>
          </w:tcPr>
          <w:p w14:paraId="2C192590" w14:textId="77777777" w:rsidR="003735AE" w:rsidRPr="00442C5A" w:rsidRDefault="003735AE" w:rsidP="00CC3F5A">
            <w:pPr>
              <w:tabs>
                <w:tab w:val="left" w:pos="317"/>
              </w:tabs>
              <w:spacing w:before="60"/>
              <w:ind w:left="317" w:hanging="317"/>
            </w:pPr>
          </w:p>
        </w:tc>
        <w:tc>
          <w:tcPr>
            <w:tcW w:w="3720" w:type="dxa"/>
          </w:tcPr>
          <w:p w14:paraId="5BC2CCB8" w14:textId="77777777" w:rsidR="003735AE" w:rsidRPr="00442C5A" w:rsidRDefault="003735AE" w:rsidP="00CC3F5A">
            <w:pPr>
              <w:spacing w:before="60"/>
            </w:pPr>
          </w:p>
        </w:tc>
      </w:tr>
      <w:tr w:rsidR="003735AE" w:rsidRPr="00315197" w14:paraId="347FBCEE" w14:textId="77777777" w:rsidTr="007A1DB2">
        <w:tc>
          <w:tcPr>
            <w:tcW w:w="959" w:type="dxa"/>
          </w:tcPr>
          <w:p w14:paraId="0A04CC65" w14:textId="77777777" w:rsidR="003735AE" w:rsidRPr="00442C5A" w:rsidRDefault="003735AE" w:rsidP="00CC3F5A">
            <w:pPr>
              <w:spacing w:before="60"/>
              <w:rPr>
                <w:b/>
              </w:rPr>
            </w:pPr>
            <w:r w:rsidRPr="00442C5A">
              <w:t>2.1</w:t>
            </w:r>
          </w:p>
        </w:tc>
        <w:tc>
          <w:tcPr>
            <w:tcW w:w="4111" w:type="dxa"/>
          </w:tcPr>
          <w:p w14:paraId="7521FD7A" w14:textId="0E4F6E35" w:rsidR="003735AE" w:rsidRPr="00442C5A" w:rsidRDefault="00DE06F3" w:rsidP="00CC3F5A">
            <w:pPr>
              <w:tabs>
                <w:tab w:val="left" w:pos="317"/>
              </w:tabs>
              <w:spacing w:before="60"/>
            </w:pPr>
            <w:r>
              <w:t xml:space="preserve">Browse Buttons </w:t>
            </w:r>
          </w:p>
        </w:tc>
        <w:tc>
          <w:tcPr>
            <w:tcW w:w="5386" w:type="dxa"/>
          </w:tcPr>
          <w:p w14:paraId="340639C4" w14:textId="40429D2E" w:rsidR="003735AE" w:rsidRPr="00442C5A" w:rsidRDefault="00DE06F3" w:rsidP="00CC3F5A">
            <w:pPr>
              <w:tabs>
                <w:tab w:val="left" w:pos="317"/>
              </w:tabs>
              <w:spacing w:before="60"/>
              <w:rPr>
                <w:b/>
              </w:rPr>
            </w:pPr>
            <w:r>
              <w:t xml:space="preserve">It will open the file directory to choose the dataset which is having format csv. </w:t>
            </w:r>
          </w:p>
        </w:tc>
        <w:tc>
          <w:tcPr>
            <w:tcW w:w="3720" w:type="dxa"/>
          </w:tcPr>
          <w:p w14:paraId="6DE2E533" w14:textId="5FD9F2A9" w:rsidR="003735AE" w:rsidRPr="00442C5A" w:rsidRDefault="00DE06F3" w:rsidP="00CC3F5A">
            <w:pPr>
              <w:spacing w:before="60"/>
              <w:rPr>
                <w:b/>
              </w:rPr>
            </w:pPr>
            <w:r>
              <w:t>No data provide error message at the console, if there is wrong dataset it will not perform other functionalities than shape and moreover, the correct dataset will be processed without any error.</w:t>
            </w:r>
          </w:p>
        </w:tc>
      </w:tr>
      <w:tr w:rsidR="00442C5A" w:rsidRPr="00315197" w14:paraId="4B996CFF" w14:textId="77777777" w:rsidTr="007A1DB2">
        <w:tc>
          <w:tcPr>
            <w:tcW w:w="959" w:type="dxa"/>
          </w:tcPr>
          <w:p w14:paraId="6ED5CC3C" w14:textId="5CECA44F" w:rsidR="00DE06F3" w:rsidRPr="00442C5A" w:rsidRDefault="00DE06F3" w:rsidP="00CC3F5A">
            <w:pPr>
              <w:spacing w:before="60"/>
            </w:pPr>
            <w:r>
              <w:t>2.2.</w:t>
            </w:r>
          </w:p>
        </w:tc>
        <w:tc>
          <w:tcPr>
            <w:tcW w:w="4111" w:type="dxa"/>
          </w:tcPr>
          <w:p w14:paraId="1B090B6E" w14:textId="1DA8FE1D" w:rsidR="00442C5A" w:rsidRPr="00442C5A" w:rsidRDefault="00DE06F3" w:rsidP="00CC3F5A">
            <w:pPr>
              <w:tabs>
                <w:tab w:val="left" w:pos="317"/>
              </w:tabs>
              <w:spacing w:before="60"/>
            </w:pPr>
            <w:r>
              <w:t xml:space="preserve">Visualize buttons </w:t>
            </w:r>
          </w:p>
        </w:tc>
        <w:tc>
          <w:tcPr>
            <w:tcW w:w="5386" w:type="dxa"/>
          </w:tcPr>
          <w:p w14:paraId="45082CF0" w14:textId="79F17702" w:rsidR="00442C5A" w:rsidRPr="00442C5A" w:rsidRDefault="00DE06F3" w:rsidP="00CC3F5A">
            <w:pPr>
              <w:tabs>
                <w:tab w:val="left" w:pos="317"/>
              </w:tabs>
              <w:spacing w:before="60"/>
            </w:pPr>
            <w:r>
              <w:t xml:space="preserve">It will open new GUI to show the data distribution plots with a navigation options at the top. </w:t>
            </w:r>
          </w:p>
        </w:tc>
        <w:tc>
          <w:tcPr>
            <w:tcW w:w="3720" w:type="dxa"/>
          </w:tcPr>
          <w:p w14:paraId="65B0D2F2" w14:textId="49A3BFF4" w:rsidR="00442C5A" w:rsidRPr="00442C5A" w:rsidRDefault="00DE06F3" w:rsidP="00CC3F5A">
            <w:pPr>
              <w:spacing w:before="60"/>
            </w:pPr>
            <w:r>
              <w:t xml:space="preserve">It will visualise the selected dataset and provide the distributions in the form of graph. </w:t>
            </w:r>
          </w:p>
        </w:tc>
      </w:tr>
      <w:tr w:rsidR="00442C5A" w:rsidRPr="00315197" w14:paraId="54B70A21" w14:textId="77777777" w:rsidTr="007A1DB2">
        <w:tc>
          <w:tcPr>
            <w:tcW w:w="959" w:type="dxa"/>
          </w:tcPr>
          <w:p w14:paraId="57F75FBB" w14:textId="0A698C03" w:rsidR="00442C5A" w:rsidRPr="00442C5A" w:rsidRDefault="00DE06F3" w:rsidP="00CC3F5A">
            <w:pPr>
              <w:spacing w:before="60"/>
            </w:pPr>
            <w:r>
              <w:lastRenderedPageBreak/>
              <w:t>2.3</w:t>
            </w:r>
          </w:p>
        </w:tc>
        <w:tc>
          <w:tcPr>
            <w:tcW w:w="4111" w:type="dxa"/>
          </w:tcPr>
          <w:p w14:paraId="482074C1" w14:textId="545F8521" w:rsidR="00442C5A" w:rsidRPr="00442C5A" w:rsidRDefault="00DE06F3" w:rsidP="00CC3F5A">
            <w:pPr>
              <w:tabs>
                <w:tab w:val="left" w:pos="317"/>
              </w:tabs>
              <w:spacing w:before="60"/>
            </w:pPr>
            <w:r>
              <w:t>Options buttons</w:t>
            </w:r>
          </w:p>
        </w:tc>
        <w:tc>
          <w:tcPr>
            <w:tcW w:w="5386" w:type="dxa"/>
          </w:tcPr>
          <w:p w14:paraId="202BF891" w14:textId="2490FD80" w:rsidR="00442C5A" w:rsidRPr="00442C5A" w:rsidRDefault="001478F2" w:rsidP="00CC3F5A">
            <w:pPr>
              <w:tabs>
                <w:tab w:val="left" w:pos="317"/>
              </w:tabs>
              <w:spacing w:before="60"/>
            </w:pPr>
            <w:r>
              <w:t xml:space="preserve">It is having number of options to select to visualize according to data and time. </w:t>
            </w:r>
          </w:p>
        </w:tc>
        <w:tc>
          <w:tcPr>
            <w:tcW w:w="3720" w:type="dxa"/>
          </w:tcPr>
          <w:p w14:paraId="51EB8E18" w14:textId="1FABF92C" w:rsidR="00442C5A" w:rsidRPr="00442C5A" w:rsidRDefault="00494634" w:rsidP="00CC3F5A">
            <w:pPr>
              <w:spacing w:before="60"/>
            </w:pPr>
            <w:r>
              <w:t xml:space="preserve">It will provide the visualization as per the buttons selected. </w:t>
            </w:r>
          </w:p>
        </w:tc>
      </w:tr>
      <w:tr w:rsidR="00442C5A" w:rsidRPr="00315197" w14:paraId="45AD626D" w14:textId="77777777" w:rsidTr="007A1DB2">
        <w:tc>
          <w:tcPr>
            <w:tcW w:w="959" w:type="dxa"/>
          </w:tcPr>
          <w:p w14:paraId="0D0C84E9" w14:textId="53620096" w:rsidR="00442C5A" w:rsidRPr="00442C5A" w:rsidRDefault="00DE06F3" w:rsidP="00CC3F5A">
            <w:pPr>
              <w:spacing w:before="60"/>
            </w:pPr>
            <w:r>
              <w:t>2.4</w:t>
            </w:r>
          </w:p>
        </w:tc>
        <w:tc>
          <w:tcPr>
            <w:tcW w:w="4111" w:type="dxa"/>
          </w:tcPr>
          <w:p w14:paraId="345387DB" w14:textId="1CE6E03C" w:rsidR="00442C5A" w:rsidRPr="00442C5A" w:rsidRDefault="00DE06F3" w:rsidP="00CC3F5A">
            <w:pPr>
              <w:tabs>
                <w:tab w:val="left" w:pos="317"/>
              </w:tabs>
              <w:spacing w:before="60"/>
            </w:pPr>
            <w:r>
              <w:t xml:space="preserve">GUI window </w:t>
            </w:r>
          </w:p>
        </w:tc>
        <w:tc>
          <w:tcPr>
            <w:tcW w:w="5386" w:type="dxa"/>
          </w:tcPr>
          <w:p w14:paraId="038FB2A8" w14:textId="23C46E34" w:rsidR="00442C5A" w:rsidRPr="00442C5A" w:rsidRDefault="00C86EBE" w:rsidP="00C86EBE">
            <w:pPr>
              <w:tabs>
                <w:tab w:val="left" w:pos="924"/>
              </w:tabs>
              <w:spacing w:before="60"/>
            </w:pPr>
            <w:r>
              <w:t>Show all the functionalities and button on the appropriate places and open in a sec after invoking the code.</w:t>
            </w:r>
          </w:p>
        </w:tc>
        <w:tc>
          <w:tcPr>
            <w:tcW w:w="3720" w:type="dxa"/>
          </w:tcPr>
          <w:p w14:paraId="3AC57F32" w14:textId="64F1E516" w:rsidR="00442C5A" w:rsidRPr="00442C5A" w:rsidRDefault="00C86EBE" w:rsidP="00CC3F5A">
            <w:pPr>
              <w:spacing w:before="60"/>
            </w:pPr>
            <w:r>
              <w:t xml:space="preserve">The system opened in a second and provide all the designed functionalities. </w:t>
            </w:r>
          </w:p>
        </w:tc>
      </w:tr>
      <w:tr w:rsidR="00442C5A" w:rsidRPr="00315197" w14:paraId="103EFB98" w14:textId="77777777" w:rsidTr="007A1DB2">
        <w:tc>
          <w:tcPr>
            <w:tcW w:w="959" w:type="dxa"/>
          </w:tcPr>
          <w:p w14:paraId="0133719B" w14:textId="185F8E06" w:rsidR="00442C5A" w:rsidRPr="00442C5A" w:rsidRDefault="00DE06F3" w:rsidP="00CC3F5A">
            <w:pPr>
              <w:spacing w:before="60"/>
            </w:pPr>
            <w:r>
              <w:t>2.5</w:t>
            </w:r>
          </w:p>
        </w:tc>
        <w:tc>
          <w:tcPr>
            <w:tcW w:w="4111" w:type="dxa"/>
          </w:tcPr>
          <w:p w14:paraId="2D9A08CC" w14:textId="06A055E3" w:rsidR="00442C5A" w:rsidRPr="00442C5A" w:rsidRDefault="00DE06F3" w:rsidP="00CC3F5A">
            <w:pPr>
              <w:tabs>
                <w:tab w:val="left" w:pos="317"/>
              </w:tabs>
              <w:spacing w:before="60"/>
            </w:pPr>
            <w:r>
              <w:t xml:space="preserve">Visualization window </w:t>
            </w:r>
          </w:p>
        </w:tc>
        <w:tc>
          <w:tcPr>
            <w:tcW w:w="5386" w:type="dxa"/>
          </w:tcPr>
          <w:p w14:paraId="09504A83" w14:textId="03432DD6" w:rsidR="00442C5A" w:rsidRPr="00442C5A" w:rsidRDefault="002357F9" w:rsidP="00CC3F5A">
            <w:pPr>
              <w:tabs>
                <w:tab w:val="left" w:pos="317"/>
              </w:tabs>
              <w:spacing w:before="60"/>
            </w:pPr>
            <w:r>
              <w:t xml:space="preserve">Provide the visualization on the basics selected attributes </w:t>
            </w:r>
          </w:p>
        </w:tc>
        <w:tc>
          <w:tcPr>
            <w:tcW w:w="3720" w:type="dxa"/>
          </w:tcPr>
          <w:p w14:paraId="68473EBE" w14:textId="709BEEE0" w:rsidR="00442C5A" w:rsidRPr="00442C5A" w:rsidRDefault="002357F9" w:rsidP="00CC3F5A">
            <w:pPr>
              <w:spacing w:before="60"/>
            </w:pPr>
            <w:r>
              <w:t xml:space="preserve">A GUI will open that provide the visualization with a navigation option to perform various operations. </w:t>
            </w:r>
          </w:p>
        </w:tc>
      </w:tr>
      <w:tr w:rsidR="00442C5A" w:rsidRPr="00315197" w14:paraId="527399D6" w14:textId="77777777" w:rsidTr="007A1DB2">
        <w:tc>
          <w:tcPr>
            <w:tcW w:w="959" w:type="dxa"/>
          </w:tcPr>
          <w:p w14:paraId="2A79946C" w14:textId="1505E0F4" w:rsidR="00442C5A" w:rsidRPr="00442C5A" w:rsidRDefault="00DE06F3" w:rsidP="00CC3F5A">
            <w:pPr>
              <w:spacing w:before="60"/>
            </w:pPr>
            <w:r>
              <w:t>2.6</w:t>
            </w:r>
          </w:p>
        </w:tc>
        <w:tc>
          <w:tcPr>
            <w:tcW w:w="4111" w:type="dxa"/>
          </w:tcPr>
          <w:p w14:paraId="153FCEE0" w14:textId="2B021212" w:rsidR="00442C5A" w:rsidRPr="00442C5A" w:rsidRDefault="00DE06F3" w:rsidP="00CC3F5A">
            <w:pPr>
              <w:tabs>
                <w:tab w:val="left" w:pos="317"/>
              </w:tabs>
              <w:spacing w:before="60"/>
            </w:pPr>
            <w:r>
              <w:t xml:space="preserve">Visualization window navigation </w:t>
            </w:r>
          </w:p>
        </w:tc>
        <w:tc>
          <w:tcPr>
            <w:tcW w:w="5386" w:type="dxa"/>
          </w:tcPr>
          <w:p w14:paraId="4BF02078" w14:textId="6C98D9AC" w:rsidR="00442C5A" w:rsidRPr="00442C5A" w:rsidRDefault="002357F9" w:rsidP="00CC3F5A">
            <w:pPr>
              <w:tabs>
                <w:tab w:val="left" w:pos="317"/>
              </w:tabs>
              <w:spacing w:before="60"/>
            </w:pPr>
            <w:r>
              <w:t xml:space="preserve">The navigation button includes option of zoom, save, and home buttons. </w:t>
            </w:r>
          </w:p>
        </w:tc>
        <w:tc>
          <w:tcPr>
            <w:tcW w:w="3720" w:type="dxa"/>
          </w:tcPr>
          <w:p w14:paraId="561A852B" w14:textId="3CDE6CBB" w:rsidR="00442C5A" w:rsidRPr="00442C5A" w:rsidRDefault="002357F9" w:rsidP="002357F9">
            <w:pPr>
              <w:spacing w:before="60"/>
            </w:pPr>
            <w:r>
              <w:t xml:space="preserve"> The result provides exactly as excepted. </w:t>
            </w:r>
          </w:p>
        </w:tc>
      </w:tr>
      <w:tr w:rsidR="00442C5A" w:rsidRPr="00315197" w14:paraId="01835087" w14:textId="77777777" w:rsidTr="007A1DB2">
        <w:tc>
          <w:tcPr>
            <w:tcW w:w="959" w:type="dxa"/>
          </w:tcPr>
          <w:p w14:paraId="37E19111" w14:textId="7E5E9754" w:rsidR="00442C5A" w:rsidRPr="002357F9" w:rsidRDefault="002357F9" w:rsidP="00CC3F5A">
            <w:pPr>
              <w:spacing w:before="60"/>
              <w:rPr>
                <w:b/>
              </w:rPr>
            </w:pPr>
            <w:r w:rsidRPr="002357F9">
              <w:rPr>
                <w:b/>
              </w:rPr>
              <w:t>3</w:t>
            </w:r>
          </w:p>
        </w:tc>
        <w:tc>
          <w:tcPr>
            <w:tcW w:w="4111" w:type="dxa"/>
          </w:tcPr>
          <w:p w14:paraId="63870959" w14:textId="1F5BC661" w:rsidR="00442C5A" w:rsidRPr="002357F9" w:rsidRDefault="002357F9" w:rsidP="002357F9">
            <w:pPr>
              <w:tabs>
                <w:tab w:val="left" w:pos="317"/>
              </w:tabs>
              <w:spacing w:before="60"/>
              <w:rPr>
                <w:b/>
              </w:rPr>
            </w:pPr>
            <w:r w:rsidRPr="002357F9">
              <w:rPr>
                <w:b/>
              </w:rPr>
              <w:t xml:space="preserve">Results </w:t>
            </w:r>
          </w:p>
        </w:tc>
        <w:tc>
          <w:tcPr>
            <w:tcW w:w="5386" w:type="dxa"/>
          </w:tcPr>
          <w:p w14:paraId="4E7E82CF" w14:textId="77777777" w:rsidR="00442C5A" w:rsidRPr="00442C5A" w:rsidRDefault="00442C5A" w:rsidP="00CC3F5A">
            <w:pPr>
              <w:tabs>
                <w:tab w:val="left" w:pos="317"/>
              </w:tabs>
              <w:spacing w:before="60"/>
            </w:pPr>
          </w:p>
        </w:tc>
        <w:tc>
          <w:tcPr>
            <w:tcW w:w="3720" w:type="dxa"/>
          </w:tcPr>
          <w:p w14:paraId="666D131E" w14:textId="77777777" w:rsidR="00442C5A" w:rsidRPr="00442C5A" w:rsidRDefault="00442C5A" w:rsidP="00CC3F5A">
            <w:pPr>
              <w:spacing w:before="60"/>
            </w:pPr>
          </w:p>
        </w:tc>
      </w:tr>
      <w:tr w:rsidR="00442C5A" w:rsidRPr="00315197" w14:paraId="0CACB779" w14:textId="77777777" w:rsidTr="007A1DB2">
        <w:tc>
          <w:tcPr>
            <w:tcW w:w="959" w:type="dxa"/>
          </w:tcPr>
          <w:p w14:paraId="5DF3D7B1" w14:textId="77777777" w:rsidR="00442C5A" w:rsidRPr="00442C5A" w:rsidRDefault="00442C5A" w:rsidP="00CC3F5A">
            <w:pPr>
              <w:spacing w:before="60"/>
            </w:pPr>
          </w:p>
        </w:tc>
        <w:tc>
          <w:tcPr>
            <w:tcW w:w="4111" w:type="dxa"/>
          </w:tcPr>
          <w:p w14:paraId="6EA6888D" w14:textId="211ED445" w:rsidR="00442C5A" w:rsidRPr="00442C5A" w:rsidRDefault="002357F9" w:rsidP="00CC3F5A">
            <w:pPr>
              <w:tabs>
                <w:tab w:val="left" w:pos="317"/>
              </w:tabs>
              <w:spacing w:before="60"/>
            </w:pPr>
            <w:r>
              <w:t xml:space="preserve">Visualization Accuracy </w:t>
            </w:r>
          </w:p>
        </w:tc>
        <w:tc>
          <w:tcPr>
            <w:tcW w:w="5386" w:type="dxa"/>
          </w:tcPr>
          <w:p w14:paraId="05D16E9B" w14:textId="38874FD0" w:rsidR="00442C5A" w:rsidRPr="00442C5A" w:rsidRDefault="002357F9" w:rsidP="00CC3F5A">
            <w:pPr>
              <w:tabs>
                <w:tab w:val="left" w:pos="317"/>
              </w:tabs>
              <w:spacing w:before="60"/>
            </w:pPr>
            <w:r>
              <w:t xml:space="preserve">Plots produce the distribution for all the data points which is selected for producing the visualization. </w:t>
            </w:r>
          </w:p>
        </w:tc>
        <w:tc>
          <w:tcPr>
            <w:tcW w:w="3720" w:type="dxa"/>
          </w:tcPr>
          <w:p w14:paraId="4E8CDAA4" w14:textId="6AF34558" w:rsidR="00442C5A" w:rsidRPr="00442C5A" w:rsidRDefault="007A1DB2" w:rsidP="007A1DB2">
            <w:pPr>
              <w:spacing w:before="60"/>
            </w:pPr>
            <w:r>
              <w:t xml:space="preserve">GUI provide the visualization for the selected attribute. </w:t>
            </w:r>
          </w:p>
        </w:tc>
      </w:tr>
      <w:tr w:rsidR="00442C5A" w:rsidRPr="00315197" w14:paraId="2C320408" w14:textId="77777777" w:rsidTr="007A1DB2">
        <w:tc>
          <w:tcPr>
            <w:tcW w:w="959" w:type="dxa"/>
          </w:tcPr>
          <w:p w14:paraId="59075407" w14:textId="77777777" w:rsidR="00442C5A" w:rsidRPr="00442C5A" w:rsidRDefault="00442C5A" w:rsidP="00CC3F5A">
            <w:pPr>
              <w:spacing w:before="60"/>
            </w:pPr>
          </w:p>
        </w:tc>
        <w:tc>
          <w:tcPr>
            <w:tcW w:w="4111" w:type="dxa"/>
          </w:tcPr>
          <w:p w14:paraId="092F7DCB" w14:textId="172DDD21" w:rsidR="00442C5A" w:rsidRPr="00442C5A" w:rsidRDefault="002357F9" w:rsidP="00CC3F5A">
            <w:pPr>
              <w:tabs>
                <w:tab w:val="left" w:pos="317"/>
              </w:tabs>
              <w:spacing w:before="60"/>
            </w:pPr>
            <w:r>
              <w:t xml:space="preserve">Different attributes  </w:t>
            </w:r>
          </w:p>
        </w:tc>
        <w:tc>
          <w:tcPr>
            <w:tcW w:w="5386" w:type="dxa"/>
          </w:tcPr>
          <w:p w14:paraId="7DF981C6" w14:textId="09B7B76C" w:rsidR="00442C5A" w:rsidRPr="00442C5A" w:rsidRDefault="007A1DB2" w:rsidP="007A1DB2">
            <w:pPr>
              <w:tabs>
                <w:tab w:val="left" w:pos="317"/>
              </w:tabs>
              <w:spacing w:before="60"/>
            </w:pPr>
            <w:r>
              <w:t xml:space="preserve">GUI will provide options to select different attributes. </w:t>
            </w:r>
          </w:p>
        </w:tc>
        <w:tc>
          <w:tcPr>
            <w:tcW w:w="3720" w:type="dxa"/>
          </w:tcPr>
          <w:p w14:paraId="67F48F80" w14:textId="5344E858" w:rsidR="00442C5A" w:rsidRPr="00442C5A" w:rsidRDefault="007A1DB2" w:rsidP="00CC3F5A">
            <w:pPr>
              <w:spacing w:before="60"/>
            </w:pPr>
            <w:r>
              <w:t xml:space="preserve">There is option that can be selected for performing the visualization. </w:t>
            </w:r>
          </w:p>
        </w:tc>
      </w:tr>
      <w:tr w:rsidR="00442C5A" w:rsidRPr="00315197" w14:paraId="36ADD9C5" w14:textId="77777777" w:rsidTr="007A1DB2">
        <w:tc>
          <w:tcPr>
            <w:tcW w:w="959" w:type="dxa"/>
          </w:tcPr>
          <w:p w14:paraId="15D17B47" w14:textId="5D2C9484" w:rsidR="00442C5A" w:rsidRPr="002357F9" w:rsidRDefault="002357F9" w:rsidP="00CC3F5A">
            <w:pPr>
              <w:spacing w:before="60"/>
              <w:rPr>
                <w:b/>
              </w:rPr>
            </w:pPr>
            <w:r w:rsidRPr="002357F9">
              <w:rPr>
                <w:b/>
              </w:rPr>
              <w:t>4</w:t>
            </w:r>
          </w:p>
        </w:tc>
        <w:tc>
          <w:tcPr>
            <w:tcW w:w="4111" w:type="dxa"/>
          </w:tcPr>
          <w:p w14:paraId="20731A80" w14:textId="6A1956CC" w:rsidR="00442C5A" w:rsidRPr="002357F9" w:rsidRDefault="002357F9" w:rsidP="00CC3F5A">
            <w:pPr>
              <w:tabs>
                <w:tab w:val="left" w:pos="317"/>
              </w:tabs>
              <w:spacing w:before="60"/>
              <w:rPr>
                <w:b/>
              </w:rPr>
            </w:pPr>
            <w:r w:rsidRPr="002357F9">
              <w:rPr>
                <w:b/>
              </w:rPr>
              <w:t xml:space="preserve">Performance of the software design </w:t>
            </w:r>
          </w:p>
        </w:tc>
        <w:tc>
          <w:tcPr>
            <w:tcW w:w="5386" w:type="dxa"/>
          </w:tcPr>
          <w:p w14:paraId="7ACC73D1" w14:textId="77777777" w:rsidR="00442C5A" w:rsidRPr="00442C5A" w:rsidRDefault="00442C5A" w:rsidP="00CC3F5A">
            <w:pPr>
              <w:tabs>
                <w:tab w:val="left" w:pos="317"/>
              </w:tabs>
              <w:spacing w:before="60"/>
            </w:pPr>
          </w:p>
        </w:tc>
        <w:tc>
          <w:tcPr>
            <w:tcW w:w="3720" w:type="dxa"/>
          </w:tcPr>
          <w:p w14:paraId="10841888" w14:textId="77777777" w:rsidR="00442C5A" w:rsidRPr="00442C5A" w:rsidRDefault="00442C5A" w:rsidP="00CC3F5A">
            <w:pPr>
              <w:spacing w:before="60"/>
            </w:pPr>
          </w:p>
        </w:tc>
      </w:tr>
      <w:tr w:rsidR="00442C5A" w:rsidRPr="00315197" w14:paraId="25FDBF46" w14:textId="77777777" w:rsidTr="007A1DB2">
        <w:tc>
          <w:tcPr>
            <w:tcW w:w="959" w:type="dxa"/>
          </w:tcPr>
          <w:p w14:paraId="530B8805" w14:textId="77777777" w:rsidR="00442C5A" w:rsidRPr="00442C5A" w:rsidRDefault="00442C5A" w:rsidP="00CC3F5A">
            <w:pPr>
              <w:spacing w:before="60"/>
            </w:pPr>
          </w:p>
        </w:tc>
        <w:tc>
          <w:tcPr>
            <w:tcW w:w="4111" w:type="dxa"/>
          </w:tcPr>
          <w:p w14:paraId="7C6DFA16" w14:textId="3238E184" w:rsidR="00442C5A" w:rsidRPr="00442C5A" w:rsidRDefault="007A1DB2" w:rsidP="00CC3F5A">
            <w:pPr>
              <w:tabs>
                <w:tab w:val="left" w:pos="317"/>
              </w:tabs>
              <w:spacing w:before="60"/>
            </w:pPr>
            <w:r>
              <w:t xml:space="preserve">Running time </w:t>
            </w:r>
          </w:p>
        </w:tc>
        <w:tc>
          <w:tcPr>
            <w:tcW w:w="5386" w:type="dxa"/>
          </w:tcPr>
          <w:p w14:paraId="222008C4" w14:textId="1AD1A24D" w:rsidR="00442C5A" w:rsidRPr="00442C5A" w:rsidRDefault="007A1DB2" w:rsidP="007A1DB2">
            <w:pPr>
              <w:tabs>
                <w:tab w:val="left" w:pos="317"/>
              </w:tabs>
              <w:spacing w:before="60"/>
            </w:pPr>
            <w:r>
              <w:t>The code take less time to open the GUI and performing other process.</w:t>
            </w:r>
          </w:p>
        </w:tc>
        <w:tc>
          <w:tcPr>
            <w:tcW w:w="3720" w:type="dxa"/>
          </w:tcPr>
          <w:p w14:paraId="41FD1AE6" w14:textId="3918F1D0" w:rsidR="00442C5A" w:rsidRPr="00442C5A" w:rsidRDefault="007A1DB2" w:rsidP="00CC3F5A">
            <w:pPr>
              <w:spacing w:before="60"/>
            </w:pPr>
            <w:r>
              <w:t xml:space="preserve">The GUI opened in a second and the visualization took less time as well. </w:t>
            </w:r>
          </w:p>
        </w:tc>
      </w:tr>
    </w:tbl>
    <w:p w14:paraId="738FDBEE" w14:textId="7631E48B" w:rsidR="00926CFD" w:rsidRDefault="00926CFD"/>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633E1C6F" w:rsidR="003735AE" w:rsidRDefault="00552ABC" w:rsidP="00CC3F5A">
            <w:pPr>
              <w:tabs>
                <w:tab w:val="left" w:pos="317"/>
              </w:tabs>
              <w:spacing w:before="60"/>
              <w:ind w:left="317" w:hanging="317"/>
            </w:pPr>
            <w:r>
              <w:t xml:space="preserve">None </w:t>
            </w:r>
          </w:p>
        </w:tc>
        <w:tc>
          <w:tcPr>
            <w:tcW w:w="547" w:type="pct"/>
          </w:tcPr>
          <w:p w14:paraId="72446B31" w14:textId="7C040788" w:rsidR="003735AE" w:rsidRDefault="00552ABC" w:rsidP="00CC3F5A">
            <w:pPr>
              <w:spacing w:before="60"/>
            </w:pPr>
            <w:r>
              <w:t>Pass</w:t>
            </w:r>
          </w:p>
        </w:tc>
        <w:tc>
          <w:tcPr>
            <w:tcW w:w="1323" w:type="pct"/>
          </w:tcPr>
          <w:p w14:paraId="45D12625" w14:textId="443C3365" w:rsidR="003735AE" w:rsidRDefault="00552ABC" w:rsidP="00CC3F5A">
            <w:pPr>
              <w:spacing w:before="60"/>
            </w:pPr>
            <w:r>
              <w:t xml:space="preserve">The multiple file names are not accepted, and the GUI runs correctly and provides warning messages on the console.  </w:t>
            </w: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37A61FE5" w:rsidR="003735AE" w:rsidRDefault="00552ABC" w:rsidP="00CC3F5A">
            <w:pPr>
              <w:tabs>
                <w:tab w:val="left" w:pos="317"/>
              </w:tabs>
              <w:spacing w:before="60"/>
              <w:ind w:left="317" w:hanging="317"/>
            </w:pPr>
            <w:r>
              <w:t>Full</w:t>
            </w:r>
          </w:p>
        </w:tc>
        <w:tc>
          <w:tcPr>
            <w:tcW w:w="547" w:type="pct"/>
          </w:tcPr>
          <w:p w14:paraId="337F7DB8" w14:textId="3D676A5C" w:rsidR="003735AE" w:rsidRDefault="00552ABC" w:rsidP="00CC3F5A">
            <w:pPr>
              <w:spacing w:before="60"/>
            </w:pPr>
            <w:r>
              <w:t>Pass</w:t>
            </w:r>
          </w:p>
        </w:tc>
        <w:tc>
          <w:tcPr>
            <w:tcW w:w="1323" w:type="pct"/>
          </w:tcPr>
          <w:p w14:paraId="3D06DA7B" w14:textId="77C29198" w:rsidR="003735AE" w:rsidRDefault="00552ABC" w:rsidP="00CC3F5A">
            <w:pPr>
              <w:spacing w:before="60"/>
            </w:pPr>
            <w:r>
              <w:t xml:space="preserve">The file provides the location and details of the file on the console. </w:t>
            </w: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4F79E6D5" w:rsidR="003735AE" w:rsidRDefault="00552ABC" w:rsidP="00CC3F5A">
            <w:pPr>
              <w:tabs>
                <w:tab w:val="left" w:pos="317"/>
              </w:tabs>
              <w:spacing w:before="60"/>
              <w:ind w:left="317" w:hanging="317"/>
            </w:pPr>
            <w:r>
              <w:t>Full</w:t>
            </w:r>
          </w:p>
        </w:tc>
        <w:tc>
          <w:tcPr>
            <w:tcW w:w="547" w:type="pct"/>
          </w:tcPr>
          <w:p w14:paraId="271F0608" w14:textId="67D038D6" w:rsidR="003735AE" w:rsidRDefault="00552ABC" w:rsidP="00CC3F5A">
            <w:pPr>
              <w:spacing w:before="60"/>
            </w:pPr>
            <w:r>
              <w:t xml:space="preserve">Pass </w:t>
            </w:r>
          </w:p>
        </w:tc>
        <w:tc>
          <w:tcPr>
            <w:tcW w:w="1323" w:type="pct"/>
          </w:tcPr>
          <w:p w14:paraId="6C372038" w14:textId="3C7797A1" w:rsidR="003735AE" w:rsidRDefault="00552ABC" w:rsidP="00CC3F5A">
            <w:pPr>
              <w:spacing w:before="60"/>
            </w:pPr>
            <w:r>
              <w:t>Provides the appropriate message on the console.</w:t>
            </w: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06CA49CD" w:rsidR="003735AE" w:rsidRDefault="00552ABC" w:rsidP="00CC3F5A">
            <w:pPr>
              <w:tabs>
                <w:tab w:val="left" w:pos="317"/>
              </w:tabs>
              <w:spacing w:before="60"/>
              <w:ind w:left="317" w:hanging="317"/>
            </w:pPr>
            <w:r>
              <w:t>Full</w:t>
            </w:r>
          </w:p>
        </w:tc>
        <w:tc>
          <w:tcPr>
            <w:tcW w:w="547" w:type="pct"/>
          </w:tcPr>
          <w:p w14:paraId="6B0B16F2" w14:textId="22EE547B" w:rsidR="003735AE" w:rsidRDefault="00552ABC" w:rsidP="00CC3F5A">
            <w:pPr>
              <w:spacing w:before="60"/>
            </w:pPr>
            <w:r>
              <w:t>Pass</w:t>
            </w:r>
          </w:p>
        </w:tc>
        <w:tc>
          <w:tcPr>
            <w:tcW w:w="1323" w:type="pct"/>
          </w:tcPr>
          <w:p w14:paraId="237C3E39" w14:textId="77F41BA9" w:rsidR="003735AE" w:rsidRDefault="00552ABC" w:rsidP="00552ABC">
            <w:pPr>
              <w:spacing w:before="60"/>
            </w:pPr>
            <w:r>
              <w:t xml:space="preserve">The function accepts only, one file which is having a format csv. </w:t>
            </w: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58C304DA" w:rsidR="003735AE" w:rsidRDefault="00552ABC" w:rsidP="00CC3F5A">
            <w:pPr>
              <w:tabs>
                <w:tab w:val="left" w:pos="317"/>
              </w:tabs>
              <w:spacing w:before="60"/>
              <w:ind w:left="317" w:hanging="317"/>
            </w:pPr>
            <w:r>
              <w:t>Full</w:t>
            </w:r>
          </w:p>
        </w:tc>
        <w:tc>
          <w:tcPr>
            <w:tcW w:w="547" w:type="pct"/>
          </w:tcPr>
          <w:p w14:paraId="34C226AA" w14:textId="45DDEDC6" w:rsidR="003735AE" w:rsidRDefault="00552ABC" w:rsidP="00CC3F5A">
            <w:pPr>
              <w:spacing w:before="60"/>
            </w:pPr>
            <w:r>
              <w:t>Pass</w:t>
            </w:r>
          </w:p>
        </w:tc>
        <w:tc>
          <w:tcPr>
            <w:tcW w:w="1323" w:type="pct"/>
          </w:tcPr>
          <w:p w14:paraId="17522259" w14:textId="5E980366" w:rsidR="003735AE" w:rsidRDefault="00552ABC" w:rsidP="00CC3F5A">
            <w:pPr>
              <w:spacing w:before="60"/>
            </w:pPr>
            <w:r>
              <w:t xml:space="preserve">The file name is simple file name and provide the full directory of the dataset. </w:t>
            </w: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4EA87D52" w:rsidR="003735AE" w:rsidRDefault="00552ABC" w:rsidP="00CC3F5A">
            <w:pPr>
              <w:tabs>
                <w:tab w:val="left" w:pos="317"/>
              </w:tabs>
              <w:spacing w:before="60"/>
              <w:ind w:left="317" w:hanging="317"/>
            </w:pPr>
            <w:r>
              <w:t>Partial</w:t>
            </w:r>
          </w:p>
        </w:tc>
        <w:tc>
          <w:tcPr>
            <w:tcW w:w="547" w:type="pct"/>
          </w:tcPr>
          <w:p w14:paraId="480E08CA" w14:textId="3BAE24D4" w:rsidR="003735AE" w:rsidRDefault="00552ABC" w:rsidP="00CC3F5A">
            <w:pPr>
              <w:spacing w:before="60"/>
            </w:pPr>
            <w:r>
              <w:t>Pass</w:t>
            </w:r>
          </w:p>
        </w:tc>
        <w:tc>
          <w:tcPr>
            <w:tcW w:w="1323" w:type="pct"/>
          </w:tcPr>
          <w:p w14:paraId="5D74019A" w14:textId="0868BE8D" w:rsidR="003735AE" w:rsidRDefault="00552ABC" w:rsidP="00CC3F5A">
            <w:pPr>
              <w:spacing w:before="60"/>
            </w:pPr>
            <w:r>
              <w:t xml:space="preserve">The dataset has no condition which accepts only alphabetical character. </w:t>
            </w: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lastRenderedPageBreak/>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24D04C6A" w:rsidR="003735AE" w:rsidRDefault="00552ABC" w:rsidP="00CC3F5A">
            <w:pPr>
              <w:tabs>
                <w:tab w:val="left" w:pos="317"/>
              </w:tabs>
              <w:spacing w:before="60"/>
              <w:ind w:left="317" w:hanging="317"/>
            </w:pPr>
            <w:r>
              <w:t>Partial</w:t>
            </w:r>
          </w:p>
        </w:tc>
        <w:tc>
          <w:tcPr>
            <w:tcW w:w="547" w:type="pct"/>
          </w:tcPr>
          <w:p w14:paraId="42DCE6CB" w14:textId="26BCD672" w:rsidR="003735AE" w:rsidRDefault="00552ABC" w:rsidP="00CC3F5A">
            <w:pPr>
              <w:spacing w:before="60"/>
            </w:pPr>
            <w:r>
              <w:t>Pass</w:t>
            </w:r>
          </w:p>
        </w:tc>
        <w:tc>
          <w:tcPr>
            <w:tcW w:w="1323" w:type="pct"/>
          </w:tcPr>
          <w:p w14:paraId="2F8EC13B" w14:textId="2DD8B89D" w:rsidR="003735AE" w:rsidRDefault="00725234" w:rsidP="00CC3F5A">
            <w:pPr>
              <w:spacing w:before="60"/>
            </w:pPr>
            <w:r>
              <w:t>Yes,</w:t>
            </w:r>
            <w:r w:rsidR="00552ABC">
              <w:t xml:space="preserve"> the file format is </w:t>
            </w:r>
            <w:r>
              <w:t xml:space="preserve">fixed and provide and not did not have any condition that the program accepts only alphabetical. </w:t>
            </w: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39F5EC52" w:rsidR="003735AE" w:rsidRDefault="00552ABC" w:rsidP="00CC3F5A">
            <w:pPr>
              <w:tabs>
                <w:tab w:val="left" w:pos="317"/>
              </w:tabs>
              <w:spacing w:before="60"/>
              <w:ind w:left="317" w:hanging="317"/>
            </w:pPr>
            <w:r>
              <w:t>None</w:t>
            </w:r>
          </w:p>
        </w:tc>
        <w:tc>
          <w:tcPr>
            <w:tcW w:w="547" w:type="pct"/>
          </w:tcPr>
          <w:p w14:paraId="640DF6CB" w14:textId="7F55566C" w:rsidR="003735AE" w:rsidRDefault="00552ABC" w:rsidP="00CC3F5A">
            <w:pPr>
              <w:spacing w:before="60"/>
            </w:pPr>
            <w:r>
              <w:t>Fail</w:t>
            </w:r>
          </w:p>
        </w:tc>
        <w:tc>
          <w:tcPr>
            <w:tcW w:w="1323" w:type="pct"/>
          </w:tcPr>
          <w:p w14:paraId="06C1AC0E" w14:textId="417C66CD" w:rsidR="003735AE" w:rsidRDefault="00725234" w:rsidP="00CC3F5A">
            <w:pPr>
              <w:spacing w:before="60"/>
            </w:pPr>
            <w:r>
              <w:t xml:space="preserve">No there is no condition are added that needs only alphabetical character. </w:t>
            </w: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3B0BE6EA" w:rsidR="003735AE" w:rsidRDefault="00725234" w:rsidP="00CC3F5A">
            <w:pPr>
              <w:tabs>
                <w:tab w:val="left" w:pos="317"/>
              </w:tabs>
              <w:spacing w:before="60"/>
              <w:ind w:left="317" w:hanging="317"/>
            </w:pPr>
            <w:r>
              <w:t>Full</w:t>
            </w:r>
          </w:p>
        </w:tc>
        <w:tc>
          <w:tcPr>
            <w:tcW w:w="547" w:type="pct"/>
          </w:tcPr>
          <w:p w14:paraId="0DDA174E" w14:textId="42440F43" w:rsidR="003735AE" w:rsidRDefault="00725234" w:rsidP="00CC3F5A">
            <w:pPr>
              <w:spacing w:before="60"/>
            </w:pPr>
            <w:r>
              <w:t>Pass</w:t>
            </w:r>
          </w:p>
        </w:tc>
        <w:tc>
          <w:tcPr>
            <w:tcW w:w="1323" w:type="pct"/>
          </w:tcPr>
          <w:p w14:paraId="02BCB35A" w14:textId="5E537B5B" w:rsidR="003735AE" w:rsidRDefault="00725234" w:rsidP="00CC3F5A">
            <w:pPr>
              <w:spacing w:before="60"/>
            </w:pPr>
            <w:r>
              <w:t xml:space="preserve">The code accepts number of labels for </w:t>
            </w:r>
            <w:r w:rsidR="0091674D">
              <w:t>visualizations</w:t>
            </w:r>
            <w:r>
              <w:t xml:space="preserve">. </w:t>
            </w: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2sDC2tDCzBLINzZR0lIJTi4sz8/NACgxrASac++UsAAAA"/>
  </w:docVars>
  <w:rsids>
    <w:rsidRoot w:val="00E37749"/>
    <w:rsid w:val="001478F2"/>
    <w:rsid w:val="001936AF"/>
    <w:rsid w:val="002357F9"/>
    <w:rsid w:val="0028739D"/>
    <w:rsid w:val="002D5A59"/>
    <w:rsid w:val="002E1391"/>
    <w:rsid w:val="003039C0"/>
    <w:rsid w:val="00362E24"/>
    <w:rsid w:val="003735AE"/>
    <w:rsid w:val="003B63F4"/>
    <w:rsid w:val="00442C5A"/>
    <w:rsid w:val="00466F77"/>
    <w:rsid w:val="00473473"/>
    <w:rsid w:val="00485431"/>
    <w:rsid w:val="00494634"/>
    <w:rsid w:val="004E18AB"/>
    <w:rsid w:val="00547A3F"/>
    <w:rsid w:val="00552ABC"/>
    <w:rsid w:val="00662952"/>
    <w:rsid w:val="00725234"/>
    <w:rsid w:val="007A1DB2"/>
    <w:rsid w:val="008532CB"/>
    <w:rsid w:val="008B67FA"/>
    <w:rsid w:val="009004BE"/>
    <w:rsid w:val="00913EEF"/>
    <w:rsid w:val="0091674D"/>
    <w:rsid w:val="00926876"/>
    <w:rsid w:val="00926CFD"/>
    <w:rsid w:val="009A724D"/>
    <w:rsid w:val="00A97E28"/>
    <w:rsid w:val="00AB5985"/>
    <w:rsid w:val="00AE0DC1"/>
    <w:rsid w:val="00B8734C"/>
    <w:rsid w:val="00BD0D2A"/>
    <w:rsid w:val="00C86EBE"/>
    <w:rsid w:val="00D24009"/>
    <w:rsid w:val="00DB3B80"/>
    <w:rsid w:val="00DE06F3"/>
    <w:rsid w:val="00DE3A68"/>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5C05F-7997-4E3E-B06D-C4BD59BF1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7</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Akshay Khanna</cp:lastModifiedBy>
  <cp:revision>3</cp:revision>
  <dcterms:created xsi:type="dcterms:W3CDTF">2017-07-21T00:22:00Z</dcterms:created>
  <dcterms:modified xsi:type="dcterms:W3CDTF">2021-10-10T03:18:00Z</dcterms:modified>
</cp:coreProperties>
</file>