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7jtxc2ueu6q9" w:id="0"/>
      <w:bookmarkEnd w:id="0"/>
      <w:r w:rsidDel="00000000" w:rsidR="00000000" w:rsidRPr="00000000">
        <w:rPr>
          <w:b w:val="1"/>
          <w:sz w:val="34"/>
          <w:szCs w:val="34"/>
          <w:rtl w:val="0"/>
        </w:rPr>
        <w:t xml:space="preserve">Jack Welch, "Welchian Capitalism," and Its Legacy</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rkjq6lb63aph" w:id="1"/>
      <w:bookmarkEnd w:id="1"/>
      <w:r w:rsidDel="00000000" w:rsidR="00000000" w:rsidRPr="00000000">
        <w:rPr>
          <w:b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Jack Welch, the former CEO of General Electric (GE), is often hailed as one of the most influential business leaders of the 20th century. His tenure at GE from 1981 to 2001 transformed the company into a global powerhouse, increasing its market value from $14 billion to $410 billion. Welch pioneered aggressive management strategies that earned him nicknames like "Neutron Jack" for his ruthless restructuring tactics. While his leadership style revolutionized corporate practices and inspired a generation of executives, it also gave rise to "Welchian capitalism," a model characterized by relentless pursuit of shareholder value, cost-cutting, and short-term gains. Critics argue that this approach contributed to significant economic and social issues, leaving behind a mixed legacy.</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yzljzfi18sc9" w:id="2"/>
      <w:bookmarkEnd w:id="2"/>
      <w:r w:rsidDel="00000000" w:rsidR="00000000" w:rsidRPr="00000000">
        <w:rPr>
          <w:b w:val="1"/>
          <w:sz w:val="34"/>
          <w:szCs w:val="34"/>
          <w:rtl w:val="0"/>
        </w:rPr>
        <w:t xml:space="preserve">Jack Welch: The Architect of Modern Corporate Management</w:t>
      </w:r>
    </w:p>
    <w:p w:rsidR="00000000" w:rsidDel="00000000" w:rsidP="00000000" w:rsidRDefault="00000000" w:rsidRPr="00000000" w14:paraId="00000005">
      <w:pPr>
        <w:spacing w:after="240" w:before="240" w:lineRule="auto"/>
        <w:rPr/>
      </w:pPr>
      <w:r w:rsidDel="00000000" w:rsidR="00000000" w:rsidRPr="00000000">
        <w:rPr>
          <w:rtl w:val="0"/>
        </w:rPr>
        <w:t xml:space="preserve">Welch's rise to prominence began when he joined GE as a junior engineer in 1960. By 1981, he became CEO, ushering in an era of radical transformation at the company. Welch's management philosophy centered on efficiency, profitability, and competitiveness. He famously declared that every GE business unit must either be ranked #1 or #2 in its industry—or face closure or sale. This strategy led to the divestment of over 200 underperforming businesses and freed up billions in capital for reinvestment</w:t>
      </w:r>
      <w:hyperlink r:id="rId6">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Under Welch's leadership, GE expanded aggressively through acquisitions, including the $6.28 billion purchase of RCA Corporation in 1986. Welch also shifted GE's focus from manufacturing to financial services, creating GE Capital as a major profit driver. By adopting innovative practices like Six Sigma quality management and streamlining operations, Welch positioned GE as a model of corporate success</w:t>
      </w:r>
      <w:hyperlink r:id="rId7">
        <w:r w:rsidDel="00000000" w:rsidR="00000000" w:rsidRPr="00000000">
          <w:rPr>
            <w:color w:val="1155cc"/>
            <w:u w:val="single"/>
            <w:rtl w:val="0"/>
          </w:rPr>
          <w:t xml:space="preserve">3</w:t>
        </w:r>
      </w:hyperlink>
      <w:hyperlink r:id="rId8">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7h0a598xkcin" w:id="3"/>
      <w:bookmarkEnd w:id="3"/>
      <w:r w:rsidDel="00000000" w:rsidR="00000000" w:rsidRPr="00000000">
        <w:rPr>
          <w:b w:val="1"/>
          <w:sz w:val="34"/>
          <w:szCs w:val="34"/>
          <w:rtl w:val="0"/>
        </w:rPr>
        <w:t xml:space="preserve">The Rise of "Welchian Capitalism"</w:t>
      </w:r>
    </w:p>
    <w:p w:rsidR="00000000" w:rsidDel="00000000" w:rsidP="00000000" w:rsidRDefault="00000000" w:rsidRPr="00000000" w14:paraId="00000008">
      <w:pPr>
        <w:spacing w:after="240" w:before="240" w:lineRule="auto"/>
        <w:rPr/>
      </w:pPr>
      <w:r w:rsidDel="00000000" w:rsidR="00000000" w:rsidRPr="00000000">
        <w:rPr>
          <w:rtl w:val="0"/>
        </w:rPr>
        <w:t xml:space="preserve">Welch's tenure at GE coincided with the rise of the shareholder-value movement, which prioritized maximizing returns for investors above all else. His speech "Growing Fast in a Slow-Growth Economy" in 1981 marked the dawn of this ideology</w:t>
      </w:r>
      <w:hyperlink r:id="rId9">
        <w:r w:rsidDel="00000000" w:rsidR="00000000" w:rsidRPr="00000000">
          <w:rPr>
            <w:color w:val="1155cc"/>
            <w:u w:val="single"/>
            <w:rtl w:val="0"/>
          </w:rPr>
          <w:t xml:space="preserve">3</w:t>
        </w:r>
      </w:hyperlink>
      <w:r w:rsidDel="00000000" w:rsidR="00000000" w:rsidRPr="00000000">
        <w:rPr>
          <w:rtl w:val="0"/>
        </w:rPr>
        <w:t xml:space="preserve">. Welchian capitalism is defined by several key principles: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rtl w:val="0"/>
        </w:rPr>
        <w:t xml:space="preserve">Relentless Cost-Cutting</w:t>
      </w:r>
      <w:r w:rsidDel="00000000" w:rsidR="00000000" w:rsidRPr="00000000">
        <w:rPr>
          <w:rtl w:val="0"/>
        </w:rPr>
        <w:t xml:space="preserve">: Welch implemented drastic measures to reduce inefficiencies, including closing factories and laying off tens of thousands of workers. Between 1980 and 1985 alone, GE's workforce shrank by over 100,000 employees</w:t>
      </w:r>
      <w:hyperlink r:id="rId10">
        <w:r w:rsidDel="00000000" w:rsidR="00000000" w:rsidRPr="00000000">
          <w:rPr>
            <w:color w:val="1155cc"/>
            <w:u w:val="single"/>
            <w:rtl w:val="0"/>
          </w:rPr>
          <w:t xml:space="preserve">3</w:t>
        </w:r>
      </w:hyperlink>
      <w:hyperlink r:id="rId11">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rtl w:val="0"/>
        </w:rPr>
        <w:t xml:space="preserve">Rank-and-Yank Policies</w:t>
      </w:r>
      <w:r w:rsidDel="00000000" w:rsidR="00000000" w:rsidRPr="00000000">
        <w:rPr>
          <w:rtl w:val="0"/>
        </w:rPr>
        <w:t xml:space="preserve">: Welch popularized annual performance reviews that ranked employees into tiers. The bottom 10% were fired each year, regardless of their absolute performance</w:t>
      </w:r>
      <w:hyperlink r:id="rId12">
        <w:r w:rsidDel="00000000" w:rsidR="00000000" w:rsidRPr="00000000">
          <w:rPr>
            <w:color w:val="1155cc"/>
            <w:u w:val="single"/>
            <w:rtl w:val="0"/>
          </w:rPr>
          <w:t xml:space="preserve">3</w:t>
        </w:r>
      </w:hyperlink>
      <w:hyperlink r:id="rId13">
        <w:r w:rsidDel="00000000" w:rsidR="00000000" w:rsidRPr="00000000">
          <w:rPr>
            <w:color w:val="1155cc"/>
            <w:u w:val="single"/>
            <w:rtl w:val="0"/>
          </w:rPr>
          <w:t xml:space="preserve">5</w:t>
        </w:r>
      </w:hyperlink>
      <w:r w:rsidDel="00000000" w:rsidR="00000000" w:rsidRPr="00000000">
        <w:rPr>
          <w:rtl w:val="0"/>
        </w:rPr>
        <w:t xml:space="preserve">. This approach fostered a culture of fear and competition within organizations.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Focus on Short-Term Gains</w:t>
      </w:r>
      <w:r w:rsidDel="00000000" w:rsidR="00000000" w:rsidRPr="00000000">
        <w:rPr>
          <w:rtl w:val="0"/>
        </w:rPr>
        <w:t xml:space="preserve">: Welch emphasized meeting aggressive financial targets and consistently beating Wall Street earnings estimates by narrow margins</w:t>
      </w:r>
      <w:hyperlink r:id="rId14">
        <w:r w:rsidDel="00000000" w:rsidR="00000000" w:rsidRPr="00000000">
          <w:rPr>
            <w:color w:val="1155cc"/>
            <w:u w:val="single"/>
            <w:rtl w:val="0"/>
          </w:rPr>
          <w:t xml:space="preserve">5</w:t>
        </w:r>
      </w:hyperlink>
      <w:r w:rsidDel="00000000" w:rsidR="00000000" w:rsidRPr="00000000">
        <w:rPr>
          <w:rtl w:val="0"/>
        </w:rPr>
        <w:t xml:space="preserve">. Critics argue that this focus on quarterly results incentivized executives to prioritize short-term profitability over long-term sustainability.</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rtl w:val="0"/>
        </w:rPr>
        <w:t xml:space="preserve">Global Expansion</w:t>
      </w:r>
      <w:r w:rsidDel="00000000" w:rsidR="00000000" w:rsidRPr="00000000">
        <w:rPr>
          <w:rtl w:val="0"/>
        </w:rPr>
        <w:t xml:space="preserve">: Welch championed globalization as a means to drive growth, integrating products and services across international markets</w:t>
      </w:r>
      <w:hyperlink r:id="rId15">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hdpalqr6vvcd" w:id="4"/>
      <w:bookmarkEnd w:id="4"/>
      <w:r w:rsidDel="00000000" w:rsidR="00000000" w:rsidRPr="00000000">
        <w:rPr>
          <w:b w:val="1"/>
          <w:sz w:val="34"/>
          <w:szCs w:val="34"/>
          <w:rtl w:val="0"/>
        </w:rPr>
        <w:t xml:space="preserve">The Successes of Welchian Capitalism</w:t>
      </w:r>
    </w:p>
    <w:p w:rsidR="00000000" w:rsidDel="00000000" w:rsidP="00000000" w:rsidRDefault="00000000" w:rsidRPr="00000000" w14:paraId="0000000E">
      <w:pPr>
        <w:spacing w:after="240" w:before="240" w:lineRule="auto"/>
        <w:rPr/>
      </w:pPr>
      <w:r w:rsidDel="00000000" w:rsidR="00000000" w:rsidRPr="00000000">
        <w:rPr>
          <w:rtl w:val="0"/>
        </w:rPr>
        <w:t xml:space="preserve">Welch's strategies undeniably produced remarkable results during his tenure: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rtl w:val="0"/>
        </w:rPr>
        <w:t xml:space="preserve">Unprecedented Growth</w:t>
      </w:r>
      <w:r w:rsidDel="00000000" w:rsidR="00000000" w:rsidRPr="00000000">
        <w:rPr>
          <w:rtl w:val="0"/>
        </w:rPr>
        <w:t xml:space="preserve">: GE's market capitalization grew more than thirtyfold under Welch's leadership</w:t>
      </w:r>
      <w:hyperlink r:id="rId16">
        <w:r w:rsidDel="00000000" w:rsidR="00000000" w:rsidRPr="00000000">
          <w:rPr>
            <w:color w:val="1155cc"/>
            <w:u w:val="single"/>
            <w:rtl w:val="0"/>
          </w:rPr>
          <w:t xml:space="preserve">2</w:t>
        </w:r>
      </w:hyperlink>
      <w:hyperlink r:id="rId17">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Profitability</w:t>
      </w:r>
      <w:r w:rsidDel="00000000" w:rsidR="00000000" w:rsidRPr="00000000">
        <w:rPr>
          <w:rtl w:val="0"/>
        </w:rPr>
        <w:t xml:space="preserve">: GE achieved consistent earnings growth for many consecutive quarters, solidifying its reputation as a reliable investment.</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rtl w:val="0"/>
        </w:rPr>
        <w:t xml:space="preserve">Management Innovation</w:t>
      </w:r>
      <w:r w:rsidDel="00000000" w:rsidR="00000000" w:rsidRPr="00000000">
        <w:rPr>
          <w:rtl w:val="0"/>
        </w:rPr>
        <w:t xml:space="preserve">: Practices like Six Sigma and rank-and-yank became widely adopted by other corporations seeking similar success.</w:t>
      </w:r>
    </w:p>
    <w:p w:rsidR="00000000" w:rsidDel="00000000" w:rsidP="00000000" w:rsidRDefault="00000000" w:rsidRPr="00000000" w14:paraId="00000012">
      <w:pPr>
        <w:spacing w:after="240" w:before="240" w:lineRule="auto"/>
        <w:rPr/>
      </w:pPr>
      <w:r w:rsidDel="00000000" w:rsidR="00000000" w:rsidRPr="00000000">
        <w:rPr>
          <w:rtl w:val="0"/>
        </w:rPr>
        <w:t xml:space="preserve">These achievements earned Welch accolades such as "Manager of the Century" by </w:t>
      </w:r>
      <w:r w:rsidDel="00000000" w:rsidR="00000000" w:rsidRPr="00000000">
        <w:rPr>
          <w:i w:val="1"/>
          <w:rtl w:val="0"/>
        </w:rPr>
        <w:t xml:space="preserve">Fortune</w:t>
      </w:r>
      <w:r w:rsidDel="00000000" w:rsidR="00000000" w:rsidRPr="00000000">
        <w:rPr>
          <w:rtl w:val="0"/>
        </w:rPr>
        <w:t xml:space="preserve"> magazine in 1999</w:t>
      </w:r>
      <w:hyperlink r:id="rId18">
        <w:r w:rsidDel="00000000" w:rsidR="00000000" w:rsidRPr="00000000">
          <w:rPr>
            <w:color w:val="1155cc"/>
            <w:u w:val="single"/>
            <w:rtl w:val="0"/>
          </w:rPr>
          <w:t xml:space="preserve">1</w:t>
        </w:r>
      </w:hyperlink>
      <w:hyperlink r:id="rId19">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v9a2rcz7mwek" w:id="5"/>
      <w:bookmarkEnd w:id="5"/>
      <w:r w:rsidDel="00000000" w:rsidR="00000000" w:rsidRPr="00000000">
        <w:rPr>
          <w:b w:val="1"/>
          <w:sz w:val="34"/>
          <w:szCs w:val="34"/>
          <w:rtl w:val="0"/>
        </w:rPr>
        <w:t xml:space="preserve">The Fallout: How It Made Everything "Shitty"</w:t>
      </w:r>
    </w:p>
    <w:p w:rsidR="00000000" w:rsidDel="00000000" w:rsidP="00000000" w:rsidRDefault="00000000" w:rsidRPr="00000000" w14:paraId="00000014">
      <w:pPr>
        <w:spacing w:after="240" w:before="240" w:lineRule="auto"/>
        <w:rPr/>
      </w:pPr>
      <w:r w:rsidDel="00000000" w:rsidR="00000000" w:rsidRPr="00000000">
        <w:rPr>
          <w:rtl w:val="0"/>
        </w:rPr>
        <w:t xml:space="preserve">Despite its initial success, Welchian capitalism has faced significant criticism for its long-term consequences:</w:t>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sb5fopnu1eww" w:id="6"/>
      <w:bookmarkEnd w:id="6"/>
      <w:r w:rsidDel="00000000" w:rsidR="00000000" w:rsidRPr="00000000">
        <w:rPr>
          <w:b w:val="1"/>
          <w:sz w:val="34"/>
          <w:szCs w:val="34"/>
          <w:rtl w:val="0"/>
        </w:rPr>
        <w:t xml:space="preserve">1. Job Losses and Economic Inequality</w:t>
      </w:r>
    </w:p>
    <w:p w:rsidR="00000000" w:rsidDel="00000000" w:rsidP="00000000" w:rsidRDefault="00000000" w:rsidRPr="00000000" w14:paraId="00000016">
      <w:pPr>
        <w:spacing w:after="240" w:before="240" w:lineRule="auto"/>
        <w:rPr/>
      </w:pPr>
      <w:r w:rsidDel="00000000" w:rsidR="00000000" w:rsidRPr="00000000">
        <w:rPr>
          <w:rtl w:val="0"/>
        </w:rPr>
        <w:t xml:space="preserve">Welch's aggressive cost-cutting measures often came at the expense of workers. His policies led to massive layoffs and factory closures, earning him the nickname "Neutron Jack." While these actions boosted profitability for shareholders, they contributed to economic insecurity for thousands of employees</w:t>
      </w:r>
      <w:hyperlink r:id="rId20">
        <w:r w:rsidDel="00000000" w:rsidR="00000000" w:rsidRPr="00000000">
          <w:rPr>
            <w:color w:val="1155cc"/>
            <w:u w:val="single"/>
            <w:rtl w:val="0"/>
          </w:rPr>
          <w:t xml:space="preserve">3</w:t>
        </w:r>
      </w:hyperlink>
      <w:hyperlink r:id="rId21">
        <w:r w:rsidDel="00000000" w:rsidR="00000000" w:rsidRPr="00000000">
          <w:rPr>
            <w:color w:val="1155cc"/>
            <w:u w:val="single"/>
            <w:rtl w:val="0"/>
          </w:rPr>
          <w:t xml:space="preserve">4</w:t>
        </w:r>
      </w:hyperlink>
      <w:r w:rsidDel="00000000" w:rsidR="00000000" w:rsidRPr="00000000">
        <w:rPr>
          <w:rtl w:val="0"/>
        </w:rPr>
        <w:t xml:space="preserve">. Critics argue that Welchian capitalism prioritized corporate efficiency over social responsibility.</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yhp7n8ui3ald" w:id="7"/>
      <w:bookmarkEnd w:id="7"/>
      <w:r w:rsidDel="00000000" w:rsidR="00000000" w:rsidRPr="00000000">
        <w:rPr>
          <w:b w:val="1"/>
          <w:sz w:val="34"/>
          <w:szCs w:val="34"/>
          <w:rtl w:val="0"/>
        </w:rPr>
        <w:t xml:space="preserve">2. Short-Term Thinking</w:t>
      </w:r>
    </w:p>
    <w:p w:rsidR="00000000" w:rsidDel="00000000" w:rsidP="00000000" w:rsidRDefault="00000000" w:rsidRPr="00000000" w14:paraId="00000018">
      <w:pPr>
        <w:spacing w:after="240" w:before="240" w:lineRule="auto"/>
        <w:rPr/>
      </w:pPr>
      <w:r w:rsidDel="00000000" w:rsidR="00000000" w:rsidRPr="00000000">
        <w:rPr>
          <w:rtl w:val="0"/>
        </w:rPr>
        <w:t xml:space="preserve">The emphasis on quarterly earnings created a culture where executives prioritized immediate results over sustainable growth</w:t>
      </w:r>
      <w:hyperlink r:id="rId22">
        <w:r w:rsidDel="00000000" w:rsidR="00000000" w:rsidRPr="00000000">
          <w:rPr>
            <w:color w:val="1155cc"/>
            <w:u w:val="single"/>
            <w:rtl w:val="0"/>
          </w:rPr>
          <w:t xml:space="preserve">5</w:t>
        </w:r>
      </w:hyperlink>
      <w:r w:rsidDel="00000000" w:rsidR="00000000" w:rsidRPr="00000000">
        <w:rPr>
          <w:rtl w:val="0"/>
        </w:rPr>
        <w:t xml:space="preserve">. This focus on short-term gains often led to risky financial practices and undermined long-term stability.</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qietekvg4e8r" w:id="8"/>
      <w:bookmarkEnd w:id="8"/>
      <w:r w:rsidDel="00000000" w:rsidR="00000000" w:rsidRPr="00000000">
        <w:rPr>
          <w:b w:val="1"/>
          <w:sz w:val="34"/>
          <w:szCs w:val="34"/>
          <w:rtl w:val="0"/>
        </w:rPr>
        <w:t xml:space="preserve">3. Corporate Culture</w:t>
      </w:r>
    </w:p>
    <w:p w:rsidR="00000000" w:rsidDel="00000000" w:rsidP="00000000" w:rsidRDefault="00000000" w:rsidRPr="00000000" w14:paraId="0000001A">
      <w:pPr>
        <w:spacing w:after="240" w:before="240" w:lineRule="auto"/>
        <w:rPr/>
      </w:pPr>
      <w:r w:rsidDel="00000000" w:rsidR="00000000" w:rsidRPr="00000000">
        <w:rPr>
          <w:rtl w:val="0"/>
        </w:rPr>
        <w:t xml:space="preserve">The rank-and-yank system fostered an environment of fear and competition among employees. While it rewarded top performers with bonuses and stock options, it also created stress and insecurity for those struggling to meet expectations</w:t>
      </w:r>
      <w:hyperlink r:id="rId23">
        <w:r w:rsidDel="00000000" w:rsidR="00000000" w:rsidRPr="00000000">
          <w:rPr>
            <w:color w:val="1155cc"/>
            <w:u w:val="single"/>
            <w:rtl w:val="0"/>
          </w:rPr>
          <w:t xml:space="preserve">3</w:t>
        </w:r>
      </w:hyperlink>
      <w:hyperlink r:id="rId24">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mgcw8ljjqzq5" w:id="9"/>
      <w:bookmarkEnd w:id="9"/>
      <w:r w:rsidDel="00000000" w:rsidR="00000000" w:rsidRPr="00000000">
        <w:rPr>
          <w:b w:val="1"/>
          <w:sz w:val="34"/>
          <w:szCs w:val="34"/>
          <w:rtl w:val="0"/>
        </w:rPr>
        <w:t xml:space="preserve">4. Impact on GE’s Legacy</w:t>
      </w:r>
    </w:p>
    <w:p w:rsidR="00000000" w:rsidDel="00000000" w:rsidP="00000000" w:rsidRDefault="00000000" w:rsidRPr="00000000" w14:paraId="0000001C">
      <w:pPr>
        <w:spacing w:after="240" w:before="240" w:lineRule="auto"/>
        <w:rPr/>
      </w:pPr>
      <w:r w:rsidDel="00000000" w:rsidR="00000000" w:rsidRPr="00000000">
        <w:rPr>
          <w:rtl w:val="0"/>
        </w:rPr>
        <w:t xml:space="preserve">After Welch retired in 2001, GE struggled to maintain its success under subsequent leadership. The company’s reliance on financial services proved risky during economic downturns, leading to significant losses during the 2008 financial crisis. By 2018, GE was removed from the Dow Jones Industrial Average after more than a century as one of its components</w:t>
      </w:r>
      <w:hyperlink r:id="rId25">
        <w:r w:rsidDel="00000000" w:rsidR="00000000" w:rsidRPr="00000000">
          <w:rPr>
            <w:color w:val="1155cc"/>
            <w:u w:val="single"/>
            <w:rtl w:val="0"/>
          </w:rPr>
          <w:t xml:space="preserve">5</w:t>
        </w:r>
      </w:hyperlink>
      <w:r w:rsidDel="00000000" w:rsidR="00000000" w:rsidRPr="00000000">
        <w:rPr>
          <w:rtl w:val="0"/>
        </w:rPr>
        <w:t xml:space="preserve">. In 2024, GE split itself into separate entities due to declining profitability.</w:t>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kmlbrgibdd8h" w:id="10"/>
      <w:bookmarkEnd w:id="10"/>
      <w:r w:rsidDel="00000000" w:rsidR="00000000" w:rsidRPr="00000000">
        <w:rPr>
          <w:b w:val="1"/>
          <w:sz w:val="34"/>
          <w:szCs w:val="34"/>
          <w:rtl w:val="0"/>
        </w:rPr>
        <w:t xml:space="preserve">5. Broader Economic Consequences</w:t>
      </w:r>
    </w:p>
    <w:p w:rsidR="00000000" w:rsidDel="00000000" w:rsidP="00000000" w:rsidRDefault="00000000" w:rsidRPr="00000000" w14:paraId="0000001E">
      <w:pPr>
        <w:spacing w:after="240" w:before="240" w:lineRule="auto"/>
        <w:rPr/>
      </w:pPr>
      <w:r w:rsidDel="00000000" w:rsidR="00000000" w:rsidRPr="00000000">
        <w:rPr>
          <w:rtl w:val="0"/>
        </w:rPr>
        <w:t xml:space="preserve">Welchian capitalism influenced corporate practices across industries, contributing to trends like outsourcing jobs overseas and reducing employee benefits to cut costs. These practices exacerbated income inequality and eroded job security for workers globally.</w:t>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hyenp2aa981e" w:id="11"/>
      <w:bookmarkEnd w:id="11"/>
      <w:r w:rsidDel="00000000" w:rsidR="00000000" w:rsidRPr="00000000">
        <w:rPr>
          <w:b w:val="1"/>
          <w:sz w:val="34"/>
          <w:szCs w:val="34"/>
          <w:rtl w:val="0"/>
        </w:rPr>
        <w:t xml:space="preserve">Modern Critiques of Welch’s Leadership Style</w:t>
      </w:r>
    </w:p>
    <w:p w:rsidR="00000000" w:rsidDel="00000000" w:rsidP="00000000" w:rsidRDefault="00000000" w:rsidRPr="00000000" w14:paraId="00000020">
      <w:pPr>
        <w:spacing w:after="240" w:before="240" w:lineRule="auto"/>
        <w:rPr/>
      </w:pPr>
      <w:r w:rsidDel="00000000" w:rsidR="00000000" w:rsidRPr="00000000">
        <w:rPr>
          <w:rtl w:val="0"/>
        </w:rPr>
        <w:t xml:space="preserve">In today’s world, many question whether Welch’s leadership style would be effective or ethical in modern business environments: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rtl w:val="0"/>
        </w:rPr>
        <w:t xml:space="preserve">Changing Values</w:t>
      </w:r>
      <w:r w:rsidDel="00000000" w:rsidR="00000000" w:rsidRPr="00000000">
        <w:rPr>
          <w:rtl w:val="0"/>
        </w:rPr>
        <w:t xml:space="preserve">: Modern companies increasingly prioritize sustainability, diversity, and social responsibility—values often overlooked under Welchian capitalism</w:t>
      </w:r>
      <w:hyperlink r:id="rId26">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Employee Well-Being</w:t>
      </w:r>
      <w:r w:rsidDel="00000000" w:rsidR="00000000" w:rsidRPr="00000000">
        <w:rPr>
          <w:rtl w:val="0"/>
        </w:rPr>
        <w:t xml:space="preserve">: The rank-and-yank system is seen as detrimental to employee morale and retention in contemporary workplaces.</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rtl w:val="0"/>
        </w:rPr>
        <w:t xml:space="preserve">Long-Term Focus</w:t>
      </w:r>
      <w:r w:rsidDel="00000000" w:rsidR="00000000" w:rsidRPr="00000000">
        <w:rPr>
          <w:rtl w:val="0"/>
        </w:rPr>
        <w:t xml:space="preserve">: Investors now demand strategies that balance short-term profitability with long-term growth.</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njokhd9xowg" w:id="12"/>
      <w:bookmarkEnd w:id="12"/>
      <w:r w:rsidDel="00000000" w:rsidR="00000000" w:rsidRPr="00000000">
        <w:rPr>
          <w:b w:val="1"/>
          <w:sz w:val="34"/>
          <w:szCs w:val="34"/>
          <w:rtl w:val="0"/>
        </w:rPr>
        <w:t xml:space="preserve">Conclusion</w:t>
      </w:r>
    </w:p>
    <w:p w:rsidR="00000000" w:rsidDel="00000000" w:rsidP="00000000" w:rsidRDefault="00000000" w:rsidRPr="00000000" w14:paraId="00000025">
      <w:pPr>
        <w:spacing w:after="240" w:before="240" w:lineRule="auto"/>
        <w:rPr/>
      </w:pPr>
      <w:r w:rsidDel="00000000" w:rsidR="00000000" w:rsidRPr="00000000">
        <w:rPr>
          <w:rtl w:val="0"/>
        </w:rPr>
        <w:t xml:space="preserve">Jack Welch was undeniably one of the most influential figures in corporate history. His leadership at General Electric transformed the company into a global powerhouse and inspired countless executives with his innovative management strategies. However, the legacy of "Welchian capitalism" is deeply contested.</w:t>
      </w:r>
    </w:p>
    <w:p w:rsidR="00000000" w:rsidDel="00000000" w:rsidP="00000000" w:rsidRDefault="00000000" w:rsidRPr="00000000" w14:paraId="00000026">
      <w:pPr>
        <w:spacing w:after="240" w:before="240" w:lineRule="auto"/>
        <w:rPr/>
      </w:pPr>
      <w:r w:rsidDel="00000000" w:rsidR="00000000" w:rsidRPr="00000000">
        <w:rPr>
          <w:rtl w:val="0"/>
        </w:rPr>
        <w:t xml:space="preserve">While Welch’s methods produced extraordinary financial results during his tenure, they also contributed to significant social and economic challenges—job losses, income inequality, short-term thinking, and corporate instability—that continue to resonate today. As businesses evolve toward more sustainable practices in response to changing values and global challenges, the limitations of Welchian capitalism become increasingly apparent.</w:t>
      </w:r>
    </w:p>
    <w:p w:rsidR="00000000" w:rsidDel="00000000" w:rsidP="00000000" w:rsidRDefault="00000000" w:rsidRPr="00000000" w14:paraId="00000027">
      <w:pPr>
        <w:spacing w:after="240" w:before="240" w:lineRule="auto"/>
        <w:rPr/>
      </w:pPr>
      <w:r w:rsidDel="00000000" w:rsidR="00000000" w:rsidRPr="00000000">
        <w:rPr>
          <w:rtl w:val="0"/>
        </w:rPr>
        <w:t xml:space="preserve">Ultimately, Jack Welch’s story serves as both an inspiration and a cautionary tale about the power—and pitfalls—of prioritizing shareholder value above all else.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Jack_Welch" TargetMode="External"/><Relationship Id="rId22" Type="http://schemas.openxmlformats.org/officeDocument/2006/relationships/hyperlink" Target="https://www.investopedia.com/insights/rise-and-fall-ge/" TargetMode="External"/><Relationship Id="rId21" Type="http://schemas.openxmlformats.org/officeDocument/2006/relationships/hyperlink" Target="https://www.ceibs.edu/new-papers-columns/22566" TargetMode="External"/><Relationship Id="rId24" Type="http://schemas.openxmlformats.org/officeDocument/2006/relationships/hyperlink" Target="https://www.investopedia.com/insights/rise-and-fall-ge/" TargetMode="External"/><Relationship Id="rId23" Type="http://schemas.openxmlformats.org/officeDocument/2006/relationships/hyperlink" Target="https://en.wikipedia.org/wiki/Jack_Wel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Jack_Welch" TargetMode="External"/><Relationship Id="rId26" Type="http://schemas.openxmlformats.org/officeDocument/2006/relationships/hyperlink" Target="https://hbswk.hbs.edu/item/how-would-jack-welchs-leadership-style-fare-in-todays-world" TargetMode="External"/><Relationship Id="rId25" Type="http://schemas.openxmlformats.org/officeDocument/2006/relationships/hyperlink" Target="https://www.investopedia.com/insights/rise-and-fall-ge/" TargetMode="External"/><Relationship Id="rId5" Type="http://schemas.openxmlformats.org/officeDocument/2006/relationships/styles" Target="styles.xml"/><Relationship Id="rId6" Type="http://schemas.openxmlformats.org/officeDocument/2006/relationships/hyperlink" Target="https://www.ceibs.edu/new-papers-columns/22566" TargetMode="External"/><Relationship Id="rId7" Type="http://schemas.openxmlformats.org/officeDocument/2006/relationships/hyperlink" Target="https://en.wikipedia.org/wiki/Jack_Welch" TargetMode="External"/><Relationship Id="rId8" Type="http://schemas.openxmlformats.org/officeDocument/2006/relationships/hyperlink" Target="https://www.ceibs.edu/new-papers-columns/22566" TargetMode="External"/><Relationship Id="rId11" Type="http://schemas.openxmlformats.org/officeDocument/2006/relationships/hyperlink" Target="https://www.ceibs.edu/new-papers-columns/22566" TargetMode="External"/><Relationship Id="rId10" Type="http://schemas.openxmlformats.org/officeDocument/2006/relationships/hyperlink" Target="https://en.wikipedia.org/wiki/Jack_Welch" TargetMode="External"/><Relationship Id="rId13" Type="http://schemas.openxmlformats.org/officeDocument/2006/relationships/hyperlink" Target="https://www.investopedia.com/insights/rise-and-fall-ge/" TargetMode="External"/><Relationship Id="rId12" Type="http://schemas.openxmlformats.org/officeDocument/2006/relationships/hyperlink" Target="https://en.wikipedia.org/wiki/Jack_Welch" TargetMode="External"/><Relationship Id="rId15" Type="http://schemas.openxmlformats.org/officeDocument/2006/relationships/hyperlink" Target="https://www.ceibs.edu/new-papers-columns/22566" TargetMode="External"/><Relationship Id="rId14" Type="http://schemas.openxmlformats.org/officeDocument/2006/relationships/hyperlink" Target="https://www.investopedia.com/insights/rise-and-fall-ge/" TargetMode="External"/><Relationship Id="rId17" Type="http://schemas.openxmlformats.org/officeDocument/2006/relationships/hyperlink" Target="https://www.ceibs.edu/new-papers-columns/22566" TargetMode="External"/><Relationship Id="rId16" Type="http://schemas.openxmlformats.org/officeDocument/2006/relationships/hyperlink" Target="https://www.investopedia.com/articles/financial-theory/10/manage-business-like-jack-welch.asp" TargetMode="External"/><Relationship Id="rId19" Type="http://schemas.openxmlformats.org/officeDocument/2006/relationships/hyperlink" Target="https://en.wikipedia.org/wiki/Jack_Welch" TargetMode="External"/><Relationship Id="rId18" Type="http://schemas.openxmlformats.org/officeDocument/2006/relationships/hyperlink" Target="https://www.investopedia.com/terms/j/jack-welch.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