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D671" w14:textId="7D159FC7" w:rsidR="00D0054B" w:rsidRPr="00335870" w:rsidRDefault="00335870" w:rsidP="0033587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335870">
        <w:rPr>
          <w:rFonts w:ascii="Times New Roman" w:hAnsi="Times New Roman" w:cs="Times New Roman"/>
          <w:sz w:val="32"/>
          <w:szCs w:val="32"/>
        </w:rPr>
        <w:t>DataStructures</w:t>
      </w:r>
      <w:proofErr w:type="spellEnd"/>
    </w:p>
    <w:p w14:paraId="1FCFD690" w14:textId="5AAF0C3A" w:rsidR="00335870" w:rsidRPr="00335870" w:rsidRDefault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Exercise 7 - Financial Forecasting</w:t>
      </w:r>
    </w:p>
    <w:p w14:paraId="4445F0CE" w14:textId="2CF784C9" w:rsidR="00335870" w:rsidRPr="00335870" w:rsidRDefault="00335870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335870">
        <w:rPr>
          <w:rFonts w:ascii="Times New Roman" w:hAnsi="Times New Roman" w:cs="Times New Roman"/>
          <w:b/>
          <w:bCs/>
          <w:u w:val="single"/>
        </w:rPr>
        <w:t>ForecastCalculator.cs</w:t>
      </w:r>
      <w:proofErr w:type="spellEnd"/>
      <w:r w:rsidRPr="00335870">
        <w:rPr>
          <w:rFonts w:ascii="Times New Roman" w:hAnsi="Times New Roman" w:cs="Times New Roman"/>
          <w:b/>
          <w:bCs/>
          <w:u w:val="single"/>
        </w:rPr>
        <w:t>:</w:t>
      </w:r>
    </w:p>
    <w:p w14:paraId="17855480" w14:textId="0BF50442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using System;</w:t>
      </w:r>
    </w:p>
    <w:p w14:paraId="7107709D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namespace </w:t>
      </w:r>
      <w:proofErr w:type="spellStart"/>
      <w:r w:rsidRPr="00335870">
        <w:rPr>
          <w:rFonts w:ascii="Times New Roman" w:hAnsi="Times New Roman" w:cs="Times New Roman"/>
        </w:rPr>
        <w:t>FinancialForecasting</w:t>
      </w:r>
      <w:proofErr w:type="spellEnd"/>
    </w:p>
    <w:p w14:paraId="45782721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{</w:t>
      </w:r>
    </w:p>
    <w:p w14:paraId="2D81ECA3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public class </w:t>
      </w:r>
      <w:proofErr w:type="spellStart"/>
      <w:r w:rsidRPr="00335870">
        <w:rPr>
          <w:rFonts w:ascii="Times New Roman" w:hAnsi="Times New Roman" w:cs="Times New Roman"/>
        </w:rPr>
        <w:t>ForecastCalculator</w:t>
      </w:r>
      <w:proofErr w:type="spellEnd"/>
    </w:p>
    <w:p w14:paraId="6C600646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{</w:t>
      </w:r>
    </w:p>
    <w:p w14:paraId="3ADD9C33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    public static double </w:t>
      </w:r>
      <w:proofErr w:type="spellStart"/>
      <w:proofErr w:type="gramStart"/>
      <w:r w:rsidRPr="00335870">
        <w:rPr>
          <w:rFonts w:ascii="Times New Roman" w:hAnsi="Times New Roman" w:cs="Times New Roman"/>
        </w:rPr>
        <w:t>PredictFutureValue</w:t>
      </w:r>
      <w:proofErr w:type="spellEnd"/>
      <w:r w:rsidRPr="00335870">
        <w:rPr>
          <w:rFonts w:ascii="Times New Roman" w:hAnsi="Times New Roman" w:cs="Times New Roman"/>
        </w:rPr>
        <w:t>(</w:t>
      </w:r>
      <w:proofErr w:type="gramEnd"/>
      <w:r w:rsidRPr="00335870">
        <w:rPr>
          <w:rFonts w:ascii="Times New Roman" w:hAnsi="Times New Roman" w:cs="Times New Roman"/>
        </w:rPr>
        <w:t xml:space="preserve">double </w:t>
      </w:r>
      <w:proofErr w:type="spellStart"/>
      <w:r w:rsidRPr="00335870">
        <w:rPr>
          <w:rFonts w:ascii="Times New Roman" w:hAnsi="Times New Roman" w:cs="Times New Roman"/>
        </w:rPr>
        <w:t>currentValue</w:t>
      </w:r>
      <w:proofErr w:type="spellEnd"/>
      <w:r w:rsidRPr="00335870">
        <w:rPr>
          <w:rFonts w:ascii="Times New Roman" w:hAnsi="Times New Roman" w:cs="Times New Roman"/>
        </w:rPr>
        <w:t xml:space="preserve">, double </w:t>
      </w:r>
      <w:proofErr w:type="spellStart"/>
      <w:r w:rsidRPr="00335870">
        <w:rPr>
          <w:rFonts w:ascii="Times New Roman" w:hAnsi="Times New Roman" w:cs="Times New Roman"/>
        </w:rPr>
        <w:t>growthRate</w:t>
      </w:r>
      <w:proofErr w:type="spellEnd"/>
      <w:r w:rsidRPr="00335870">
        <w:rPr>
          <w:rFonts w:ascii="Times New Roman" w:hAnsi="Times New Roman" w:cs="Times New Roman"/>
        </w:rPr>
        <w:t>, int years)</w:t>
      </w:r>
    </w:p>
    <w:p w14:paraId="62BE123D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    {</w:t>
      </w:r>
    </w:p>
    <w:p w14:paraId="30CE9377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        if (years == 0)</w:t>
      </w:r>
    </w:p>
    <w:p w14:paraId="027A9E26" w14:textId="51B10D53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335870">
        <w:rPr>
          <w:rFonts w:ascii="Times New Roman" w:hAnsi="Times New Roman" w:cs="Times New Roman"/>
        </w:rPr>
        <w:t>currentValue</w:t>
      </w:r>
      <w:proofErr w:type="spellEnd"/>
      <w:r w:rsidRPr="00335870">
        <w:rPr>
          <w:rFonts w:ascii="Times New Roman" w:hAnsi="Times New Roman" w:cs="Times New Roman"/>
        </w:rPr>
        <w:t>;</w:t>
      </w:r>
    </w:p>
    <w:p w14:paraId="3511D2C6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335870">
        <w:rPr>
          <w:rFonts w:ascii="Times New Roman" w:hAnsi="Times New Roman" w:cs="Times New Roman"/>
        </w:rPr>
        <w:t>PredictFutureValue</w:t>
      </w:r>
      <w:proofErr w:type="spellEnd"/>
      <w:r w:rsidRPr="00335870">
        <w:rPr>
          <w:rFonts w:ascii="Times New Roman" w:hAnsi="Times New Roman" w:cs="Times New Roman"/>
        </w:rPr>
        <w:t>(</w:t>
      </w:r>
      <w:proofErr w:type="spellStart"/>
      <w:proofErr w:type="gramEnd"/>
      <w:r w:rsidRPr="00335870">
        <w:rPr>
          <w:rFonts w:ascii="Times New Roman" w:hAnsi="Times New Roman" w:cs="Times New Roman"/>
        </w:rPr>
        <w:t>currentValue</w:t>
      </w:r>
      <w:proofErr w:type="spellEnd"/>
      <w:r w:rsidRPr="00335870">
        <w:rPr>
          <w:rFonts w:ascii="Times New Roman" w:hAnsi="Times New Roman" w:cs="Times New Roman"/>
        </w:rPr>
        <w:t xml:space="preserve"> * (1 + </w:t>
      </w:r>
      <w:proofErr w:type="spellStart"/>
      <w:r w:rsidRPr="00335870">
        <w:rPr>
          <w:rFonts w:ascii="Times New Roman" w:hAnsi="Times New Roman" w:cs="Times New Roman"/>
        </w:rPr>
        <w:t>growthRate</w:t>
      </w:r>
      <w:proofErr w:type="spellEnd"/>
      <w:r w:rsidRPr="00335870">
        <w:rPr>
          <w:rFonts w:ascii="Times New Roman" w:hAnsi="Times New Roman" w:cs="Times New Roman"/>
        </w:rPr>
        <w:t xml:space="preserve">), </w:t>
      </w:r>
      <w:proofErr w:type="spellStart"/>
      <w:r w:rsidRPr="00335870">
        <w:rPr>
          <w:rFonts w:ascii="Times New Roman" w:hAnsi="Times New Roman" w:cs="Times New Roman"/>
        </w:rPr>
        <w:t>growthRate</w:t>
      </w:r>
      <w:proofErr w:type="spellEnd"/>
      <w:r w:rsidRPr="00335870">
        <w:rPr>
          <w:rFonts w:ascii="Times New Roman" w:hAnsi="Times New Roman" w:cs="Times New Roman"/>
        </w:rPr>
        <w:t>, years - 1);</w:t>
      </w:r>
    </w:p>
    <w:p w14:paraId="07CFCDE7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    }</w:t>
      </w:r>
    </w:p>
    <w:p w14:paraId="4A1AC479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}</w:t>
      </w:r>
    </w:p>
    <w:p w14:paraId="7FF04094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}</w:t>
      </w:r>
    </w:p>
    <w:p w14:paraId="5DA190EB" w14:textId="5363ADFC" w:rsidR="00335870" w:rsidRPr="00335870" w:rsidRDefault="00335870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335870">
        <w:rPr>
          <w:rFonts w:ascii="Times New Roman" w:hAnsi="Times New Roman" w:cs="Times New Roman"/>
          <w:b/>
          <w:bCs/>
          <w:u w:val="single"/>
        </w:rPr>
        <w:t>Program.cs</w:t>
      </w:r>
      <w:proofErr w:type="spellEnd"/>
    </w:p>
    <w:p w14:paraId="7BC795F4" w14:textId="26F6A04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using System;</w:t>
      </w:r>
    </w:p>
    <w:p w14:paraId="32D0A5C8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namespace </w:t>
      </w:r>
      <w:proofErr w:type="spellStart"/>
      <w:r w:rsidRPr="00335870">
        <w:rPr>
          <w:rFonts w:ascii="Times New Roman" w:hAnsi="Times New Roman" w:cs="Times New Roman"/>
        </w:rPr>
        <w:t>FinancialForecasting</w:t>
      </w:r>
      <w:proofErr w:type="spellEnd"/>
    </w:p>
    <w:p w14:paraId="0974B21E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{</w:t>
      </w:r>
    </w:p>
    <w:p w14:paraId="5CE1CED0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class Program</w:t>
      </w:r>
    </w:p>
    <w:p w14:paraId="5DC7D7F4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{</w:t>
      </w:r>
    </w:p>
    <w:p w14:paraId="56B4960A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    static void Main(</w:t>
      </w:r>
      <w:proofErr w:type="gramStart"/>
      <w:r w:rsidRPr="00335870">
        <w:rPr>
          <w:rFonts w:ascii="Times New Roman" w:hAnsi="Times New Roman" w:cs="Times New Roman"/>
        </w:rPr>
        <w:t>string[</w:t>
      </w:r>
      <w:proofErr w:type="gramEnd"/>
      <w:r w:rsidRPr="00335870">
        <w:rPr>
          <w:rFonts w:ascii="Times New Roman" w:hAnsi="Times New Roman" w:cs="Times New Roman"/>
        </w:rPr>
        <w:t>] args)</w:t>
      </w:r>
    </w:p>
    <w:p w14:paraId="68ECD4C6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    {</w:t>
      </w:r>
    </w:p>
    <w:p w14:paraId="60AB9348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        </w:t>
      </w:r>
      <w:proofErr w:type="spellStart"/>
      <w:r w:rsidRPr="00335870">
        <w:rPr>
          <w:rFonts w:ascii="Times New Roman" w:hAnsi="Times New Roman" w:cs="Times New Roman"/>
        </w:rPr>
        <w:t>Console.Write</w:t>
      </w:r>
      <w:proofErr w:type="spellEnd"/>
      <w:r w:rsidRPr="00335870">
        <w:rPr>
          <w:rFonts w:ascii="Times New Roman" w:hAnsi="Times New Roman" w:cs="Times New Roman"/>
        </w:rPr>
        <w:t>("Enter Current Value: ");</w:t>
      </w:r>
    </w:p>
    <w:p w14:paraId="313E2BD1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        double </w:t>
      </w:r>
      <w:proofErr w:type="spellStart"/>
      <w:r w:rsidRPr="00335870">
        <w:rPr>
          <w:rFonts w:ascii="Times New Roman" w:hAnsi="Times New Roman" w:cs="Times New Roman"/>
        </w:rPr>
        <w:t>currentValue</w:t>
      </w:r>
      <w:proofErr w:type="spellEnd"/>
      <w:r w:rsidRPr="00335870">
        <w:rPr>
          <w:rFonts w:ascii="Times New Roman" w:hAnsi="Times New Roman" w:cs="Times New Roman"/>
        </w:rPr>
        <w:t xml:space="preserve"> = </w:t>
      </w:r>
      <w:proofErr w:type="spellStart"/>
      <w:r w:rsidRPr="00335870">
        <w:rPr>
          <w:rFonts w:ascii="Times New Roman" w:hAnsi="Times New Roman" w:cs="Times New Roman"/>
        </w:rPr>
        <w:t>Convert.ToDouble</w:t>
      </w:r>
      <w:proofErr w:type="spellEnd"/>
      <w:r w:rsidRPr="00335870">
        <w:rPr>
          <w:rFonts w:ascii="Times New Roman" w:hAnsi="Times New Roman" w:cs="Times New Roman"/>
        </w:rPr>
        <w:t>(</w:t>
      </w:r>
      <w:proofErr w:type="spellStart"/>
      <w:r w:rsidRPr="00335870">
        <w:rPr>
          <w:rFonts w:ascii="Times New Roman" w:hAnsi="Times New Roman" w:cs="Times New Roman"/>
        </w:rPr>
        <w:t>Console.ReadLine</w:t>
      </w:r>
      <w:proofErr w:type="spellEnd"/>
      <w:r w:rsidRPr="00335870">
        <w:rPr>
          <w:rFonts w:ascii="Times New Roman" w:hAnsi="Times New Roman" w:cs="Times New Roman"/>
        </w:rPr>
        <w:t>());</w:t>
      </w:r>
    </w:p>
    <w:p w14:paraId="3923B1AA" w14:textId="77777777" w:rsidR="00335870" w:rsidRPr="00335870" w:rsidRDefault="00335870" w:rsidP="00335870">
      <w:pPr>
        <w:rPr>
          <w:rFonts w:ascii="Times New Roman" w:hAnsi="Times New Roman" w:cs="Times New Roman"/>
        </w:rPr>
      </w:pPr>
    </w:p>
    <w:p w14:paraId="29639E33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335870">
        <w:rPr>
          <w:rFonts w:ascii="Times New Roman" w:hAnsi="Times New Roman" w:cs="Times New Roman"/>
        </w:rPr>
        <w:t>Console.Write</w:t>
      </w:r>
      <w:proofErr w:type="spellEnd"/>
      <w:r w:rsidRPr="00335870">
        <w:rPr>
          <w:rFonts w:ascii="Times New Roman" w:hAnsi="Times New Roman" w:cs="Times New Roman"/>
        </w:rPr>
        <w:t>("Enter Growth Rate (%): ");</w:t>
      </w:r>
    </w:p>
    <w:p w14:paraId="68F85D80" w14:textId="5E6F96F6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        double </w:t>
      </w:r>
      <w:proofErr w:type="spellStart"/>
      <w:r w:rsidRPr="00335870">
        <w:rPr>
          <w:rFonts w:ascii="Times New Roman" w:hAnsi="Times New Roman" w:cs="Times New Roman"/>
        </w:rPr>
        <w:t>growthRate</w:t>
      </w:r>
      <w:proofErr w:type="spellEnd"/>
      <w:r w:rsidRPr="00335870">
        <w:rPr>
          <w:rFonts w:ascii="Times New Roman" w:hAnsi="Times New Roman" w:cs="Times New Roman"/>
        </w:rPr>
        <w:t xml:space="preserve"> = </w:t>
      </w:r>
      <w:proofErr w:type="spellStart"/>
      <w:r w:rsidRPr="00335870">
        <w:rPr>
          <w:rFonts w:ascii="Times New Roman" w:hAnsi="Times New Roman" w:cs="Times New Roman"/>
        </w:rPr>
        <w:t>Convert.ToDouble</w:t>
      </w:r>
      <w:proofErr w:type="spellEnd"/>
      <w:r w:rsidRPr="00335870">
        <w:rPr>
          <w:rFonts w:ascii="Times New Roman" w:hAnsi="Times New Roman" w:cs="Times New Roman"/>
        </w:rPr>
        <w:t>(</w:t>
      </w:r>
      <w:proofErr w:type="spellStart"/>
      <w:r w:rsidRPr="00335870">
        <w:rPr>
          <w:rFonts w:ascii="Times New Roman" w:hAnsi="Times New Roman" w:cs="Times New Roman"/>
        </w:rPr>
        <w:t>Console.ReadLine</w:t>
      </w:r>
      <w:proofErr w:type="spellEnd"/>
      <w:r w:rsidRPr="00335870">
        <w:rPr>
          <w:rFonts w:ascii="Times New Roman" w:hAnsi="Times New Roman" w:cs="Times New Roman"/>
        </w:rPr>
        <w:t>()) / 100;</w:t>
      </w:r>
    </w:p>
    <w:p w14:paraId="1B27E02D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        </w:t>
      </w:r>
      <w:proofErr w:type="spellStart"/>
      <w:r w:rsidRPr="00335870">
        <w:rPr>
          <w:rFonts w:ascii="Times New Roman" w:hAnsi="Times New Roman" w:cs="Times New Roman"/>
        </w:rPr>
        <w:t>Console.Write</w:t>
      </w:r>
      <w:proofErr w:type="spellEnd"/>
      <w:r w:rsidRPr="00335870">
        <w:rPr>
          <w:rFonts w:ascii="Times New Roman" w:hAnsi="Times New Roman" w:cs="Times New Roman"/>
        </w:rPr>
        <w:t>("Enter Number of Years: ");</w:t>
      </w:r>
    </w:p>
    <w:p w14:paraId="3B040B89" w14:textId="79FF4D08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        int years = Convert.ToInt32(</w:t>
      </w:r>
      <w:proofErr w:type="spellStart"/>
      <w:r w:rsidRPr="00335870">
        <w:rPr>
          <w:rFonts w:ascii="Times New Roman" w:hAnsi="Times New Roman" w:cs="Times New Roman"/>
        </w:rPr>
        <w:t>Console.ReadLine</w:t>
      </w:r>
      <w:proofErr w:type="spellEnd"/>
      <w:r w:rsidRPr="00335870">
        <w:rPr>
          <w:rFonts w:ascii="Times New Roman" w:hAnsi="Times New Roman" w:cs="Times New Roman"/>
        </w:rPr>
        <w:t>());</w:t>
      </w:r>
    </w:p>
    <w:p w14:paraId="6FD6CAC9" w14:textId="523B1ACD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        double </w:t>
      </w:r>
      <w:proofErr w:type="spellStart"/>
      <w:r w:rsidRPr="00335870">
        <w:rPr>
          <w:rFonts w:ascii="Times New Roman" w:hAnsi="Times New Roman" w:cs="Times New Roman"/>
        </w:rPr>
        <w:t>futureValue</w:t>
      </w:r>
      <w:proofErr w:type="spellEnd"/>
      <w:r w:rsidRPr="00335870">
        <w:rPr>
          <w:rFonts w:ascii="Times New Roman" w:hAnsi="Times New Roman" w:cs="Times New Roman"/>
        </w:rPr>
        <w:t xml:space="preserve"> = </w:t>
      </w:r>
      <w:proofErr w:type="spellStart"/>
      <w:r w:rsidRPr="00335870">
        <w:rPr>
          <w:rFonts w:ascii="Times New Roman" w:hAnsi="Times New Roman" w:cs="Times New Roman"/>
        </w:rPr>
        <w:t>ForecastCalculator.PredictFutureValue</w:t>
      </w:r>
      <w:proofErr w:type="spellEnd"/>
      <w:r w:rsidRPr="00335870">
        <w:rPr>
          <w:rFonts w:ascii="Times New Roman" w:hAnsi="Times New Roman" w:cs="Times New Roman"/>
        </w:rPr>
        <w:t>(</w:t>
      </w:r>
      <w:proofErr w:type="spellStart"/>
      <w:r w:rsidRPr="00335870">
        <w:rPr>
          <w:rFonts w:ascii="Times New Roman" w:hAnsi="Times New Roman" w:cs="Times New Roman"/>
        </w:rPr>
        <w:t>currentValue</w:t>
      </w:r>
      <w:proofErr w:type="spellEnd"/>
      <w:r w:rsidRPr="00335870">
        <w:rPr>
          <w:rFonts w:ascii="Times New Roman" w:hAnsi="Times New Roman" w:cs="Times New Roman"/>
        </w:rPr>
        <w:t xml:space="preserve">, </w:t>
      </w:r>
      <w:proofErr w:type="spellStart"/>
      <w:r w:rsidRPr="00335870">
        <w:rPr>
          <w:rFonts w:ascii="Times New Roman" w:hAnsi="Times New Roman" w:cs="Times New Roman"/>
        </w:rPr>
        <w:t>growthRate</w:t>
      </w:r>
      <w:proofErr w:type="spellEnd"/>
      <w:r w:rsidRPr="00335870">
        <w:rPr>
          <w:rFonts w:ascii="Times New Roman" w:hAnsi="Times New Roman" w:cs="Times New Roman"/>
        </w:rPr>
        <w:t>, years);</w:t>
      </w:r>
    </w:p>
    <w:p w14:paraId="1E2E6606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 xml:space="preserve">            </w:t>
      </w:r>
      <w:proofErr w:type="spellStart"/>
      <w:r w:rsidRPr="00335870">
        <w:rPr>
          <w:rFonts w:ascii="Times New Roman" w:hAnsi="Times New Roman" w:cs="Times New Roman"/>
        </w:rPr>
        <w:t>Console.WriteLine</w:t>
      </w:r>
      <w:proofErr w:type="spellEnd"/>
      <w:r w:rsidRPr="00335870">
        <w:rPr>
          <w:rFonts w:ascii="Times New Roman" w:hAnsi="Times New Roman" w:cs="Times New Roman"/>
        </w:rPr>
        <w:t>("\</w:t>
      </w:r>
      <w:proofErr w:type="spellStart"/>
      <w:r w:rsidRPr="00335870">
        <w:rPr>
          <w:rFonts w:ascii="Times New Roman" w:hAnsi="Times New Roman" w:cs="Times New Roman"/>
        </w:rPr>
        <w:t>nFuture</w:t>
      </w:r>
      <w:proofErr w:type="spellEnd"/>
      <w:r w:rsidRPr="00335870">
        <w:rPr>
          <w:rFonts w:ascii="Times New Roman" w:hAnsi="Times New Roman" w:cs="Times New Roman"/>
        </w:rPr>
        <w:t xml:space="preserve"> Value after " + years + " years = " + </w:t>
      </w:r>
      <w:proofErr w:type="spellStart"/>
      <w:r w:rsidRPr="00335870">
        <w:rPr>
          <w:rFonts w:ascii="Times New Roman" w:hAnsi="Times New Roman" w:cs="Times New Roman"/>
        </w:rPr>
        <w:t>futureValue.ToString</w:t>
      </w:r>
      <w:proofErr w:type="spellEnd"/>
      <w:r w:rsidRPr="00335870">
        <w:rPr>
          <w:rFonts w:ascii="Times New Roman" w:hAnsi="Times New Roman" w:cs="Times New Roman"/>
        </w:rPr>
        <w:t>("F2"));</w:t>
      </w:r>
    </w:p>
    <w:p w14:paraId="750CC852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    }</w:t>
      </w:r>
    </w:p>
    <w:p w14:paraId="066DF152" w14:textId="77777777" w:rsidR="00335870" w:rsidRP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    }</w:t>
      </w:r>
    </w:p>
    <w:p w14:paraId="42CF9042" w14:textId="77777777" w:rsidR="00335870" w:rsidRDefault="00335870" w:rsidP="00335870">
      <w:pPr>
        <w:rPr>
          <w:rFonts w:ascii="Times New Roman" w:hAnsi="Times New Roman" w:cs="Times New Roman"/>
        </w:rPr>
      </w:pPr>
      <w:r w:rsidRPr="00335870">
        <w:rPr>
          <w:rFonts w:ascii="Times New Roman" w:hAnsi="Times New Roman" w:cs="Times New Roman"/>
        </w:rPr>
        <w:t>}</w:t>
      </w:r>
    </w:p>
    <w:p w14:paraId="01E0B316" w14:textId="33E0BF8A" w:rsidR="00335870" w:rsidRPr="00335870" w:rsidRDefault="00335870" w:rsidP="003358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587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FDE1A08" w14:textId="53DB8590" w:rsidR="00335870" w:rsidRPr="00335870" w:rsidRDefault="00335870" w:rsidP="00335870">
      <w:pPr>
        <w:rPr>
          <w:rFonts w:ascii="Times New Roman" w:hAnsi="Times New Roman" w:cs="Times New Roman"/>
          <w:b/>
          <w:bCs/>
          <w:u w:val="single"/>
        </w:rPr>
      </w:pPr>
      <w:r w:rsidRPr="00335870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79FCE24" wp14:editId="213F7773">
            <wp:extent cx="5854700" cy="1346200"/>
            <wp:effectExtent l="0" t="0" r="0" b="6350"/>
            <wp:docPr id="139643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6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0393" cy="13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EB40" w14:textId="77777777" w:rsidR="00335870" w:rsidRPr="00335870" w:rsidRDefault="00335870">
      <w:pPr>
        <w:rPr>
          <w:rFonts w:ascii="Times New Roman" w:hAnsi="Times New Roman" w:cs="Times New Roman"/>
          <w:b/>
          <w:bCs/>
          <w:u w:val="single"/>
        </w:rPr>
      </w:pPr>
    </w:p>
    <w:sectPr w:rsidR="00335870" w:rsidRPr="00335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70"/>
    <w:rsid w:val="00335870"/>
    <w:rsid w:val="008E7B02"/>
    <w:rsid w:val="00A63D1B"/>
    <w:rsid w:val="00AE542B"/>
    <w:rsid w:val="00C37317"/>
    <w:rsid w:val="00CE4B44"/>
    <w:rsid w:val="00D0054B"/>
    <w:rsid w:val="00E825DF"/>
    <w:rsid w:val="00F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A783D"/>
  <w15:chartTrackingRefBased/>
  <w15:docId w15:val="{134DF0BA-5A40-478E-9A70-62154467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DONDETI AKSHAYA REDDY</dc:creator>
  <cp:keywords/>
  <dc:description/>
  <cp:lastModifiedBy>DONDETI AKSHAYA REDDY</cp:lastModifiedBy>
  <cp:revision>1</cp:revision>
  <dcterms:created xsi:type="dcterms:W3CDTF">2026-07-06T06:53:00Z</dcterms:created>
  <dcterms:modified xsi:type="dcterms:W3CDTF">2026-07-06T06:57:00Z</dcterms:modified>
</cp:coreProperties>
</file>