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ac42580b49482d" /></Relationships>
</file>

<file path=word/document.xml><?xml version="1.0" encoding="utf-8"?>
<w:document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20"/>
          <w:szCs w:val="20"/>
        </w:rPr>
        <w:ind w:start="0" w:end="0"/>
      </w:pPr>
      <w:r/>
      <w:r>
        <w:rPr>
          <w:sz w:val="20"/>
          <w:rFonts w:ascii="Calibri (Body)"/>
        </w:rPr>
        <w:rPr>
          <w:color w:val="252525"/>
        </w:rPr>
      </w:r>
      <w:r>
        <w:drawing>
          <wp:inline xmlns:wp14="http://schemas.microsoft.com/office/word/2010/wordprocessingDrawing" xmlns:wp="http://schemas.openxmlformats.org/drawingml/2006/wordprocessingDrawing" distT="0" distB="0" distL="0" distR="0" wp14:anchorId="2DE49CA4" wp14:editId="18864756">
            <wp:extent cx="5222621" cy="7252756"/>
            <wp:effectExtent l="0" t="0" r="0" b="0"/>
            <wp:docPr id="1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d5458569f2f44ef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1" cy="7252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inline>
        </w:drawing>
      </w:r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b65e7aa8eabf4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b65e7aa8eabf4545" /><Relationship Type="http://schemas.openxmlformats.org/officeDocument/2006/relationships/image" Target="/media/image2.jpg" Id="Rd5458569f2f44efa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/Relationships>
</file>