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BF82B" w14:textId="77777777" w:rsidR="00A6650F" w:rsidRDefault="00000000">
      <w:pPr>
        <w:jc w:val="center"/>
      </w:pPr>
      <w:r>
        <w:rPr>
          <w:b/>
          <w:sz w:val="32"/>
        </w:rPr>
        <w:t>Project Design Phase-II</w:t>
      </w:r>
    </w:p>
    <w:p w14:paraId="25AC7359" w14:textId="77777777" w:rsidR="00A6650F" w:rsidRDefault="00000000">
      <w:pPr>
        <w:jc w:val="center"/>
      </w:pPr>
      <w:r>
        <w:rPr>
          <w:b/>
          <w:sz w:val="28"/>
        </w:rPr>
        <w:t>Data Flow Diagram &amp; User Stories</w:t>
      </w:r>
    </w:p>
    <w:tbl>
      <w:tblPr>
        <w:tblStyle w:val="TableGrid"/>
        <w:tblW w:w="10368" w:type="dxa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A6650F" w14:paraId="7DB3C7E3" w14:textId="77777777">
        <w:trPr>
          <w:jc w:val="center"/>
        </w:trPr>
        <w:tc>
          <w:tcPr>
            <w:tcW w:w="5184" w:type="dxa"/>
            <w:vAlign w:val="center"/>
          </w:tcPr>
          <w:p w14:paraId="63D1DC1F" w14:textId="77777777" w:rsidR="00A6650F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Date</w:t>
            </w:r>
          </w:p>
        </w:tc>
        <w:tc>
          <w:tcPr>
            <w:tcW w:w="5184" w:type="dxa"/>
            <w:vAlign w:val="center"/>
          </w:tcPr>
          <w:p w14:paraId="04F67359" w14:textId="4B160379" w:rsidR="00A6650F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2</w:t>
            </w:r>
            <w:r w:rsidR="00201CB1">
              <w:rPr>
                <w:rFonts w:eastAsia="MS Mincho"/>
                <w:sz w:val="17"/>
              </w:rPr>
              <w:t>8</w:t>
            </w:r>
            <w:r>
              <w:rPr>
                <w:rFonts w:eastAsia="MS Mincho"/>
                <w:sz w:val="17"/>
              </w:rPr>
              <w:t xml:space="preserve"> September 2026</w:t>
            </w:r>
          </w:p>
        </w:tc>
      </w:tr>
      <w:tr w:rsidR="00A6650F" w14:paraId="0BF89F77" w14:textId="77777777">
        <w:trPr>
          <w:jc w:val="center"/>
        </w:trPr>
        <w:tc>
          <w:tcPr>
            <w:tcW w:w="5184" w:type="dxa"/>
            <w:vAlign w:val="center"/>
          </w:tcPr>
          <w:p w14:paraId="75085642" w14:textId="77777777" w:rsidR="00A6650F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Team ID</w:t>
            </w:r>
          </w:p>
        </w:tc>
        <w:tc>
          <w:tcPr>
            <w:tcW w:w="5184" w:type="dxa"/>
            <w:vAlign w:val="center"/>
          </w:tcPr>
          <w:p w14:paraId="5BE2197C" w14:textId="06EFC7E0" w:rsidR="00A6650F" w:rsidRDefault="00201CB1">
            <w:pPr>
              <w:spacing w:after="0" w:line="240" w:lineRule="auto"/>
              <w:rPr>
                <w:rFonts w:eastAsia="MS Mincho"/>
              </w:rPr>
            </w:pPr>
            <w:r w:rsidRPr="00201CB1">
              <w:rPr>
                <w:rFonts w:eastAsia="MS Mincho"/>
                <w:sz w:val="17"/>
              </w:rPr>
              <w:t>SWTID-2026-4856</w:t>
            </w:r>
          </w:p>
        </w:tc>
      </w:tr>
      <w:tr w:rsidR="00A6650F" w14:paraId="4EDD71A7" w14:textId="77777777">
        <w:trPr>
          <w:jc w:val="center"/>
        </w:trPr>
        <w:tc>
          <w:tcPr>
            <w:tcW w:w="5184" w:type="dxa"/>
            <w:vAlign w:val="center"/>
          </w:tcPr>
          <w:p w14:paraId="5C0A3D8B" w14:textId="77777777" w:rsidR="00A6650F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Project Name</w:t>
            </w:r>
          </w:p>
        </w:tc>
        <w:tc>
          <w:tcPr>
            <w:tcW w:w="5184" w:type="dxa"/>
            <w:vAlign w:val="center"/>
          </w:tcPr>
          <w:p w14:paraId="0FE7E8DF" w14:textId="77777777" w:rsidR="00A6650F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Implement Client Script &amp; UI Policy (Incident)</w:t>
            </w:r>
          </w:p>
        </w:tc>
      </w:tr>
    </w:tbl>
    <w:p w14:paraId="205DE7D1" w14:textId="77777777" w:rsidR="00A6650F" w:rsidRDefault="00A6650F"/>
    <w:p w14:paraId="4D92EFBA" w14:textId="77777777" w:rsidR="00A6650F" w:rsidRDefault="00000000">
      <w:r>
        <w:rPr>
          <w:b/>
        </w:rPr>
        <w:t>Data Flow Diagram</w:t>
      </w:r>
    </w:p>
    <w:p w14:paraId="19039242" w14:textId="77777777" w:rsidR="00A6650F" w:rsidRDefault="00000000">
      <w:r>
        <w:t>The Data Flow Diagram represents how Incident information moves through the ServiceNow Incident form, client-side validation and control logic, and the Incident record. It focuses on the project functions implemented using UI Policies and Client Scripts.</w:t>
      </w:r>
    </w:p>
    <w:p w14:paraId="390E9FBB" w14:textId="77777777" w:rsidR="00A6650F" w:rsidRDefault="00000000">
      <w:r>
        <w:rPr>
          <w:b/>
        </w:rPr>
        <w:t>DFD Level 0 – Incident Management Controls</w:t>
      </w:r>
    </w:p>
    <w:tbl>
      <w:tblPr>
        <w:tblStyle w:val="TableGrid"/>
        <w:tblW w:w="10370" w:type="dxa"/>
        <w:jc w:val="center"/>
        <w:tblLayout w:type="fixed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A6650F" w14:paraId="4BEB124B" w14:textId="77777777">
        <w:trPr>
          <w:jc w:val="center"/>
        </w:trPr>
        <w:tc>
          <w:tcPr>
            <w:tcW w:w="2074" w:type="dxa"/>
            <w:vAlign w:val="center"/>
          </w:tcPr>
          <w:p w14:paraId="011293CB" w14:textId="77777777" w:rsidR="00A6650F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External Entity</w:t>
            </w:r>
          </w:p>
        </w:tc>
        <w:tc>
          <w:tcPr>
            <w:tcW w:w="2074" w:type="dxa"/>
            <w:vAlign w:val="center"/>
          </w:tcPr>
          <w:p w14:paraId="40BC7178" w14:textId="77777777" w:rsidR="00A6650F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Input Data</w:t>
            </w:r>
          </w:p>
        </w:tc>
        <w:tc>
          <w:tcPr>
            <w:tcW w:w="2074" w:type="dxa"/>
            <w:vAlign w:val="center"/>
          </w:tcPr>
          <w:p w14:paraId="1859CE35" w14:textId="77777777" w:rsidR="00A6650F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Process</w:t>
            </w:r>
          </w:p>
        </w:tc>
        <w:tc>
          <w:tcPr>
            <w:tcW w:w="2074" w:type="dxa"/>
            <w:vAlign w:val="center"/>
          </w:tcPr>
          <w:p w14:paraId="48487C61" w14:textId="77777777" w:rsidR="00A6650F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Output / Action</w:t>
            </w:r>
          </w:p>
        </w:tc>
        <w:tc>
          <w:tcPr>
            <w:tcW w:w="2074" w:type="dxa"/>
            <w:vAlign w:val="center"/>
          </w:tcPr>
          <w:p w14:paraId="1FD866C3" w14:textId="77777777" w:rsidR="00A6650F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Data Store</w:t>
            </w:r>
          </w:p>
        </w:tc>
      </w:tr>
      <w:tr w:rsidR="00A6650F" w14:paraId="732C7BBB" w14:textId="77777777">
        <w:trPr>
          <w:jc w:val="center"/>
        </w:trPr>
        <w:tc>
          <w:tcPr>
            <w:tcW w:w="2074" w:type="dxa"/>
            <w:vAlign w:val="center"/>
          </w:tcPr>
          <w:p w14:paraId="14299DB7" w14:textId="77777777" w:rsidR="00A6650F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Incident User / Agent</w:t>
            </w:r>
          </w:p>
        </w:tc>
        <w:tc>
          <w:tcPr>
            <w:tcW w:w="2074" w:type="dxa"/>
            <w:vAlign w:val="center"/>
          </w:tcPr>
          <w:p w14:paraId="1B94407C" w14:textId="77777777" w:rsidR="00A6650F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Impact, Assignment group, Assigned To, State</w:t>
            </w:r>
          </w:p>
        </w:tc>
        <w:tc>
          <w:tcPr>
            <w:tcW w:w="2074" w:type="dxa"/>
            <w:vAlign w:val="center"/>
          </w:tcPr>
          <w:p w14:paraId="217AA812" w14:textId="77777777" w:rsidR="00A6650F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Incident form captures and validates data</w:t>
            </w:r>
          </w:p>
        </w:tc>
        <w:tc>
          <w:tcPr>
            <w:tcW w:w="2074" w:type="dxa"/>
            <w:vAlign w:val="center"/>
          </w:tcPr>
          <w:p w14:paraId="798E77E7" w14:textId="77777777" w:rsidR="00A6650F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Validated Incident data</w:t>
            </w:r>
          </w:p>
        </w:tc>
        <w:tc>
          <w:tcPr>
            <w:tcW w:w="2074" w:type="dxa"/>
            <w:vAlign w:val="center"/>
          </w:tcPr>
          <w:p w14:paraId="699AD00D" w14:textId="77777777" w:rsidR="00A6650F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Incident Record</w:t>
            </w:r>
          </w:p>
        </w:tc>
      </w:tr>
      <w:tr w:rsidR="00A6650F" w14:paraId="5C27014C" w14:textId="77777777">
        <w:trPr>
          <w:jc w:val="center"/>
        </w:trPr>
        <w:tc>
          <w:tcPr>
            <w:tcW w:w="2074" w:type="dxa"/>
            <w:vAlign w:val="center"/>
          </w:tcPr>
          <w:p w14:paraId="0C939C30" w14:textId="77777777" w:rsidR="00A6650F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Incident Form</w:t>
            </w:r>
          </w:p>
        </w:tc>
        <w:tc>
          <w:tcPr>
            <w:tcW w:w="2074" w:type="dxa"/>
            <w:vAlign w:val="center"/>
          </w:tcPr>
          <w:p w14:paraId="15DB9C9B" w14:textId="77777777" w:rsidR="00A6650F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Impact = High</w:t>
            </w:r>
          </w:p>
        </w:tc>
        <w:tc>
          <w:tcPr>
            <w:tcW w:w="2074" w:type="dxa"/>
            <w:vAlign w:val="center"/>
          </w:tcPr>
          <w:p w14:paraId="25139E82" w14:textId="77777777" w:rsidR="00A6650F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UI Policy: High Impact Control</w:t>
            </w:r>
          </w:p>
        </w:tc>
        <w:tc>
          <w:tcPr>
            <w:tcW w:w="2074" w:type="dxa"/>
            <w:vAlign w:val="center"/>
          </w:tcPr>
          <w:p w14:paraId="7CB49D8A" w14:textId="77777777" w:rsidR="00A6650F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Assignment group becomes mandatory; Urgency becomes read-only</w:t>
            </w:r>
          </w:p>
        </w:tc>
        <w:tc>
          <w:tcPr>
            <w:tcW w:w="2074" w:type="dxa"/>
            <w:vAlign w:val="center"/>
          </w:tcPr>
          <w:p w14:paraId="380CBFCE" w14:textId="77777777" w:rsidR="00A6650F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Incident Record</w:t>
            </w:r>
          </w:p>
        </w:tc>
      </w:tr>
      <w:tr w:rsidR="00A6650F" w14:paraId="727A15EB" w14:textId="77777777">
        <w:trPr>
          <w:jc w:val="center"/>
        </w:trPr>
        <w:tc>
          <w:tcPr>
            <w:tcW w:w="2074" w:type="dxa"/>
            <w:vAlign w:val="center"/>
          </w:tcPr>
          <w:p w14:paraId="5F69BB0A" w14:textId="77777777" w:rsidR="00A6650F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Incident Form</w:t>
            </w:r>
          </w:p>
        </w:tc>
        <w:tc>
          <w:tcPr>
            <w:tcW w:w="2074" w:type="dxa"/>
            <w:vAlign w:val="center"/>
          </w:tcPr>
          <w:p w14:paraId="76396730" w14:textId="77777777" w:rsidR="00A6650F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Impact changes to High</w:t>
            </w:r>
          </w:p>
        </w:tc>
        <w:tc>
          <w:tcPr>
            <w:tcW w:w="2074" w:type="dxa"/>
            <w:vAlign w:val="center"/>
          </w:tcPr>
          <w:p w14:paraId="1338A69C" w14:textId="77777777" w:rsidR="00A6650F" w:rsidRDefault="00000000">
            <w:pPr>
              <w:spacing w:after="0" w:line="240" w:lineRule="auto"/>
              <w:rPr>
                <w:rFonts w:eastAsia="MS Mincho"/>
              </w:rPr>
            </w:pPr>
            <w:proofErr w:type="spellStart"/>
            <w:proofErr w:type="gramStart"/>
            <w:r>
              <w:rPr>
                <w:rFonts w:eastAsia="MS Mincho"/>
                <w:sz w:val="17"/>
              </w:rPr>
              <w:t>onChange</w:t>
            </w:r>
            <w:proofErr w:type="spellEnd"/>
            <w:proofErr w:type="gramEnd"/>
            <w:r>
              <w:rPr>
                <w:rFonts w:eastAsia="MS Mincho"/>
                <w:sz w:val="17"/>
              </w:rPr>
              <w:t xml:space="preserve"> Client Script</w:t>
            </w:r>
          </w:p>
        </w:tc>
        <w:tc>
          <w:tcPr>
            <w:tcW w:w="2074" w:type="dxa"/>
            <w:vAlign w:val="center"/>
          </w:tcPr>
          <w:p w14:paraId="7F5C600C" w14:textId="77777777" w:rsidR="00A6650F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Urgency automatically set to High; info message displayed</w:t>
            </w:r>
          </w:p>
        </w:tc>
        <w:tc>
          <w:tcPr>
            <w:tcW w:w="2074" w:type="dxa"/>
            <w:vAlign w:val="center"/>
          </w:tcPr>
          <w:p w14:paraId="15DDA11A" w14:textId="77777777" w:rsidR="00A6650F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Incident Record</w:t>
            </w:r>
          </w:p>
        </w:tc>
      </w:tr>
      <w:tr w:rsidR="00A6650F" w14:paraId="0C6C9B09" w14:textId="77777777">
        <w:trPr>
          <w:jc w:val="center"/>
        </w:trPr>
        <w:tc>
          <w:tcPr>
            <w:tcW w:w="2074" w:type="dxa"/>
            <w:vAlign w:val="center"/>
          </w:tcPr>
          <w:p w14:paraId="50A7D068" w14:textId="77777777" w:rsidR="00A6650F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Incident Form</w:t>
            </w:r>
          </w:p>
        </w:tc>
        <w:tc>
          <w:tcPr>
            <w:tcW w:w="2074" w:type="dxa"/>
            <w:vAlign w:val="center"/>
          </w:tcPr>
          <w:p w14:paraId="50F2FF52" w14:textId="77777777" w:rsidR="00A6650F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Submit request</w:t>
            </w:r>
          </w:p>
        </w:tc>
        <w:tc>
          <w:tcPr>
            <w:tcW w:w="2074" w:type="dxa"/>
            <w:vAlign w:val="center"/>
          </w:tcPr>
          <w:p w14:paraId="1539C8F4" w14:textId="77777777" w:rsidR="00A6650F" w:rsidRDefault="00000000">
            <w:pPr>
              <w:spacing w:after="0" w:line="240" w:lineRule="auto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17"/>
              </w:rPr>
              <w:t>onSubmit</w:t>
            </w:r>
            <w:proofErr w:type="spellEnd"/>
            <w:r>
              <w:rPr>
                <w:rFonts w:eastAsia="MS Mincho"/>
                <w:sz w:val="17"/>
              </w:rPr>
              <w:t xml:space="preserve"> Client Script</w:t>
            </w:r>
          </w:p>
        </w:tc>
        <w:tc>
          <w:tcPr>
            <w:tcW w:w="2074" w:type="dxa"/>
            <w:vAlign w:val="center"/>
          </w:tcPr>
          <w:p w14:paraId="64DEFC26" w14:textId="77777777" w:rsidR="00A6650F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Save blocked if High Impact and Assigned To is empty</w:t>
            </w:r>
          </w:p>
        </w:tc>
        <w:tc>
          <w:tcPr>
            <w:tcW w:w="2074" w:type="dxa"/>
            <w:vAlign w:val="center"/>
          </w:tcPr>
          <w:p w14:paraId="597C30E5" w14:textId="77777777" w:rsidR="00A6650F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Incident Record</w:t>
            </w:r>
          </w:p>
        </w:tc>
      </w:tr>
      <w:tr w:rsidR="00A6650F" w14:paraId="0B8CAC08" w14:textId="77777777">
        <w:trPr>
          <w:jc w:val="center"/>
        </w:trPr>
        <w:tc>
          <w:tcPr>
            <w:tcW w:w="2074" w:type="dxa"/>
            <w:vAlign w:val="center"/>
          </w:tcPr>
          <w:p w14:paraId="3D845394" w14:textId="77777777" w:rsidR="00A6650F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Incident List</w:t>
            </w:r>
          </w:p>
        </w:tc>
        <w:tc>
          <w:tcPr>
            <w:tcW w:w="2074" w:type="dxa"/>
            <w:vAlign w:val="center"/>
          </w:tcPr>
          <w:p w14:paraId="18872E28" w14:textId="77777777" w:rsidR="00A6650F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State edited using list editing</w:t>
            </w:r>
          </w:p>
        </w:tc>
        <w:tc>
          <w:tcPr>
            <w:tcW w:w="2074" w:type="dxa"/>
            <w:vAlign w:val="center"/>
          </w:tcPr>
          <w:p w14:paraId="150282C2" w14:textId="77777777" w:rsidR="00A6650F" w:rsidRDefault="00000000">
            <w:pPr>
              <w:spacing w:after="0" w:line="240" w:lineRule="auto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17"/>
              </w:rPr>
              <w:t>onCellEdit</w:t>
            </w:r>
            <w:proofErr w:type="spellEnd"/>
            <w:r>
              <w:rPr>
                <w:rFonts w:eastAsia="MS Mincho"/>
                <w:sz w:val="17"/>
              </w:rPr>
              <w:t xml:space="preserve"> Client Script</w:t>
            </w:r>
          </w:p>
        </w:tc>
        <w:tc>
          <w:tcPr>
            <w:tcW w:w="2074" w:type="dxa"/>
            <w:vAlign w:val="center"/>
          </w:tcPr>
          <w:p w14:paraId="1C5F183B" w14:textId="77777777" w:rsidR="00A6650F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Edit rejected and user instructed to open Incident</w:t>
            </w:r>
          </w:p>
        </w:tc>
        <w:tc>
          <w:tcPr>
            <w:tcW w:w="2074" w:type="dxa"/>
            <w:vAlign w:val="center"/>
          </w:tcPr>
          <w:p w14:paraId="07315B6A" w14:textId="77777777" w:rsidR="00A6650F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Incident Record</w:t>
            </w:r>
          </w:p>
        </w:tc>
      </w:tr>
    </w:tbl>
    <w:p w14:paraId="2EB05D10" w14:textId="77777777" w:rsidR="00A6650F" w:rsidRDefault="00A6650F"/>
    <w:p w14:paraId="3EEF0475" w14:textId="77777777" w:rsidR="00A6650F" w:rsidRDefault="00000000">
      <w:r>
        <w:rPr>
          <w:b/>
        </w:rPr>
        <w:t xml:space="preserve">DFD Flow Summary: </w:t>
      </w:r>
      <w:r>
        <w:t>Incident User/Agent → Incident Form → UI Policy / Client Script validation → Incident Record. High-impact conditions trigger mandatory/read-only controls, automatic urgency population, submit validation, and list-edit restrictions.</w:t>
      </w:r>
    </w:p>
    <w:p w14:paraId="728AC794" w14:textId="77777777" w:rsidR="00A6650F" w:rsidRDefault="00000000">
      <w:r>
        <w:rPr>
          <w:b/>
        </w:rPr>
        <w:t>User Stories</w:t>
      </w:r>
    </w:p>
    <w:p w14:paraId="5117791E" w14:textId="77777777" w:rsidR="00A6650F" w:rsidRDefault="00000000">
      <w:r>
        <w:t>The following user stories are derived from the Incident project requirements and its UI Policy and Client Script functions.</w:t>
      </w:r>
    </w:p>
    <w:tbl>
      <w:tblPr>
        <w:tblStyle w:val="TableGrid"/>
        <w:tblW w:w="10367" w:type="dxa"/>
        <w:jc w:val="center"/>
        <w:tblLayout w:type="fixed"/>
        <w:tblLook w:val="04A0" w:firstRow="1" w:lastRow="0" w:firstColumn="1" w:lastColumn="0" w:noHBand="0" w:noVBand="1"/>
      </w:tblPr>
      <w:tblGrid>
        <w:gridCol w:w="1481"/>
        <w:gridCol w:w="1480"/>
        <w:gridCol w:w="1482"/>
        <w:gridCol w:w="1480"/>
        <w:gridCol w:w="1482"/>
        <w:gridCol w:w="1480"/>
        <w:gridCol w:w="1482"/>
      </w:tblGrid>
      <w:tr w:rsidR="00A6650F" w14:paraId="4DE090E9" w14:textId="77777777">
        <w:trPr>
          <w:jc w:val="center"/>
        </w:trPr>
        <w:tc>
          <w:tcPr>
            <w:tcW w:w="1481" w:type="dxa"/>
            <w:vAlign w:val="center"/>
          </w:tcPr>
          <w:p w14:paraId="0C8E5396" w14:textId="77777777" w:rsidR="00A6650F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User Type</w:t>
            </w:r>
          </w:p>
        </w:tc>
        <w:tc>
          <w:tcPr>
            <w:tcW w:w="1480" w:type="dxa"/>
            <w:vAlign w:val="center"/>
          </w:tcPr>
          <w:p w14:paraId="4B29533F" w14:textId="77777777" w:rsidR="00A6650F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Functional Requirement (Epic)</w:t>
            </w:r>
          </w:p>
        </w:tc>
        <w:tc>
          <w:tcPr>
            <w:tcW w:w="1482" w:type="dxa"/>
            <w:vAlign w:val="center"/>
          </w:tcPr>
          <w:p w14:paraId="0B6B62BE" w14:textId="77777777" w:rsidR="00A6650F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User Story Number</w:t>
            </w:r>
          </w:p>
        </w:tc>
        <w:tc>
          <w:tcPr>
            <w:tcW w:w="1480" w:type="dxa"/>
            <w:vAlign w:val="center"/>
          </w:tcPr>
          <w:p w14:paraId="31B7D81C" w14:textId="77777777" w:rsidR="00A6650F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User Story / Task</w:t>
            </w:r>
          </w:p>
        </w:tc>
        <w:tc>
          <w:tcPr>
            <w:tcW w:w="1482" w:type="dxa"/>
            <w:vAlign w:val="center"/>
          </w:tcPr>
          <w:p w14:paraId="74EA6FC7" w14:textId="77777777" w:rsidR="00A6650F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Acceptance Criteria</w:t>
            </w:r>
          </w:p>
        </w:tc>
        <w:tc>
          <w:tcPr>
            <w:tcW w:w="1480" w:type="dxa"/>
            <w:vAlign w:val="center"/>
          </w:tcPr>
          <w:p w14:paraId="60CF1BAE" w14:textId="77777777" w:rsidR="00A6650F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Priority</w:t>
            </w:r>
          </w:p>
        </w:tc>
        <w:tc>
          <w:tcPr>
            <w:tcW w:w="1482" w:type="dxa"/>
            <w:vAlign w:val="center"/>
          </w:tcPr>
          <w:p w14:paraId="0465BBC1" w14:textId="77777777" w:rsidR="00A6650F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Release</w:t>
            </w:r>
          </w:p>
        </w:tc>
      </w:tr>
      <w:tr w:rsidR="00A6650F" w14:paraId="35F3847E" w14:textId="77777777">
        <w:trPr>
          <w:jc w:val="center"/>
        </w:trPr>
        <w:tc>
          <w:tcPr>
            <w:tcW w:w="1481" w:type="dxa"/>
            <w:vAlign w:val="center"/>
          </w:tcPr>
          <w:p w14:paraId="3B242485" w14:textId="77777777" w:rsidR="00A6650F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Incident User / Agent</w:t>
            </w:r>
          </w:p>
        </w:tc>
        <w:tc>
          <w:tcPr>
            <w:tcW w:w="1480" w:type="dxa"/>
            <w:vAlign w:val="center"/>
          </w:tcPr>
          <w:p w14:paraId="7499CF0A" w14:textId="77777777" w:rsidR="00A6650F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High Impact Control</w:t>
            </w:r>
          </w:p>
        </w:tc>
        <w:tc>
          <w:tcPr>
            <w:tcW w:w="1482" w:type="dxa"/>
            <w:vAlign w:val="center"/>
          </w:tcPr>
          <w:p w14:paraId="4BA8B2D6" w14:textId="77777777" w:rsidR="00A6650F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USN-1</w:t>
            </w:r>
          </w:p>
        </w:tc>
        <w:tc>
          <w:tcPr>
            <w:tcW w:w="1480" w:type="dxa"/>
            <w:vAlign w:val="center"/>
          </w:tcPr>
          <w:p w14:paraId="21E18D7E" w14:textId="77777777" w:rsidR="00A6650F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As an Incident user, I can make Assignment group mandatory when Impact is High.</w:t>
            </w:r>
          </w:p>
        </w:tc>
        <w:tc>
          <w:tcPr>
            <w:tcW w:w="1482" w:type="dxa"/>
            <w:vAlign w:val="center"/>
          </w:tcPr>
          <w:p w14:paraId="64FDD4C4" w14:textId="77777777" w:rsidR="00A6650F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When Impact = 1 – High, Assignment group is mandatory; when condition is false, the rule is reversed.</w:t>
            </w:r>
          </w:p>
        </w:tc>
        <w:tc>
          <w:tcPr>
            <w:tcW w:w="1480" w:type="dxa"/>
            <w:vAlign w:val="center"/>
          </w:tcPr>
          <w:p w14:paraId="78D853AB" w14:textId="77777777" w:rsidR="00A6650F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High</w:t>
            </w:r>
          </w:p>
        </w:tc>
        <w:tc>
          <w:tcPr>
            <w:tcW w:w="1482" w:type="dxa"/>
            <w:vAlign w:val="center"/>
          </w:tcPr>
          <w:p w14:paraId="1E0EB99D" w14:textId="77777777" w:rsidR="00A6650F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Sprint-1</w:t>
            </w:r>
          </w:p>
        </w:tc>
      </w:tr>
      <w:tr w:rsidR="00A6650F" w14:paraId="0960C535" w14:textId="77777777">
        <w:trPr>
          <w:jc w:val="center"/>
        </w:trPr>
        <w:tc>
          <w:tcPr>
            <w:tcW w:w="1481" w:type="dxa"/>
            <w:vAlign w:val="center"/>
          </w:tcPr>
          <w:p w14:paraId="5A2EA20D" w14:textId="77777777" w:rsidR="00A6650F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Incident User / Agent</w:t>
            </w:r>
          </w:p>
        </w:tc>
        <w:tc>
          <w:tcPr>
            <w:tcW w:w="1480" w:type="dxa"/>
            <w:vAlign w:val="center"/>
          </w:tcPr>
          <w:p w14:paraId="4A0BA31D" w14:textId="77777777" w:rsidR="00A6650F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High Impact Control</w:t>
            </w:r>
          </w:p>
        </w:tc>
        <w:tc>
          <w:tcPr>
            <w:tcW w:w="1482" w:type="dxa"/>
            <w:vAlign w:val="center"/>
          </w:tcPr>
          <w:p w14:paraId="3B7D79EF" w14:textId="77777777" w:rsidR="00A6650F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USN-2</w:t>
            </w:r>
          </w:p>
        </w:tc>
        <w:tc>
          <w:tcPr>
            <w:tcW w:w="1480" w:type="dxa"/>
            <w:vAlign w:val="center"/>
          </w:tcPr>
          <w:p w14:paraId="57BB9CF7" w14:textId="77777777" w:rsidR="00A6650F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As an Incident user, I can see Urgency as read-only when Impact is High.</w:t>
            </w:r>
          </w:p>
        </w:tc>
        <w:tc>
          <w:tcPr>
            <w:tcW w:w="1482" w:type="dxa"/>
            <w:vAlign w:val="center"/>
          </w:tcPr>
          <w:p w14:paraId="53819316" w14:textId="77777777" w:rsidR="00A6650F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When Impact = 1 – High, Urgency is read-only; the field becomes editable again when the condition is false.</w:t>
            </w:r>
          </w:p>
        </w:tc>
        <w:tc>
          <w:tcPr>
            <w:tcW w:w="1480" w:type="dxa"/>
            <w:vAlign w:val="center"/>
          </w:tcPr>
          <w:p w14:paraId="2CF4874A" w14:textId="77777777" w:rsidR="00A6650F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High</w:t>
            </w:r>
          </w:p>
        </w:tc>
        <w:tc>
          <w:tcPr>
            <w:tcW w:w="1482" w:type="dxa"/>
            <w:vAlign w:val="center"/>
          </w:tcPr>
          <w:p w14:paraId="3BF6E29F" w14:textId="77777777" w:rsidR="00A6650F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Sprint-1</w:t>
            </w:r>
          </w:p>
        </w:tc>
      </w:tr>
      <w:tr w:rsidR="00A6650F" w14:paraId="7E8BD2F2" w14:textId="77777777">
        <w:trPr>
          <w:jc w:val="center"/>
        </w:trPr>
        <w:tc>
          <w:tcPr>
            <w:tcW w:w="1481" w:type="dxa"/>
            <w:vAlign w:val="center"/>
          </w:tcPr>
          <w:p w14:paraId="607A34C1" w14:textId="77777777" w:rsidR="00A6650F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 xml:space="preserve">Incident User / </w:t>
            </w:r>
            <w:r>
              <w:rPr>
                <w:rFonts w:eastAsia="MS Mincho"/>
                <w:sz w:val="17"/>
              </w:rPr>
              <w:lastRenderedPageBreak/>
              <w:t>Agent</w:t>
            </w:r>
          </w:p>
        </w:tc>
        <w:tc>
          <w:tcPr>
            <w:tcW w:w="1480" w:type="dxa"/>
            <w:vAlign w:val="center"/>
          </w:tcPr>
          <w:p w14:paraId="4B46BA49" w14:textId="77777777" w:rsidR="00A6650F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lastRenderedPageBreak/>
              <w:t xml:space="preserve">Automatic </w:t>
            </w:r>
            <w:r>
              <w:rPr>
                <w:rFonts w:eastAsia="MS Mincho"/>
                <w:sz w:val="17"/>
              </w:rPr>
              <w:lastRenderedPageBreak/>
              <w:t>Urgency</w:t>
            </w:r>
          </w:p>
        </w:tc>
        <w:tc>
          <w:tcPr>
            <w:tcW w:w="1482" w:type="dxa"/>
            <w:vAlign w:val="center"/>
          </w:tcPr>
          <w:p w14:paraId="73656B1E" w14:textId="77777777" w:rsidR="00A6650F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lastRenderedPageBreak/>
              <w:t>USN-3</w:t>
            </w:r>
          </w:p>
        </w:tc>
        <w:tc>
          <w:tcPr>
            <w:tcW w:w="1480" w:type="dxa"/>
            <w:vAlign w:val="center"/>
          </w:tcPr>
          <w:p w14:paraId="14CB4D9F" w14:textId="77777777" w:rsidR="00A6650F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 xml:space="preserve">As an Incident </w:t>
            </w:r>
            <w:r>
              <w:rPr>
                <w:rFonts w:eastAsia="MS Mincho"/>
                <w:sz w:val="17"/>
              </w:rPr>
              <w:lastRenderedPageBreak/>
              <w:t>user, I can have Urgency automatically set to High when I select High Impact.</w:t>
            </w:r>
          </w:p>
        </w:tc>
        <w:tc>
          <w:tcPr>
            <w:tcW w:w="1482" w:type="dxa"/>
            <w:vAlign w:val="center"/>
          </w:tcPr>
          <w:p w14:paraId="566D79A5" w14:textId="77777777" w:rsidR="00A6650F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lastRenderedPageBreak/>
              <w:t xml:space="preserve">On changing </w:t>
            </w:r>
            <w:r>
              <w:rPr>
                <w:rFonts w:eastAsia="MS Mincho"/>
                <w:sz w:val="17"/>
              </w:rPr>
              <w:lastRenderedPageBreak/>
              <w:t>Impact to 1, Urgency is set to 1 – High and an informational message is displayed.</w:t>
            </w:r>
          </w:p>
        </w:tc>
        <w:tc>
          <w:tcPr>
            <w:tcW w:w="1480" w:type="dxa"/>
            <w:vAlign w:val="center"/>
          </w:tcPr>
          <w:p w14:paraId="40E08137" w14:textId="77777777" w:rsidR="00A6650F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lastRenderedPageBreak/>
              <w:t>High</w:t>
            </w:r>
          </w:p>
        </w:tc>
        <w:tc>
          <w:tcPr>
            <w:tcW w:w="1482" w:type="dxa"/>
            <w:vAlign w:val="center"/>
          </w:tcPr>
          <w:p w14:paraId="7FC9DF63" w14:textId="77777777" w:rsidR="00A6650F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Sprint-1</w:t>
            </w:r>
          </w:p>
        </w:tc>
      </w:tr>
      <w:tr w:rsidR="00A6650F" w14:paraId="353928AD" w14:textId="77777777">
        <w:trPr>
          <w:jc w:val="center"/>
        </w:trPr>
        <w:tc>
          <w:tcPr>
            <w:tcW w:w="1481" w:type="dxa"/>
            <w:vAlign w:val="center"/>
          </w:tcPr>
          <w:p w14:paraId="55288307" w14:textId="77777777" w:rsidR="00A6650F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Incident User / Agent</w:t>
            </w:r>
          </w:p>
        </w:tc>
        <w:tc>
          <w:tcPr>
            <w:tcW w:w="1480" w:type="dxa"/>
            <w:vAlign w:val="center"/>
          </w:tcPr>
          <w:p w14:paraId="0E3779CA" w14:textId="77777777" w:rsidR="00A6650F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Submit Validation</w:t>
            </w:r>
          </w:p>
        </w:tc>
        <w:tc>
          <w:tcPr>
            <w:tcW w:w="1482" w:type="dxa"/>
            <w:vAlign w:val="center"/>
          </w:tcPr>
          <w:p w14:paraId="0147F07C" w14:textId="77777777" w:rsidR="00A6650F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USN-4</w:t>
            </w:r>
          </w:p>
        </w:tc>
        <w:tc>
          <w:tcPr>
            <w:tcW w:w="1480" w:type="dxa"/>
            <w:vAlign w:val="center"/>
          </w:tcPr>
          <w:p w14:paraId="3FE17E11" w14:textId="77777777" w:rsidR="00A6650F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As an Incident user, I cannot save a High Impact incident without Assigned To.</w:t>
            </w:r>
          </w:p>
        </w:tc>
        <w:tc>
          <w:tcPr>
            <w:tcW w:w="1482" w:type="dxa"/>
            <w:vAlign w:val="center"/>
          </w:tcPr>
          <w:p w14:paraId="48AE34C8" w14:textId="77777777" w:rsidR="00A6650F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 xml:space="preserve">If Impact = 1 and Assigned To </w:t>
            </w:r>
            <w:proofErr w:type="gramStart"/>
            <w:r>
              <w:rPr>
                <w:rFonts w:eastAsia="MS Mincho"/>
                <w:sz w:val="17"/>
              </w:rPr>
              <w:t>is</w:t>
            </w:r>
            <w:proofErr w:type="gramEnd"/>
            <w:r>
              <w:rPr>
                <w:rFonts w:eastAsia="MS Mincho"/>
                <w:sz w:val="17"/>
              </w:rPr>
              <w:t xml:space="preserve"> empty, an error is shown on Assigned To and submission is blocked.</w:t>
            </w:r>
          </w:p>
        </w:tc>
        <w:tc>
          <w:tcPr>
            <w:tcW w:w="1480" w:type="dxa"/>
            <w:vAlign w:val="center"/>
          </w:tcPr>
          <w:p w14:paraId="5E2BC375" w14:textId="77777777" w:rsidR="00A6650F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High</w:t>
            </w:r>
          </w:p>
        </w:tc>
        <w:tc>
          <w:tcPr>
            <w:tcW w:w="1482" w:type="dxa"/>
            <w:vAlign w:val="center"/>
          </w:tcPr>
          <w:p w14:paraId="4FF6416F" w14:textId="77777777" w:rsidR="00A6650F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Sprint-1</w:t>
            </w:r>
          </w:p>
        </w:tc>
      </w:tr>
      <w:tr w:rsidR="00A6650F" w14:paraId="1CE6D7FE" w14:textId="77777777">
        <w:trPr>
          <w:jc w:val="center"/>
        </w:trPr>
        <w:tc>
          <w:tcPr>
            <w:tcW w:w="1481" w:type="dxa"/>
            <w:vAlign w:val="center"/>
          </w:tcPr>
          <w:p w14:paraId="6CDA3728" w14:textId="77777777" w:rsidR="00A6650F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Incident User / Agent</w:t>
            </w:r>
          </w:p>
        </w:tc>
        <w:tc>
          <w:tcPr>
            <w:tcW w:w="1480" w:type="dxa"/>
            <w:vAlign w:val="center"/>
          </w:tcPr>
          <w:p w14:paraId="0A82F039" w14:textId="77777777" w:rsidR="00A6650F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List Edit Control</w:t>
            </w:r>
          </w:p>
        </w:tc>
        <w:tc>
          <w:tcPr>
            <w:tcW w:w="1482" w:type="dxa"/>
            <w:vAlign w:val="center"/>
          </w:tcPr>
          <w:p w14:paraId="5C466364" w14:textId="77777777" w:rsidR="00A6650F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USN-5</w:t>
            </w:r>
          </w:p>
        </w:tc>
        <w:tc>
          <w:tcPr>
            <w:tcW w:w="1480" w:type="dxa"/>
            <w:vAlign w:val="center"/>
          </w:tcPr>
          <w:p w14:paraId="135FE55F" w14:textId="77777777" w:rsidR="00A6650F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As an Incident user, I cannot change State through list editing.</w:t>
            </w:r>
          </w:p>
        </w:tc>
        <w:tc>
          <w:tcPr>
            <w:tcW w:w="1482" w:type="dxa"/>
            <w:vAlign w:val="center"/>
          </w:tcPr>
          <w:p w14:paraId="60EF3285" w14:textId="77777777" w:rsidR="00A6650F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A list-edit attempt for State is rejected, an alert is shown, and the callback returns false.</w:t>
            </w:r>
          </w:p>
        </w:tc>
        <w:tc>
          <w:tcPr>
            <w:tcW w:w="1480" w:type="dxa"/>
            <w:vAlign w:val="center"/>
          </w:tcPr>
          <w:p w14:paraId="5371FD52" w14:textId="77777777" w:rsidR="00A6650F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Medium</w:t>
            </w:r>
          </w:p>
        </w:tc>
        <w:tc>
          <w:tcPr>
            <w:tcW w:w="1482" w:type="dxa"/>
            <w:vAlign w:val="center"/>
          </w:tcPr>
          <w:p w14:paraId="571006EF" w14:textId="77777777" w:rsidR="00A6650F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Sprint-2</w:t>
            </w:r>
          </w:p>
        </w:tc>
      </w:tr>
      <w:tr w:rsidR="00A6650F" w14:paraId="6FDE6328" w14:textId="77777777">
        <w:trPr>
          <w:jc w:val="center"/>
        </w:trPr>
        <w:tc>
          <w:tcPr>
            <w:tcW w:w="1481" w:type="dxa"/>
            <w:vAlign w:val="center"/>
          </w:tcPr>
          <w:p w14:paraId="5EF8E498" w14:textId="77777777" w:rsidR="00A6650F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Incident User / Agent</w:t>
            </w:r>
          </w:p>
        </w:tc>
        <w:tc>
          <w:tcPr>
            <w:tcW w:w="1480" w:type="dxa"/>
            <w:vAlign w:val="center"/>
          </w:tcPr>
          <w:p w14:paraId="0D667356" w14:textId="77777777" w:rsidR="00A6650F" w:rsidRDefault="00000000">
            <w:pPr>
              <w:spacing w:after="0" w:line="240" w:lineRule="auto"/>
              <w:rPr>
                <w:rFonts w:eastAsia="MS Mincho"/>
              </w:rPr>
            </w:pPr>
            <w:proofErr w:type="gramStart"/>
            <w:r>
              <w:rPr>
                <w:rFonts w:eastAsia="MS Mincho"/>
                <w:sz w:val="17"/>
              </w:rPr>
              <w:t>Form</w:t>
            </w:r>
            <w:proofErr w:type="gramEnd"/>
            <w:r>
              <w:rPr>
                <w:rFonts w:eastAsia="MS Mincho"/>
                <w:sz w:val="17"/>
              </w:rPr>
              <w:t xml:space="preserve"> State Update</w:t>
            </w:r>
          </w:p>
        </w:tc>
        <w:tc>
          <w:tcPr>
            <w:tcW w:w="1482" w:type="dxa"/>
            <w:vAlign w:val="center"/>
          </w:tcPr>
          <w:p w14:paraId="2E637519" w14:textId="77777777" w:rsidR="00A6650F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USN-6</w:t>
            </w:r>
          </w:p>
        </w:tc>
        <w:tc>
          <w:tcPr>
            <w:tcW w:w="1480" w:type="dxa"/>
            <w:vAlign w:val="center"/>
          </w:tcPr>
          <w:p w14:paraId="3890052B" w14:textId="77777777" w:rsidR="00A6650F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As an Incident user, I can update State by opening the Incident form.</w:t>
            </w:r>
          </w:p>
        </w:tc>
        <w:tc>
          <w:tcPr>
            <w:tcW w:w="1482" w:type="dxa"/>
            <w:vAlign w:val="center"/>
          </w:tcPr>
          <w:p w14:paraId="0823083C" w14:textId="77777777" w:rsidR="00A6650F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State changes made from the Incident form are allowed and can be saved when other validations are satisfied.</w:t>
            </w:r>
          </w:p>
        </w:tc>
        <w:tc>
          <w:tcPr>
            <w:tcW w:w="1480" w:type="dxa"/>
            <w:vAlign w:val="center"/>
          </w:tcPr>
          <w:p w14:paraId="42FF8F75" w14:textId="77777777" w:rsidR="00A6650F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Medium</w:t>
            </w:r>
          </w:p>
        </w:tc>
        <w:tc>
          <w:tcPr>
            <w:tcW w:w="1482" w:type="dxa"/>
            <w:vAlign w:val="center"/>
          </w:tcPr>
          <w:p w14:paraId="612F550B" w14:textId="77777777" w:rsidR="00A6650F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Sprint-2</w:t>
            </w:r>
          </w:p>
        </w:tc>
      </w:tr>
      <w:tr w:rsidR="00A6650F" w14:paraId="70A11F19" w14:textId="77777777">
        <w:trPr>
          <w:jc w:val="center"/>
        </w:trPr>
        <w:tc>
          <w:tcPr>
            <w:tcW w:w="1481" w:type="dxa"/>
            <w:vAlign w:val="center"/>
          </w:tcPr>
          <w:p w14:paraId="418EDF68" w14:textId="77777777" w:rsidR="00A6650F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Administrator</w:t>
            </w:r>
          </w:p>
        </w:tc>
        <w:tc>
          <w:tcPr>
            <w:tcW w:w="1480" w:type="dxa"/>
            <w:vAlign w:val="center"/>
          </w:tcPr>
          <w:p w14:paraId="211D6596" w14:textId="77777777" w:rsidR="00A6650F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Testing &amp; Validation</w:t>
            </w:r>
          </w:p>
        </w:tc>
        <w:tc>
          <w:tcPr>
            <w:tcW w:w="1482" w:type="dxa"/>
            <w:vAlign w:val="center"/>
          </w:tcPr>
          <w:p w14:paraId="7FCEE5EF" w14:textId="77777777" w:rsidR="00A6650F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USN-7</w:t>
            </w:r>
          </w:p>
        </w:tc>
        <w:tc>
          <w:tcPr>
            <w:tcW w:w="1480" w:type="dxa"/>
            <w:vAlign w:val="center"/>
          </w:tcPr>
          <w:p w14:paraId="3F57F5BD" w14:textId="77777777" w:rsidR="00A6650F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As an administrator, I can verify that UI Policies and Client Scripts enforce the required Incident controls.</w:t>
            </w:r>
          </w:p>
        </w:tc>
        <w:tc>
          <w:tcPr>
            <w:tcW w:w="1482" w:type="dxa"/>
            <w:vAlign w:val="center"/>
          </w:tcPr>
          <w:p w14:paraId="2C7B2D80" w14:textId="77777777" w:rsidR="00A6650F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Test cases confirm mandatory enforcement, automatic urgency, submit blocking, reverse conditions, and list-edit blocking.</w:t>
            </w:r>
          </w:p>
        </w:tc>
        <w:tc>
          <w:tcPr>
            <w:tcW w:w="1480" w:type="dxa"/>
            <w:vAlign w:val="center"/>
          </w:tcPr>
          <w:p w14:paraId="0C8D592D" w14:textId="77777777" w:rsidR="00A6650F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High</w:t>
            </w:r>
          </w:p>
        </w:tc>
        <w:tc>
          <w:tcPr>
            <w:tcW w:w="1482" w:type="dxa"/>
            <w:vAlign w:val="center"/>
          </w:tcPr>
          <w:p w14:paraId="25A2C660" w14:textId="77777777" w:rsidR="00A6650F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Sprint-2</w:t>
            </w:r>
          </w:p>
        </w:tc>
      </w:tr>
    </w:tbl>
    <w:p w14:paraId="7032F432" w14:textId="77777777" w:rsidR="00A6650F" w:rsidRDefault="00A6650F"/>
    <w:p w14:paraId="6DCF1494" w14:textId="77777777" w:rsidR="00A6650F" w:rsidRDefault="00000000">
      <w:r>
        <w:rPr>
          <w:b/>
        </w:rPr>
        <w:t>Project-Specific Acceptance Summary</w:t>
      </w:r>
    </w:p>
    <w:p w14:paraId="3C5559B1" w14:textId="77777777" w:rsidR="00A6650F" w:rsidRDefault="00000000">
      <w:pPr>
        <w:pStyle w:val="ListBullet"/>
      </w:pPr>
      <w:r>
        <w:t xml:space="preserve">High Impact </w:t>
      </w:r>
      <w:proofErr w:type="gramStart"/>
      <w:r>
        <w:t>condition makes</w:t>
      </w:r>
      <w:proofErr w:type="gramEnd"/>
      <w:r>
        <w:t xml:space="preserve"> Assignment group mandatory.</w:t>
      </w:r>
    </w:p>
    <w:p w14:paraId="315EB2BE" w14:textId="77777777" w:rsidR="00A6650F" w:rsidRDefault="00000000">
      <w:pPr>
        <w:pStyle w:val="ListBullet"/>
      </w:pPr>
      <w:r>
        <w:t xml:space="preserve">High Impact </w:t>
      </w:r>
      <w:proofErr w:type="gramStart"/>
      <w:r>
        <w:t>condition makes</w:t>
      </w:r>
      <w:proofErr w:type="gramEnd"/>
      <w:r>
        <w:t xml:space="preserve"> Urgency read-only.</w:t>
      </w:r>
    </w:p>
    <w:p w14:paraId="18FBFBE4" w14:textId="77777777" w:rsidR="00A6650F" w:rsidRDefault="00000000">
      <w:pPr>
        <w:pStyle w:val="ListBullet"/>
      </w:pPr>
      <w:r>
        <w:t>Changing Impact to High automatically sets Urgency to High.</w:t>
      </w:r>
    </w:p>
    <w:p w14:paraId="15FB1DA4" w14:textId="77777777" w:rsidR="00A6650F" w:rsidRDefault="00000000">
      <w:pPr>
        <w:pStyle w:val="ListBullet"/>
      </w:pPr>
      <w:r>
        <w:t>High Impact incidents cannot be submitted without Assigned To.</w:t>
      </w:r>
    </w:p>
    <w:p w14:paraId="5DACDED0" w14:textId="77777777" w:rsidR="00A6650F" w:rsidRDefault="00000000">
      <w:pPr>
        <w:pStyle w:val="ListBullet"/>
      </w:pPr>
      <w:r>
        <w:t>State cannot be changed through list editing; the Incident must be opened.</w:t>
      </w:r>
    </w:p>
    <w:p w14:paraId="4BECC148" w14:textId="77777777" w:rsidR="00A6650F" w:rsidRDefault="00000000">
      <w:pPr>
        <w:pStyle w:val="ListBullet"/>
      </w:pPr>
      <w:r>
        <w:t>When the High Impact condition is removed, the UI Policy controls are reversed as configured.</w:t>
      </w:r>
    </w:p>
    <w:sectPr w:rsidR="00A6650F">
      <w:pgSz w:w="12240" w:h="15840"/>
      <w:pgMar w:top="864" w:right="936" w:bottom="864" w:left="936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Microsoft YaHei">
    <w:panose1 w:val="00000000000000000000"/>
    <w:charset w:val="00"/>
    <w:family w:val="roman"/>
    <w:notTrueType/>
    <w:pitch w:val="default"/>
  </w:font>
  <w:font w:name="Lucida 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D0095"/>
    <w:multiLevelType w:val="multilevel"/>
    <w:tmpl w:val="0914A13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0B05A66"/>
    <w:multiLevelType w:val="multilevel"/>
    <w:tmpl w:val="8EA4971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345F55BA"/>
    <w:multiLevelType w:val="multilevel"/>
    <w:tmpl w:val="271CB06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4443024D"/>
    <w:multiLevelType w:val="multilevel"/>
    <w:tmpl w:val="9B1AB7A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4A073B7E"/>
    <w:multiLevelType w:val="multilevel"/>
    <w:tmpl w:val="31C2568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4A806238"/>
    <w:multiLevelType w:val="multilevel"/>
    <w:tmpl w:val="78EEE08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51AA34B6"/>
    <w:multiLevelType w:val="multilevel"/>
    <w:tmpl w:val="D746465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2081973982">
    <w:abstractNumId w:val="3"/>
  </w:num>
  <w:num w:numId="2" w16cid:durableId="422384598">
    <w:abstractNumId w:val="4"/>
  </w:num>
  <w:num w:numId="3" w16cid:durableId="728769194">
    <w:abstractNumId w:val="1"/>
  </w:num>
  <w:num w:numId="4" w16cid:durableId="1756902471">
    <w:abstractNumId w:val="5"/>
  </w:num>
  <w:num w:numId="5" w16cid:durableId="191041884">
    <w:abstractNumId w:val="6"/>
  </w:num>
  <w:num w:numId="6" w16cid:durableId="1276139984">
    <w:abstractNumId w:val="2"/>
  </w:num>
  <w:num w:numId="7" w16cid:durableId="1847479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6650F"/>
    <w:rsid w:val="00201CB1"/>
    <w:rsid w:val="002E62F1"/>
    <w:rsid w:val="003846D5"/>
    <w:rsid w:val="00470B5C"/>
    <w:rsid w:val="00A66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1A267"/>
  <w15:docId w15:val="{A4CBE57F-ACBE-421F-8E6C-E2BE9CCBC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581</Words>
  <Characters>3315</Characters>
  <Application>Microsoft Office Word</Application>
  <DocSecurity>0</DocSecurity>
  <Lines>27</Lines>
  <Paragraphs>7</Paragraphs>
  <ScaleCrop>false</ScaleCrop>
  <Company/>
  <LinksUpToDate>false</LinksUpToDate>
  <CharactersWithSpaces>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sethupathy baskar</cp:lastModifiedBy>
  <cp:revision>4</cp:revision>
  <dcterms:created xsi:type="dcterms:W3CDTF">2013-12-23T23:15:00Z</dcterms:created>
  <dcterms:modified xsi:type="dcterms:W3CDTF">2026-09-28T08:52:00Z</dcterms:modified>
  <dc:language>en-IN</dc:language>
</cp:coreProperties>
</file>