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e1-313-15521@clserv:~$ python3 "/storage2/home2/e1-313-15521/tipr-third-assignment/src/mainfinal.py" --train-data /storage2/home2/e1-313-15521/tipr-third-assignment/data --test-data /storage2/home2/e1-313-15521/tipr-third-assignment/data --dataset Fashion-MNIST --filter-config [3 3 3 3 3 3] --activation relu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numneurons [3, 3, 3, 3, 3, 3]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test_data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/home2/e1-313-15521/.local/lib/python3.7/site-packages/tensorflow/python/framework/op_def_library.py:263: colocate_with (from tensorflow.python.framework.ops) is deprecated and will be removed in a future version.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Colocations handled automatically by placer.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WARNING:tensorflow:From /storage2/home2/e1-313-15521/tipr-third-assignment/src/mainfinal.py:90: batch_normalization (from tensorflow.python.layers.normalization) is deprecated and will be removed in a future version.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keras.layers.batch_normalization instead.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/home2/e1-313-15521/.local/lib/python3.7/site-packages/tensorflow/contrib/layers/python/layers/layers.py:1624: flatten (from tensorflow.python.layers.core) is deprecated and will be removed in a future version.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keras.layers.flatten instead.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WARNING:tensorflow:From /storage2/home2/e1-313-15521/tipr-third-assignment/src/mainfinal.py:189: softmax_cross_entropy_with_logits (from tensorflow.python.ops.nn_ops) is deprecated and will be removed in a future version.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Future major versions of TensorFlow will allow gradients to flow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into the labels input on backprop by default.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See `tf.nn.softmax_cross_entropy_with_logits_v2`.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2019-03-19 16:03:44.569612: I tensorflow/core/platform/cpu_feature_guard.cc:141] Your CPU supports instructions that this TensorFlow binary was not compiled to use: AVX2 FMA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2019-03-19 16:03:44.578850: I tensorflow/core/platform/profile_utils/cpu_utils.cc:94] CPU Frequency: 2597110000 Hz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2019-03-19 16:03:44.580594: I tensorflow/compiler/xla/service/service.cc:150] XLA service 0x421cdd0 executing computations on platform Host. Devices: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2019-03-19 16:03:44.580624: I tensorflow/compiler/xla/service/service.cc:158]   StreamExecutor device (0): &lt;undefined&gt;, &lt;undefined&gt;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epoch: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WARNING:tensorflow:From /storage2/home2/e1-313-15521/tipr-third-assignment/src/mainfinal.py:49: read_data_sets (from tensorflow.contrib.learn.python.learn.datasets.mnist) is deprecated and will be removed in a future version.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Please use alternatives such as official/mnist/dataset.py from tensorflow/models.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/home2/e1-313-15521/.local/lib/python3.7/site-packages/tensorflow/contrib/learn/python/learn/datasets/mnist.py:260: maybe_download (from tensorflow.contrib.learn.python.learn.datasets.base) is deprecated and will be removed in a future version.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Please write your own downloading logic.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/home2/e1-313-15521/.local/lib/python3.7/site-packages/tensorflow/contrib/learn/python/learn/datasets/mnist.py:262: extract_images (from tensorflow.contrib.learn.python.learn.datasets.mnist) is deprecated and will be removed in a future version.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Please use tf.data to implement this functionality.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/home2/e1-313-15521/.local/lib/python3.7/site-packages/tensorflow/contrib/learn/python/learn/datasets/mnist.py:267: extract_labels (from tensorflow.contrib.learn.python.learn.datasets.mnist) is deprecated and will be removed in a future version.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Please use tf.data to implement this functionality.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/home2/e1-313-15521/.local/lib/python3.7/site-packages/tensorflow/contrib/learn/python/learn/datasets/mnist.py:110: dense_to_one_hot (from tensorflow.contrib.learn.python.learn.datasets.mnist) is deprecated and will be removed in a future version.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Please use tf.one_hot on tensors.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/home2/e1-313-15521/.local/lib/python3.7/site-packages/tensorflow/contrib/learn/python/learn/datasets/mnist.py:290: DataSet.__init__ (from tensorflow.contrib.learn.python.learn.datasets.mnist) is deprecated and will be removed in a future version.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Please use alternatives such as official/mnist/dataset.py from tensorflow/models.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epoch: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epoch: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epoch: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epoch: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epoch: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epoch: 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epoch: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epoch: 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epoch: 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epoch: 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epoch: 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epoch: 12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epoch: 13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epoch: 14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epoch: 15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epoch: 16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epoch: 17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epoch: 18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epoch: 19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Test accuracy :: 0.9681818181818181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Test Macro F1 Score:: 0.9681853258445539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Test Micro F1 Score:: 0.968181818181818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