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8959497" w:displacedByCustomXml="next"/>
    <w:bookmarkEnd w:id="0" w:displacedByCustomXml="next"/>
    <w:sdt>
      <w:sdtPr>
        <w:rPr>
          <w:rFonts w:ascii="Times New Roman" w:eastAsia="Times New Roman" w:hAnsi="Times New Roman" w:cs="Times New Roman"/>
          <w:sz w:val="24"/>
          <w:szCs w:val="24"/>
          <w:lang w:val="en-IN" w:eastAsia="en-GB"/>
        </w:rPr>
        <w:id w:val="1471472204"/>
        <w:docPartObj>
          <w:docPartGallery w:val="Cover Pages"/>
          <w:docPartUnique/>
        </w:docPartObj>
      </w:sdtPr>
      <w:sdtEndPr>
        <w:rPr>
          <w:b/>
          <w:bCs/>
        </w:rPr>
      </w:sdtEndPr>
      <w:sdtContent>
        <w:p w14:paraId="5CC840E7" w14:textId="6D9ACBD8" w:rsidR="00CC371B" w:rsidRDefault="00CC371B">
          <w:pPr>
            <w:pStyle w:val="NoSpacing"/>
          </w:pPr>
          <w:r>
            <w:rPr>
              <w:noProof/>
            </w:rPr>
            <mc:AlternateContent>
              <mc:Choice Requires="wpg">
                <w:drawing>
                  <wp:anchor distT="0" distB="0" distL="114300" distR="114300" simplePos="0" relativeHeight="251659264" behindDoc="1" locked="0" layoutInCell="1" allowOverlap="1" wp14:anchorId="096EB6C9" wp14:editId="776700D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3638D1C9" w14:textId="5FB9E5F3" w:rsidR="00CC371B" w:rsidRDefault="004632B4">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 name="Group 8"/>
                            <wpg:cNvGrpSpPr/>
                            <wpg:grpSpPr>
                              <a:xfrm>
                                <a:off x="76200" y="4210050"/>
                                <a:ext cx="2057400" cy="4910328"/>
                                <a:chOff x="80645" y="4211812"/>
                                <a:chExt cx="1306273" cy="3121026"/>
                              </a:xfrm>
                            </wpg:grpSpPr>
                            <wpg:grpSp>
                              <wpg:cNvPr id="9" name="Group 9"/>
                              <wpg:cNvGrpSpPr>
                                <a:grpSpLocks noChangeAspect="1"/>
                              </wpg:cNvGrpSpPr>
                              <wpg:grpSpPr>
                                <a:xfrm>
                                  <a:off x="141062" y="4211812"/>
                                  <a:ext cx="1047750" cy="3121026"/>
                                  <a:chOff x="141062" y="4211812"/>
                                  <a:chExt cx="1047750" cy="3121026"/>
                                </a:xfrm>
                              </wpg:grpSpPr>
                              <wps:wsp>
                                <wps:cNvPr id="1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4" name="Group 24"/>
                              <wpg:cNvGrpSpPr>
                                <a:grpSpLocks noChangeAspect="1"/>
                              </wpg:cNvGrpSpPr>
                              <wpg:grpSpPr>
                                <a:xfrm>
                                  <a:off x="80645" y="4826972"/>
                                  <a:ext cx="1306273" cy="2505863"/>
                                  <a:chOff x="80645" y="4649964"/>
                                  <a:chExt cx="874712" cy="1677988"/>
                                </a:xfrm>
                              </wpg:grpSpPr>
                              <wps:wsp>
                                <wps:cNvPr id="25"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96EB6C9"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&#13;&#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3638D1C9" w14:textId="5FB9E5F3" w:rsidR="00CC371B" w:rsidRDefault="004632B4">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8"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">
                      <v:group id="Group 9"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&#13;&#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oup 24"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SUr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&#13;&#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&#13;&#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&#13;&#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&#13;&#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040795C7" w14:textId="668B2084" w:rsidR="00CC371B" w:rsidRDefault="00135777">
          <w:r>
            <w:rPr>
              <w:noProof/>
            </w:rPr>
            <mc:AlternateContent>
              <mc:Choice Requires="wps">
                <w:drawing>
                  <wp:anchor distT="0" distB="0" distL="114300" distR="114300" simplePos="0" relativeHeight="251660288" behindDoc="0" locked="0" layoutInCell="1" allowOverlap="1" wp14:anchorId="12BC7249" wp14:editId="6833EFA2">
                    <wp:simplePos x="0" y="0"/>
                    <wp:positionH relativeFrom="page">
                      <wp:posOffset>1447800</wp:posOffset>
                    </wp:positionH>
                    <wp:positionV relativeFrom="page">
                      <wp:posOffset>3276600</wp:posOffset>
                    </wp:positionV>
                    <wp:extent cx="5715000" cy="2699657"/>
                    <wp:effectExtent l="0" t="0" r="0" b="5715"/>
                    <wp:wrapNone/>
                    <wp:docPr id="37" name="Text Box 37"/>
                    <wp:cNvGraphicFramePr/>
                    <a:graphic xmlns:a="http://schemas.openxmlformats.org/drawingml/2006/main">
                      <a:graphicData uri="http://schemas.microsoft.com/office/word/2010/wordprocessingShape">
                        <wps:wsp>
                          <wps:cNvSpPr txBox="1"/>
                          <wps:spPr>
                            <a:xfrm>
                              <a:off x="0" y="0"/>
                              <a:ext cx="5715000" cy="26996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C09280" w14:textId="548AF722" w:rsidR="00CC371B" w:rsidRPr="00135777" w:rsidRDefault="001428BC">
                                <w:pPr>
                                  <w:pStyle w:val="NoSpacing"/>
                                  <w:rPr>
                                    <w:rFonts w:asciiTheme="majorHAnsi" w:eastAsiaTheme="majorEastAsia" w:hAnsiTheme="majorHAnsi" w:cstheme="majorBidi"/>
                                    <w:color w:val="262626" w:themeColor="text1" w:themeTint="D9"/>
                                    <w:sz w:val="160"/>
                                    <w:szCs w:val="32"/>
                                  </w:rPr>
                                </w:pPr>
                                <w:sdt>
                                  <w:sdtPr>
                                    <w:rPr>
                                      <w:rFonts w:asciiTheme="majorHAnsi" w:eastAsiaTheme="majorEastAsia" w:hAnsiTheme="majorHAnsi" w:cstheme="majorBidi"/>
                                      <w:color w:val="262626" w:themeColor="text1" w:themeTint="D9"/>
                                      <w:sz w:val="160"/>
                                      <w:szCs w:val="160"/>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632B4" w:rsidRPr="00135777">
                                      <w:rPr>
                                        <w:rFonts w:asciiTheme="majorHAnsi" w:eastAsiaTheme="majorEastAsia" w:hAnsiTheme="majorHAnsi" w:cstheme="majorBidi"/>
                                        <w:color w:val="262626" w:themeColor="text1" w:themeTint="D9"/>
                                        <w:sz w:val="160"/>
                                        <w:szCs w:val="160"/>
                                      </w:rPr>
                                      <w:t>D</w:t>
                                    </w:r>
                                    <w:r w:rsidR="00E81ED2" w:rsidRPr="00135777">
                                      <w:rPr>
                                        <w:rFonts w:asciiTheme="majorHAnsi" w:eastAsiaTheme="majorEastAsia" w:hAnsiTheme="majorHAnsi" w:cstheme="majorBidi"/>
                                        <w:color w:val="262626" w:themeColor="text1" w:themeTint="D9"/>
                                        <w:sz w:val="160"/>
                                        <w:szCs w:val="160"/>
                                      </w:rPr>
                                      <w:t xml:space="preserve">ESCRIPTIVE </w:t>
                                    </w:r>
                                    <w:r w:rsidR="004632B4" w:rsidRPr="00135777">
                                      <w:rPr>
                                        <w:rFonts w:asciiTheme="majorHAnsi" w:eastAsiaTheme="majorEastAsia" w:hAnsiTheme="majorHAnsi" w:cstheme="majorBidi"/>
                                        <w:color w:val="262626" w:themeColor="text1" w:themeTint="D9"/>
                                        <w:sz w:val="160"/>
                                        <w:szCs w:val="160"/>
                                      </w:rPr>
                                      <w:t>A</w:t>
                                    </w:r>
                                    <w:r w:rsidR="00E81ED2" w:rsidRPr="00135777">
                                      <w:rPr>
                                        <w:rFonts w:asciiTheme="majorHAnsi" w:eastAsiaTheme="majorEastAsia" w:hAnsiTheme="majorHAnsi" w:cstheme="majorBidi"/>
                                        <w:color w:val="262626" w:themeColor="text1" w:themeTint="D9"/>
                                        <w:sz w:val="160"/>
                                        <w:szCs w:val="160"/>
                                      </w:rPr>
                                      <w:t>NALYTICS</w:t>
                                    </w:r>
                                  </w:sdtContent>
                                </w:sdt>
                              </w:p>
                              <w:p w14:paraId="6DC12106" w14:textId="31EE198F" w:rsidR="00CC371B" w:rsidRPr="00135777" w:rsidRDefault="001428BC">
                                <w:pPr>
                                  <w:spacing w:before="120"/>
                                  <w:rPr>
                                    <w:color w:val="404040" w:themeColor="text1" w:themeTint="BF"/>
                                    <w:sz w:val="48"/>
                                    <w:szCs w:val="48"/>
                                  </w:rPr>
                                </w:pPr>
                                <w:sdt>
                                  <w:sdtPr>
                                    <w:rPr>
                                      <w:color w:val="404040" w:themeColor="text1" w:themeTint="BF"/>
                                      <w:sz w:val="48"/>
                                      <w:szCs w:val="48"/>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4632B4" w:rsidRPr="00135777">
                                      <w:rPr>
                                        <w:color w:val="404040" w:themeColor="text1" w:themeTint="BF"/>
                                        <w:sz w:val="48"/>
                                        <w:szCs w:val="48"/>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2BC7249" id="_x0000_t202" coordsize="21600,21600" o:spt="202" path="m,l,21600r21600,l21600,xe">
                    <v:stroke joinstyle="miter"/>
                    <v:path gradientshapeok="t" o:connecttype="rect"/>
                  </v:shapetype>
                  <v:shape id="Text Box 37" o:spid="_x0000_s1055" type="#_x0000_t202" style="position:absolute;margin-left:114pt;margin-top:258pt;width:450pt;height:212.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" filled="f" stroked="f" strokeweight=".5pt">
                    <v:textbox inset="0,0,0,0">
                      <w:txbxContent>
                        <w:p w14:paraId="63C09280" w14:textId="548AF722" w:rsidR="00CC371B" w:rsidRPr="00135777" w:rsidRDefault="001428BC">
                          <w:pPr>
                            <w:pStyle w:val="NoSpacing"/>
                            <w:rPr>
                              <w:rFonts w:asciiTheme="majorHAnsi" w:eastAsiaTheme="majorEastAsia" w:hAnsiTheme="majorHAnsi" w:cstheme="majorBidi"/>
                              <w:color w:val="262626" w:themeColor="text1" w:themeTint="D9"/>
                              <w:sz w:val="160"/>
                              <w:szCs w:val="32"/>
                            </w:rPr>
                          </w:pPr>
                          <w:sdt>
                            <w:sdtPr>
                              <w:rPr>
                                <w:rFonts w:asciiTheme="majorHAnsi" w:eastAsiaTheme="majorEastAsia" w:hAnsiTheme="majorHAnsi" w:cstheme="majorBidi"/>
                                <w:color w:val="262626" w:themeColor="text1" w:themeTint="D9"/>
                                <w:sz w:val="160"/>
                                <w:szCs w:val="160"/>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632B4" w:rsidRPr="00135777">
                                <w:rPr>
                                  <w:rFonts w:asciiTheme="majorHAnsi" w:eastAsiaTheme="majorEastAsia" w:hAnsiTheme="majorHAnsi" w:cstheme="majorBidi"/>
                                  <w:color w:val="262626" w:themeColor="text1" w:themeTint="D9"/>
                                  <w:sz w:val="160"/>
                                  <w:szCs w:val="160"/>
                                </w:rPr>
                                <w:t>D</w:t>
                              </w:r>
                              <w:r w:rsidR="00E81ED2" w:rsidRPr="00135777">
                                <w:rPr>
                                  <w:rFonts w:asciiTheme="majorHAnsi" w:eastAsiaTheme="majorEastAsia" w:hAnsiTheme="majorHAnsi" w:cstheme="majorBidi"/>
                                  <w:color w:val="262626" w:themeColor="text1" w:themeTint="D9"/>
                                  <w:sz w:val="160"/>
                                  <w:szCs w:val="160"/>
                                </w:rPr>
                                <w:t xml:space="preserve">ESCRIPTIVE </w:t>
                              </w:r>
                              <w:r w:rsidR="004632B4" w:rsidRPr="00135777">
                                <w:rPr>
                                  <w:rFonts w:asciiTheme="majorHAnsi" w:eastAsiaTheme="majorEastAsia" w:hAnsiTheme="majorHAnsi" w:cstheme="majorBidi"/>
                                  <w:color w:val="262626" w:themeColor="text1" w:themeTint="D9"/>
                                  <w:sz w:val="160"/>
                                  <w:szCs w:val="160"/>
                                </w:rPr>
                                <w:t>A</w:t>
                              </w:r>
                              <w:r w:rsidR="00E81ED2" w:rsidRPr="00135777">
                                <w:rPr>
                                  <w:rFonts w:asciiTheme="majorHAnsi" w:eastAsiaTheme="majorEastAsia" w:hAnsiTheme="majorHAnsi" w:cstheme="majorBidi"/>
                                  <w:color w:val="262626" w:themeColor="text1" w:themeTint="D9"/>
                                  <w:sz w:val="160"/>
                                  <w:szCs w:val="160"/>
                                </w:rPr>
                                <w:t>NALYTICS</w:t>
                              </w:r>
                            </w:sdtContent>
                          </w:sdt>
                        </w:p>
                        <w:p w14:paraId="6DC12106" w14:textId="31EE198F" w:rsidR="00CC371B" w:rsidRPr="00135777" w:rsidRDefault="001428BC">
                          <w:pPr>
                            <w:spacing w:before="120"/>
                            <w:rPr>
                              <w:color w:val="404040" w:themeColor="text1" w:themeTint="BF"/>
                              <w:sz w:val="48"/>
                              <w:szCs w:val="48"/>
                            </w:rPr>
                          </w:pPr>
                          <w:sdt>
                            <w:sdtPr>
                              <w:rPr>
                                <w:color w:val="404040" w:themeColor="text1" w:themeTint="BF"/>
                                <w:sz w:val="48"/>
                                <w:szCs w:val="48"/>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4632B4" w:rsidRPr="00135777">
                                <w:rPr>
                                  <w:color w:val="404040" w:themeColor="text1" w:themeTint="BF"/>
                                  <w:sz w:val="48"/>
                                  <w:szCs w:val="48"/>
                                </w:rPr>
                                <w:t xml:space="preserve">     </w:t>
                              </w:r>
                            </w:sdtContent>
                          </w:sdt>
                        </w:p>
                      </w:txbxContent>
                    </v:textbox>
                    <w10:wrap anchorx="page" anchory="page"/>
                  </v:shape>
                </w:pict>
              </mc:Fallback>
            </mc:AlternateContent>
          </w:r>
          <w:r w:rsidR="00CC371B">
            <w:rPr>
              <w:b/>
              <w:bCs/>
            </w:rPr>
            <w:br w:type="page"/>
          </w:r>
        </w:p>
      </w:sdtContent>
    </w:sdt>
    <w:p w14:paraId="2BB1E72C" w14:textId="4EB2FFF9" w:rsidR="00CC371B" w:rsidRPr="00CC371B" w:rsidRDefault="00CC371B" w:rsidP="00CC371B">
      <w:pPr>
        <w:spacing w:line="360" w:lineRule="auto"/>
        <w:rPr>
          <w:b/>
          <w:bCs/>
        </w:rPr>
      </w:pPr>
      <w:r w:rsidRPr="00CC371B">
        <w:rPr>
          <w:b/>
          <w:bCs/>
        </w:rPr>
        <w:lastRenderedPageBreak/>
        <w:t>Table of Contents</w:t>
      </w:r>
    </w:p>
    <w:p w14:paraId="62FE3D80" w14:textId="1D607DFE" w:rsidR="00CC371B" w:rsidRPr="00CC371B" w:rsidRDefault="00CC371B" w:rsidP="00CC371B">
      <w:pPr>
        <w:spacing w:line="360" w:lineRule="auto"/>
      </w:pPr>
      <w:r w:rsidRPr="00CC371B">
        <w:t>Executive Summary…................................................................................................</w:t>
      </w:r>
      <w:r w:rsidR="00724BAE">
        <w:t>...</w:t>
      </w:r>
      <w:r w:rsidRPr="00CC371B">
        <w:t>........2</w:t>
      </w:r>
    </w:p>
    <w:p w14:paraId="4E8A5262" w14:textId="370958FE" w:rsidR="00CC371B" w:rsidRPr="00CC371B" w:rsidRDefault="00CC371B" w:rsidP="00CC371B">
      <w:pPr>
        <w:spacing w:line="360" w:lineRule="auto"/>
      </w:pPr>
      <w:r w:rsidRPr="00CC371B">
        <w:t>Objectives of the report....................................................................................................</w:t>
      </w:r>
      <w:r w:rsidR="00724BAE">
        <w:t>....</w:t>
      </w:r>
      <w:r w:rsidRPr="00CC371B">
        <w:t>..2</w:t>
      </w:r>
    </w:p>
    <w:p w14:paraId="2B874F3F" w14:textId="38149F7F" w:rsidR="00CC371B" w:rsidRPr="00CC371B" w:rsidRDefault="00CC371B" w:rsidP="00CC371B">
      <w:pPr>
        <w:spacing w:line="360" w:lineRule="auto"/>
      </w:pPr>
      <w:r w:rsidRPr="00CC371B">
        <w:t>Description......................................................................................................................</w:t>
      </w:r>
      <w:r w:rsidR="00724BAE">
        <w:t>...</w:t>
      </w:r>
      <w:r w:rsidRPr="00CC371B">
        <w:t>....2</w:t>
      </w:r>
    </w:p>
    <w:p w14:paraId="00F7EEF8" w14:textId="3CD94547" w:rsidR="00CC371B" w:rsidRPr="00CC371B" w:rsidRDefault="00CC371B" w:rsidP="00CC371B">
      <w:pPr>
        <w:spacing w:line="360" w:lineRule="auto"/>
      </w:pPr>
      <w:r w:rsidRPr="00CC371B">
        <w:t>Source and Issues.........................................................................................................</w:t>
      </w:r>
      <w:r w:rsidR="00724BAE">
        <w:t>....</w:t>
      </w:r>
      <w:r w:rsidRPr="00CC371B">
        <w:t>......2</w:t>
      </w:r>
    </w:p>
    <w:p w14:paraId="42739974" w14:textId="401AF927" w:rsidR="00CC371B" w:rsidRPr="00CC371B" w:rsidRDefault="00CC371B" w:rsidP="00CC371B">
      <w:pPr>
        <w:spacing w:line="360" w:lineRule="auto"/>
      </w:pPr>
      <w:r w:rsidRPr="00CC371B">
        <w:t>Sampling…………………….……………………………………………………….…</w:t>
      </w:r>
      <w:r w:rsidR="00724BAE">
        <w:t>...</w:t>
      </w:r>
      <w:r w:rsidR="00953B5F">
        <w:t>..</w:t>
      </w:r>
      <w:r w:rsidRPr="00CC371B">
        <w:t>.</w:t>
      </w:r>
      <w:r w:rsidR="00B24FC8">
        <w:t>2</w:t>
      </w:r>
    </w:p>
    <w:p w14:paraId="67D2D3C0" w14:textId="42BE9690" w:rsidR="00CC371B" w:rsidRPr="00CC371B" w:rsidRDefault="00CC371B" w:rsidP="00CC371B">
      <w:pPr>
        <w:spacing w:line="360" w:lineRule="auto"/>
      </w:pPr>
      <w:r w:rsidRPr="00CC371B">
        <w:t>Visualization....................................................................................................................</w:t>
      </w:r>
      <w:r w:rsidR="00724BAE">
        <w:t>.</w:t>
      </w:r>
      <w:r w:rsidRPr="00CC371B">
        <w:t>.....</w:t>
      </w:r>
      <w:r w:rsidR="00B24FC8">
        <w:t>2</w:t>
      </w:r>
    </w:p>
    <w:p w14:paraId="1E125A13" w14:textId="0F8D2D11" w:rsidR="00CC371B" w:rsidRPr="00CC371B" w:rsidRDefault="000F60F3" w:rsidP="00990E6A">
      <w:pPr>
        <w:spacing w:line="360" w:lineRule="auto"/>
        <w:ind w:firstLine="720"/>
      </w:pPr>
      <w:r>
        <w:t>Bar</w:t>
      </w:r>
      <w:r w:rsidR="00CC371B" w:rsidRPr="00CC371B">
        <w:t xml:space="preserve"> Chart…………..............................................................................................</w:t>
      </w:r>
      <w:r>
        <w:t>.</w:t>
      </w:r>
      <w:r w:rsidR="00724BAE">
        <w:t>...</w:t>
      </w:r>
      <w:r>
        <w:t>..3</w:t>
      </w:r>
    </w:p>
    <w:p w14:paraId="41163EE7" w14:textId="707E01A4" w:rsidR="00CC371B" w:rsidRPr="003E2163" w:rsidRDefault="003E2163" w:rsidP="00990E6A">
      <w:pPr>
        <w:spacing w:line="360" w:lineRule="auto"/>
        <w:ind w:firstLine="720"/>
        <w:rPr>
          <w:color w:val="000000" w:themeColor="text1"/>
        </w:rPr>
      </w:pPr>
      <w:r w:rsidRPr="003E2163">
        <w:rPr>
          <w:color w:val="000000" w:themeColor="text1"/>
        </w:rPr>
        <w:t xml:space="preserve">Scatter </w:t>
      </w:r>
      <w:r w:rsidR="00CC371B" w:rsidRPr="003E2163">
        <w:rPr>
          <w:color w:val="000000" w:themeColor="text1"/>
        </w:rPr>
        <w:t>Chart……...............................................................................................</w:t>
      </w:r>
      <w:r w:rsidR="00724BAE">
        <w:rPr>
          <w:color w:val="000000" w:themeColor="text1"/>
        </w:rPr>
        <w:t>.</w:t>
      </w:r>
      <w:r w:rsidR="00CC371B" w:rsidRPr="003E2163">
        <w:rPr>
          <w:color w:val="000000" w:themeColor="text1"/>
        </w:rPr>
        <w:t>...</w:t>
      </w:r>
      <w:r w:rsidR="00990E6A">
        <w:rPr>
          <w:color w:val="000000" w:themeColor="text1"/>
        </w:rPr>
        <w:t>.</w:t>
      </w:r>
      <w:r w:rsidR="00CC371B" w:rsidRPr="003E2163">
        <w:rPr>
          <w:color w:val="000000" w:themeColor="text1"/>
        </w:rPr>
        <w:t>..4</w:t>
      </w:r>
    </w:p>
    <w:p w14:paraId="0D780002" w14:textId="79418F2D" w:rsidR="00CC371B" w:rsidRPr="00CC371B" w:rsidRDefault="00CC371B" w:rsidP="00990E6A">
      <w:pPr>
        <w:spacing w:line="360" w:lineRule="auto"/>
        <w:ind w:firstLine="720"/>
      </w:pPr>
      <w:r w:rsidRPr="00CC371B">
        <w:t>Pie Chart..............................................................................................................</w:t>
      </w:r>
      <w:r w:rsidR="00724BAE">
        <w:t>.</w:t>
      </w:r>
      <w:r w:rsidR="00C350BC">
        <w:t>.</w:t>
      </w:r>
      <w:r w:rsidRPr="00CC371B">
        <w:t>....</w:t>
      </w:r>
      <w:r w:rsidR="003E2163">
        <w:t>5</w:t>
      </w:r>
    </w:p>
    <w:p w14:paraId="4FA50945" w14:textId="4C67CBE8" w:rsidR="00CC371B" w:rsidRDefault="00CC371B" w:rsidP="00CC371B">
      <w:pPr>
        <w:spacing w:line="360" w:lineRule="auto"/>
      </w:pPr>
      <w:r w:rsidRPr="00CC371B">
        <w:t>Descriptive statistics..........................................................................................................</w:t>
      </w:r>
      <w:r w:rsidR="00724BAE">
        <w:t>..</w:t>
      </w:r>
      <w:r w:rsidRPr="00CC371B">
        <w:t>..</w:t>
      </w:r>
      <w:r w:rsidR="00540460">
        <w:t>6</w:t>
      </w:r>
    </w:p>
    <w:p w14:paraId="45066789" w14:textId="76E7B518" w:rsidR="00896E77" w:rsidRPr="00CC371B" w:rsidRDefault="00896E77" w:rsidP="00CC371B">
      <w:pPr>
        <w:spacing w:line="360" w:lineRule="auto"/>
      </w:pPr>
      <w:r>
        <w:t>Confidence intervals</w:t>
      </w:r>
      <w:r w:rsidRPr="00CC371B">
        <w:t>………………………………………………</w:t>
      </w:r>
      <w:r>
        <w:t xml:space="preserve"> </w:t>
      </w:r>
      <w:r w:rsidRPr="00CC371B">
        <w:t>……………………….7</w:t>
      </w:r>
    </w:p>
    <w:p w14:paraId="09616CEB" w14:textId="5E4DCD26" w:rsidR="00CC371B" w:rsidRPr="00CC371B" w:rsidRDefault="00CC371B" w:rsidP="00CC371B">
      <w:pPr>
        <w:spacing w:line="360" w:lineRule="auto"/>
      </w:pPr>
      <w:r w:rsidRPr="00CC371B">
        <w:t>Hypothesis testing………………………………………………………………………….7</w:t>
      </w:r>
    </w:p>
    <w:p w14:paraId="799C2678" w14:textId="199BD586" w:rsidR="00CC371B" w:rsidRPr="00CC371B" w:rsidRDefault="00CC371B" w:rsidP="00CC371B">
      <w:pPr>
        <w:spacing w:line="360" w:lineRule="auto"/>
      </w:pPr>
      <w:r w:rsidRPr="00CC371B">
        <w:t>Correlation Analysis……………………………………………………………………</w:t>
      </w:r>
      <w:r w:rsidR="00724BAE">
        <w:t>.</w:t>
      </w:r>
      <w:r w:rsidRPr="00CC371B">
        <w:t>….8</w:t>
      </w:r>
    </w:p>
    <w:p w14:paraId="767CC526" w14:textId="74638BA0" w:rsidR="00CC371B" w:rsidRPr="00CC371B" w:rsidRDefault="00CC371B" w:rsidP="00CC371B">
      <w:pPr>
        <w:spacing w:line="360" w:lineRule="auto"/>
      </w:pPr>
      <w:r w:rsidRPr="00CC371B">
        <w:t>Regression Analysis……………………………………………………………………</w:t>
      </w:r>
      <w:r w:rsidR="00724BAE">
        <w:t>..</w:t>
      </w:r>
      <w:r w:rsidRPr="00CC371B">
        <w:t>…</w:t>
      </w:r>
      <w:r w:rsidR="00506E1F">
        <w:t>9</w:t>
      </w:r>
    </w:p>
    <w:p w14:paraId="2BA430E0" w14:textId="08AAC5DB" w:rsidR="00CC371B" w:rsidRPr="00CC371B" w:rsidRDefault="00CC371B" w:rsidP="00CC371B">
      <w:pPr>
        <w:spacing w:line="360" w:lineRule="auto"/>
      </w:pPr>
      <w:r w:rsidRPr="00CC371B">
        <w:t>Residual Analysis........................................................................................................</w:t>
      </w:r>
      <w:r w:rsidR="00953B5F">
        <w:t>..</w:t>
      </w:r>
      <w:r w:rsidRPr="00CC371B">
        <w:t>.</w:t>
      </w:r>
      <w:r w:rsidR="00724BAE">
        <w:t>.</w:t>
      </w:r>
      <w:r w:rsidRPr="00CC371B">
        <w:t>..</w:t>
      </w:r>
      <w:r w:rsidR="00724BAE">
        <w:t>.</w:t>
      </w:r>
      <w:r w:rsidRPr="00CC371B">
        <w:t>..11</w:t>
      </w:r>
    </w:p>
    <w:p w14:paraId="54F3D4C5" w14:textId="2A1E5086" w:rsidR="00CC371B" w:rsidRPr="00CC371B" w:rsidRDefault="00C350BC" w:rsidP="00CC371B">
      <w:pPr>
        <w:spacing w:line="360" w:lineRule="auto"/>
      </w:pPr>
      <w:r>
        <w:t>Application of the</w:t>
      </w:r>
      <w:r w:rsidR="00CC371B" w:rsidRPr="00CC371B">
        <w:t xml:space="preserve"> Model………………………</w:t>
      </w:r>
      <w:r>
        <w:t>./</w:t>
      </w:r>
      <w:r w:rsidR="00CC371B" w:rsidRPr="00CC371B">
        <w:t>………………………………………</w:t>
      </w:r>
      <w:r w:rsidR="00724BAE">
        <w:t>...</w:t>
      </w:r>
      <w:r w:rsidR="00CC371B" w:rsidRPr="00CC371B">
        <w:t>1</w:t>
      </w:r>
      <w:r>
        <w:t>4</w:t>
      </w:r>
    </w:p>
    <w:p w14:paraId="293669C7" w14:textId="46A2CD75" w:rsidR="00CC371B" w:rsidRPr="00CC371B" w:rsidRDefault="00CC371B" w:rsidP="00CC371B">
      <w:pPr>
        <w:spacing w:line="360" w:lineRule="auto"/>
      </w:pPr>
      <w:r w:rsidRPr="00CC371B">
        <w:t>References..........................................................................................................................</w:t>
      </w:r>
      <w:r w:rsidR="00724BAE">
        <w:t>.</w:t>
      </w:r>
      <w:r w:rsidRPr="00CC371B">
        <w:t>.1</w:t>
      </w:r>
      <w:r w:rsidR="00C350BC">
        <w:t>5</w:t>
      </w:r>
      <w:r w:rsidR="0019278F">
        <w:tab/>
      </w:r>
    </w:p>
    <w:p w14:paraId="017FB093" w14:textId="77777777" w:rsidR="00CC371B" w:rsidRPr="00CC371B" w:rsidRDefault="00CC371B" w:rsidP="00CC371B">
      <w:pPr>
        <w:jc w:val="center"/>
        <w:rPr>
          <w:b/>
          <w:bCs/>
        </w:rPr>
      </w:pPr>
    </w:p>
    <w:p w14:paraId="59060181" w14:textId="77777777" w:rsidR="00CC371B" w:rsidRDefault="00CC371B"/>
    <w:p w14:paraId="6C1BAF56" w14:textId="77777777" w:rsidR="00F460EB" w:rsidRDefault="00F460EB" w:rsidP="002A6BD8">
      <w:pPr>
        <w:rPr>
          <w:b/>
          <w:bCs/>
          <w:sz w:val="28"/>
          <w:szCs w:val="28"/>
          <w:lang w:val="en-US"/>
        </w:rPr>
      </w:pPr>
    </w:p>
    <w:p w14:paraId="2E63225F" w14:textId="77777777" w:rsidR="00F460EB" w:rsidRDefault="00F460EB" w:rsidP="002A6BD8">
      <w:pPr>
        <w:rPr>
          <w:b/>
          <w:bCs/>
          <w:sz w:val="28"/>
          <w:szCs w:val="28"/>
          <w:lang w:val="en-US"/>
        </w:rPr>
      </w:pPr>
    </w:p>
    <w:p w14:paraId="719E0FF4" w14:textId="77777777" w:rsidR="00F460EB" w:rsidRDefault="00F460EB" w:rsidP="002A6BD8">
      <w:pPr>
        <w:rPr>
          <w:b/>
          <w:bCs/>
          <w:sz w:val="28"/>
          <w:szCs w:val="28"/>
          <w:lang w:val="en-US"/>
        </w:rPr>
      </w:pPr>
    </w:p>
    <w:p w14:paraId="6C6B21DB" w14:textId="77777777" w:rsidR="00F460EB" w:rsidRDefault="00F460EB" w:rsidP="002A6BD8">
      <w:pPr>
        <w:rPr>
          <w:b/>
          <w:bCs/>
          <w:sz w:val="28"/>
          <w:szCs w:val="28"/>
          <w:lang w:val="en-US"/>
        </w:rPr>
      </w:pPr>
    </w:p>
    <w:p w14:paraId="1A46EEF1" w14:textId="77777777" w:rsidR="00F460EB" w:rsidRDefault="00F460EB" w:rsidP="002A6BD8">
      <w:pPr>
        <w:rPr>
          <w:b/>
          <w:bCs/>
          <w:sz w:val="28"/>
          <w:szCs w:val="28"/>
          <w:lang w:val="en-US"/>
        </w:rPr>
      </w:pPr>
    </w:p>
    <w:p w14:paraId="4F64249D" w14:textId="77777777" w:rsidR="00F460EB" w:rsidRDefault="00F460EB" w:rsidP="002A6BD8">
      <w:pPr>
        <w:rPr>
          <w:b/>
          <w:bCs/>
          <w:sz w:val="28"/>
          <w:szCs w:val="28"/>
          <w:lang w:val="en-US"/>
        </w:rPr>
      </w:pPr>
    </w:p>
    <w:p w14:paraId="013AC020" w14:textId="77777777" w:rsidR="00F460EB" w:rsidRDefault="00F460EB" w:rsidP="002A6BD8">
      <w:pPr>
        <w:rPr>
          <w:b/>
          <w:bCs/>
          <w:sz w:val="28"/>
          <w:szCs w:val="28"/>
          <w:lang w:val="en-US"/>
        </w:rPr>
      </w:pPr>
    </w:p>
    <w:p w14:paraId="1E29D103" w14:textId="77777777" w:rsidR="00F460EB" w:rsidRDefault="00F460EB" w:rsidP="002A6BD8">
      <w:pPr>
        <w:rPr>
          <w:b/>
          <w:bCs/>
          <w:sz w:val="28"/>
          <w:szCs w:val="28"/>
          <w:lang w:val="en-US"/>
        </w:rPr>
      </w:pPr>
    </w:p>
    <w:p w14:paraId="46D73834" w14:textId="77777777" w:rsidR="002F2D49" w:rsidRDefault="002F2D49" w:rsidP="002A6BD8">
      <w:pPr>
        <w:rPr>
          <w:b/>
          <w:bCs/>
          <w:sz w:val="28"/>
          <w:szCs w:val="28"/>
          <w:lang w:val="en-US"/>
        </w:rPr>
      </w:pPr>
    </w:p>
    <w:p w14:paraId="4EA97437" w14:textId="77777777" w:rsidR="002F2D49" w:rsidRDefault="002F2D49" w:rsidP="002A6BD8">
      <w:pPr>
        <w:rPr>
          <w:b/>
          <w:bCs/>
          <w:sz w:val="28"/>
          <w:szCs w:val="28"/>
          <w:lang w:val="en-US"/>
        </w:rPr>
      </w:pPr>
    </w:p>
    <w:p w14:paraId="7E1D8B61" w14:textId="77777777" w:rsidR="002F2D49" w:rsidRDefault="002F2D49" w:rsidP="002A6BD8">
      <w:pPr>
        <w:rPr>
          <w:b/>
          <w:bCs/>
          <w:sz w:val="28"/>
          <w:szCs w:val="28"/>
          <w:lang w:val="en-US"/>
        </w:rPr>
      </w:pPr>
    </w:p>
    <w:p w14:paraId="12995C25" w14:textId="77777777" w:rsidR="002F2D49" w:rsidRDefault="002F2D49" w:rsidP="002A6BD8">
      <w:pPr>
        <w:rPr>
          <w:b/>
          <w:bCs/>
          <w:sz w:val="28"/>
          <w:szCs w:val="28"/>
          <w:lang w:val="en-US"/>
        </w:rPr>
      </w:pPr>
    </w:p>
    <w:p w14:paraId="1F67D361" w14:textId="77777777" w:rsidR="002F2D49" w:rsidRDefault="002F2D49" w:rsidP="002A6BD8">
      <w:pPr>
        <w:rPr>
          <w:b/>
          <w:bCs/>
          <w:sz w:val="28"/>
          <w:szCs w:val="28"/>
          <w:lang w:val="en-US"/>
        </w:rPr>
      </w:pPr>
    </w:p>
    <w:p w14:paraId="3D267F4C" w14:textId="77777777" w:rsidR="002F2D49" w:rsidRDefault="002F2D49" w:rsidP="002A6BD8">
      <w:pPr>
        <w:rPr>
          <w:b/>
          <w:bCs/>
          <w:sz w:val="28"/>
          <w:szCs w:val="28"/>
          <w:lang w:val="en-US"/>
        </w:rPr>
      </w:pPr>
    </w:p>
    <w:p w14:paraId="3B057850" w14:textId="77777777" w:rsidR="002F2D49" w:rsidRDefault="002F2D49" w:rsidP="002A6BD8">
      <w:pPr>
        <w:rPr>
          <w:b/>
          <w:bCs/>
          <w:sz w:val="28"/>
          <w:szCs w:val="28"/>
          <w:lang w:val="en-US"/>
        </w:rPr>
      </w:pPr>
    </w:p>
    <w:p w14:paraId="0BEDA4D1" w14:textId="77777777" w:rsidR="002F2D49" w:rsidRDefault="002F2D49" w:rsidP="002A6BD8">
      <w:pPr>
        <w:rPr>
          <w:b/>
          <w:bCs/>
          <w:sz w:val="28"/>
          <w:szCs w:val="28"/>
          <w:lang w:val="en-US"/>
        </w:rPr>
      </w:pPr>
    </w:p>
    <w:p w14:paraId="307BBF54" w14:textId="77777777" w:rsidR="002F2D49" w:rsidRDefault="002F2D49" w:rsidP="002A6BD8">
      <w:pPr>
        <w:rPr>
          <w:b/>
          <w:bCs/>
          <w:sz w:val="28"/>
          <w:szCs w:val="28"/>
          <w:lang w:val="en-US"/>
        </w:rPr>
      </w:pPr>
    </w:p>
    <w:p w14:paraId="296E9982" w14:textId="77777777" w:rsidR="00A0474C" w:rsidRDefault="00A0474C" w:rsidP="002A6BD8">
      <w:pPr>
        <w:rPr>
          <w:b/>
          <w:bCs/>
          <w:sz w:val="28"/>
          <w:szCs w:val="28"/>
          <w:lang w:val="en-US"/>
        </w:rPr>
      </w:pPr>
    </w:p>
    <w:p w14:paraId="34427D7E" w14:textId="77777777" w:rsidR="00B24FC8" w:rsidRDefault="00B24FC8" w:rsidP="00A0474C">
      <w:pPr>
        <w:jc w:val="both"/>
        <w:rPr>
          <w:b/>
          <w:bCs/>
          <w:color w:val="4472C4" w:themeColor="accent1"/>
          <w:lang w:val="en-US"/>
        </w:rPr>
      </w:pPr>
    </w:p>
    <w:p w14:paraId="0BD67920" w14:textId="77777777" w:rsidR="00B24FC8" w:rsidRDefault="00B24FC8" w:rsidP="00A0474C">
      <w:pPr>
        <w:jc w:val="both"/>
        <w:rPr>
          <w:b/>
          <w:bCs/>
          <w:color w:val="4472C4" w:themeColor="accent1"/>
          <w:lang w:val="en-US"/>
        </w:rPr>
      </w:pPr>
    </w:p>
    <w:p w14:paraId="59DC3DA0" w14:textId="75D51D6B" w:rsidR="002A6BD8" w:rsidRPr="00A0474C" w:rsidRDefault="002A6BD8" w:rsidP="00A0474C">
      <w:pPr>
        <w:jc w:val="both"/>
        <w:rPr>
          <w:b/>
          <w:bCs/>
          <w:lang w:val="en-US"/>
        </w:rPr>
      </w:pPr>
      <w:r w:rsidRPr="00A0474C">
        <w:rPr>
          <w:b/>
          <w:bCs/>
          <w:color w:val="4472C4" w:themeColor="accent1"/>
          <w:lang w:val="en-US"/>
        </w:rPr>
        <w:t>INTRODUCTION:</w:t>
      </w:r>
    </w:p>
    <w:p w14:paraId="7135122B" w14:textId="77777777" w:rsidR="002A6BD8" w:rsidRPr="00A0474C" w:rsidRDefault="002A6BD8" w:rsidP="00A0474C">
      <w:pPr>
        <w:jc w:val="both"/>
        <w:rPr>
          <w:lang w:val="en-US"/>
        </w:rPr>
      </w:pPr>
    </w:p>
    <w:p w14:paraId="1C06DCCE" w14:textId="38F565C8" w:rsidR="002A6BD8" w:rsidRPr="00A0474C" w:rsidRDefault="002A6BD8" w:rsidP="00A0474C">
      <w:pPr>
        <w:jc w:val="both"/>
        <w:rPr>
          <w:lang w:val="en-US"/>
        </w:rPr>
      </w:pPr>
      <w:r w:rsidRPr="00A0474C">
        <w:rPr>
          <w:lang w:val="en-US"/>
        </w:rPr>
        <w:t>This report was created in order to conduct market research on a used car of a specific make and model</w:t>
      </w:r>
      <w:r w:rsidRPr="00A0474C">
        <w:t xml:space="preserve"> on behalf of car4all focusing on the important variables affecting the price of </w:t>
      </w:r>
      <w:r w:rsidR="00135777" w:rsidRPr="00A0474C">
        <w:t>second-hand</w:t>
      </w:r>
      <w:r w:rsidRPr="00A0474C">
        <w:t xml:space="preserve"> car.</w:t>
      </w:r>
    </w:p>
    <w:p w14:paraId="4E5194F1" w14:textId="77777777" w:rsidR="002A6BD8" w:rsidRPr="00A0474C" w:rsidRDefault="002A6BD8" w:rsidP="00A0474C">
      <w:pPr>
        <w:jc w:val="both"/>
        <w:rPr>
          <w:lang w:val="en-US"/>
        </w:rPr>
      </w:pPr>
    </w:p>
    <w:p w14:paraId="2ACBADAE" w14:textId="77777777" w:rsidR="002A6BD8" w:rsidRPr="00A0474C" w:rsidRDefault="002A6BD8" w:rsidP="00A0474C">
      <w:pPr>
        <w:jc w:val="both"/>
        <w:rPr>
          <w:b/>
          <w:bCs/>
          <w:color w:val="4472C4" w:themeColor="accent1"/>
          <w:lang w:val="en-US"/>
        </w:rPr>
      </w:pPr>
      <w:r w:rsidRPr="00A0474C">
        <w:rPr>
          <w:b/>
          <w:bCs/>
          <w:color w:val="4472C4" w:themeColor="accent1"/>
          <w:lang w:val="en-US"/>
        </w:rPr>
        <w:t>Source:</w:t>
      </w:r>
    </w:p>
    <w:p w14:paraId="62D2B4AA" w14:textId="60421CA7" w:rsidR="002A6BD8" w:rsidRPr="00A0474C" w:rsidRDefault="002A6BD8" w:rsidP="00A0474C">
      <w:pPr>
        <w:jc w:val="both"/>
        <w:rPr>
          <w:lang w:val="en-US"/>
        </w:rPr>
      </w:pPr>
      <w:r w:rsidRPr="00A0474C">
        <w:rPr>
          <w:lang w:val="en-US"/>
        </w:rPr>
        <w:t xml:space="preserve">Data collection for a specific make and model is done to conduct research on the used car market. The website that was used to collect the data is </w:t>
      </w:r>
      <w:hyperlink r:id="rId8" w:history="1">
        <w:r w:rsidRPr="00A0474C">
          <w:rPr>
            <w:rStyle w:val="Hyperlink"/>
            <w:lang w:val="en-US"/>
          </w:rPr>
          <w:t>https://www.autotrader.co.uk/cars/used</w:t>
        </w:r>
      </w:hyperlink>
      <w:r w:rsidRPr="00A0474C">
        <w:rPr>
          <w:lang w:val="en-US"/>
        </w:rPr>
        <w:t>. For this research, we have chosen the brand MERCEDES BENZ and the model B class. The last five-year data (from 2017 to 2022) was collected because the price before that would be in a less range compared to the latest data.</w:t>
      </w:r>
      <w:r w:rsidRPr="00A0474C">
        <w:t xml:space="preserve"> </w:t>
      </w:r>
      <w:r w:rsidRPr="00A0474C">
        <w:rPr>
          <w:lang w:val="en-US"/>
        </w:rPr>
        <w:t xml:space="preserve">In total, we have 341 data entries with the corresponding variables. </w:t>
      </w:r>
    </w:p>
    <w:p w14:paraId="63521C51" w14:textId="60152D9C" w:rsidR="00B353E3" w:rsidRPr="00A0474C" w:rsidRDefault="00B353E3" w:rsidP="00A0474C">
      <w:pPr>
        <w:jc w:val="both"/>
        <w:rPr>
          <w:lang w:val="en-US"/>
        </w:rPr>
      </w:pPr>
    </w:p>
    <w:p w14:paraId="27839FE0" w14:textId="3D6A8928" w:rsidR="00B353E3" w:rsidRPr="00A0474C" w:rsidRDefault="00B353E3" w:rsidP="00A0474C">
      <w:pPr>
        <w:jc w:val="both"/>
        <w:rPr>
          <w:b/>
          <w:bCs/>
          <w:color w:val="4472C4" w:themeColor="accent1"/>
          <w:lang w:val="en-US"/>
        </w:rPr>
      </w:pPr>
      <w:r w:rsidRPr="00A0474C">
        <w:rPr>
          <w:b/>
          <w:bCs/>
          <w:color w:val="4472C4" w:themeColor="accent1"/>
          <w:lang w:val="en-US"/>
        </w:rPr>
        <w:t>Sampling of data:</w:t>
      </w:r>
    </w:p>
    <w:p w14:paraId="4869D066" w14:textId="437EF78E" w:rsidR="002A6BD8" w:rsidRPr="00A0474C" w:rsidRDefault="00760201" w:rsidP="00A0474C">
      <w:pPr>
        <w:jc w:val="both"/>
        <w:rPr>
          <w:lang w:val="en-US"/>
        </w:rPr>
      </w:pPr>
      <w:r w:rsidRPr="00A0474C">
        <w:rPr>
          <w:lang w:val="en-US"/>
        </w:rPr>
        <w:t>Using the sampling method, we randomly selected 116 data points from the available 341 data points. Later, the data was cleaned up by dealing with missing values and removing unwanted values.</w:t>
      </w:r>
    </w:p>
    <w:p w14:paraId="78EBE9C2" w14:textId="77777777" w:rsidR="00760201" w:rsidRPr="00A0474C" w:rsidRDefault="00760201" w:rsidP="00A0474C">
      <w:pPr>
        <w:jc w:val="both"/>
        <w:rPr>
          <w:lang w:val="en-US"/>
        </w:rPr>
      </w:pPr>
    </w:p>
    <w:p w14:paraId="1E6CAF73" w14:textId="77777777" w:rsidR="002A6BD8" w:rsidRPr="00A0474C" w:rsidRDefault="002A6BD8" w:rsidP="00A0474C">
      <w:pPr>
        <w:jc w:val="both"/>
        <w:rPr>
          <w:b/>
          <w:bCs/>
          <w:color w:val="4472C4" w:themeColor="accent1"/>
          <w:lang w:val="en-US"/>
        </w:rPr>
      </w:pPr>
      <w:r w:rsidRPr="00A0474C">
        <w:rPr>
          <w:b/>
          <w:bCs/>
          <w:color w:val="4472C4" w:themeColor="accent1"/>
          <w:lang w:val="en-US"/>
        </w:rPr>
        <w:t>Goal:</w:t>
      </w:r>
    </w:p>
    <w:p w14:paraId="4A9392D0" w14:textId="77777777" w:rsidR="002A6BD8" w:rsidRPr="00A0474C" w:rsidRDefault="002A6BD8" w:rsidP="00A0474C">
      <w:pPr>
        <w:jc w:val="both"/>
        <w:rPr>
          <w:b/>
          <w:bCs/>
          <w:lang w:val="en-US"/>
        </w:rPr>
      </w:pPr>
      <w:r w:rsidRPr="00A0474C">
        <w:rPr>
          <w:lang w:val="en-US"/>
        </w:rPr>
        <w:t xml:space="preserve">The goal is to determine which variables are important to consider when developing a statistical model of a car to estimate market value and how each variable affects the price of these cars. In this report, we have chosen a specific sample from the data that we have scraped from the previously mentioned website. We are </w:t>
      </w:r>
      <w:r w:rsidRPr="00A0474C">
        <w:rPr>
          <w:b/>
          <w:bCs/>
          <w:i/>
          <w:iCs/>
          <w:lang w:val="en-US"/>
        </w:rPr>
        <w:t>visualizing</w:t>
      </w:r>
      <w:r w:rsidRPr="00A0474C">
        <w:rPr>
          <w:lang w:val="en-US"/>
        </w:rPr>
        <w:t xml:space="preserve"> the data by using the appropriate variables while ensuring the principles and adequateness by adhering to the guidelines. Then we have analyzed the data by performing </w:t>
      </w:r>
      <w:r w:rsidRPr="00A0474C">
        <w:rPr>
          <w:b/>
          <w:bCs/>
          <w:i/>
          <w:iCs/>
          <w:lang w:val="en-US"/>
        </w:rPr>
        <w:t>descriptive analysis, correlation analysis, confidence interval analysis and regression analysis.</w:t>
      </w:r>
      <w:r w:rsidRPr="00A0474C">
        <w:rPr>
          <w:b/>
          <w:bCs/>
          <w:lang w:val="en-US"/>
        </w:rPr>
        <w:t xml:space="preserve"> </w:t>
      </w:r>
    </w:p>
    <w:p w14:paraId="1A740CB5" w14:textId="77777777" w:rsidR="002A6BD8" w:rsidRPr="00A0474C" w:rsidRDefault="002A6BD8" w:rsidP="00A0474C">
      <w:pPr>
        <w:jc w:val="both"/>
        <w:rPr>
          <w:lang w:val="en-US"/>
        </w:rPr>
      </w:pPr>
    </w:p>
    <w:p w14:paraId="711838BE" w14:textId="77777777" w:rsidR="002A6BD8" w:rsidRPr="00A0474C" w:rsidRDefault="002A6BD8" w:rsidP="00A0474C">
      <w:pPr>
        <w:jc w:val="both"/>
        <w:rPr>
          <w:b/>
          <w:bCs/>
          <w:color w:val="4472C4" w:themeColor="accent1"/>
          <w:lang w:val="en-US"/>
        </w:rPr>
      </w:pPr>
      <w:r w:rsidRPr="00A0474C">
        <w:rPr>
          <w:b/>
          <w:bCs/>
          <w:color w:val="4472C4" w:themeColor="accent1"/>
          <w:lang w:val="en-US"/>
        </w:rPr>
        <w:t>Description:</w:t>
      </w:r>
    </w:p>
    <w:p w14:paraId="4945CBAE" w14:textId="77777777" w:rsidR="002A6BD8" w:rsidRPr="00A0474C" w:rsidRDefault="002A6BD8" w:rsidP="00A0474C">
      <w:pPr>
        <w:jc w:val="both"/>
        <w:rPr>
          <w:lang w:val="en-US"/>
        </w:rPr>
      </w:pPr>
      <w:r w:rsidRPr="00A0474C">
        <w:rPr>
          <w:lang w:val="en-US"/>
        </w:rPr>
        <w:t>The variables that we have chosen to analyze the secondhand car market is ‘Price’ which is the dependent variable whereas ‘Year’, ‘Mileage’, ‘Engine capacity’, ‘Engine type’ and ‘Fuel type’, ‘no of doors’ and ‘no of seats’ are the independent variables. We are determining the interrelationship of these independent variables with the dependent variable.</w:t>
      </w:r>
    </w:p>
    <w:p w14:paraId="15A3B964" w14:textId="77777777" w:rsidR="002A6BD8" w:rsidRPr="00A0474C" w:rsidRDefault="002A6BD8" w:rsidP="00A0474C">
      <w:pPr>
        <w:jc w:val="both"/>
        <w:rPr>
          <w:lang w:val="en-US"/>
        </w:rPr>
      </w:pPr>
    </w:p>
    <w:p w14:paraId="7504DC9E" w14:textId="77777777" w:rsidR="002A6BD8" w:rsidRPr="00A0474C" w:rsidRDefault="002A6BD8" w:rsidP="00A0474C">
      <w:pPr>
        <w:jc w:val="both"/>
        <w:rPr>
          <w:b/>
          <w:bCs/>
          <w:color w:val="4472C4" w:themeColor="accent1"/>
          <w:lang w:val="en-US"/>
        </w:rPr>
      </w:pPr>
      <w:r w:rsidRPr="00A0474C">
        <w:rPr>
          <w:b/>
          <w:bCs/>
          <w:color w:val="4472C4" w:themeColor="accent1"/>
          <w:lang w:val="en-US"/>
        </w:rPr>
        <w:t>VISUALIZATION:</w:t>
      </w:r>
    </w:p>
    <w:p w14:paraId="569083F2" w14:textId="77777777" w:rsidR="002A6BD8" w:rsidRPr="00A0474C" w:rsidRDefault="002A6BD8" w:rsidP="00A0474C">
      <w:pPr>
        <w:jc w:val="both"/>
        <w:rPr>
          <w:b/>
          <w:bCs/>
          <w:lang w:val="en-US"/>
        </w:rPr>
      </w:pPr>
    </w:p>
    <w:p w14:paraId="757435B0" w14:textId="7CE75859" w:rsidR="002A6BD8" w:rsidRPr="00A0474C" w:rsidRDefault="002A6BD8" w:rsidP="00A0474C">
      <w:pPr>
        <w:jc w:val="both"/>
        <w:rPr>
          <w:lang w:val="en-US"/>
        </w:rPr>
      </w:pPr>
      <w:r w:rsidRPr="00A0474C">
        <w:rPr>
          <w:lang w:val="en-US"/>
        </w:rPr>
        <w:t xml:space="preserve">We visualized the data using different variables to show the interrelationship between them and represented it in three different types of charts. </w:t>
      </w:r>
    </w:p>
    <w:p w14:paraId="52355594" w14:textId="2188B89D" w:rsidR="001F794C" w:rsidRDefault="001F794C" w:rsidP="00A0474C">
      <w:pPr>
        <w:jc w:val="both"/>
        <w:rPr>
          <w:lang w:val="en-US"/>
        </w:rPr>
      </w:pPr>
    </w:p>
    <w:p w14:paraId="151F2E50" w14:textId="68406D48" w:rsidR="00A0474C" w:rsidRDefault="00A0474C" w:rsidP="00A0474C">
      <w:pPr>
        <w:jc w:val="both"/>
        <w:rPr>
          <w:lang w:val="en-US"/>
        </w:rPr>
      </w:pPr>
    </w:p>
    <w:p w14:paraId="0AAD422B" w14:textId="33D02B63" w:rsidR="00A0474C" w:rsidRDefault="00A0474C" w:rsidP="00A0474C">
      <w:pPr>
        <w:jc w:val="both"/>
        <w:rPr>
          <w:lang w:val="en-US"/>
        </w:rPr>
      </w:pPr>
    </w:p>
    <w:p w14:paraId="541D3E8B" w14:textId="00F54293" w:rsidR="00A0474C" w:rsidRDefault="00A0474C" w:rsidP="00A0474C">
      <w:pPr>
        <w:jc w:val="both"/>
        <w:rPr>
          <w:lang w:val="en-US"/>
        </w:rPr>
      </w:pPr>
    </w:p>
    <w:p w14:paraId="5C07C057" w14:textId="306AB9A0" w:rsidR="00A0474C" w:rsidRDefault="00A0474C" w:rsidP="00A0474C">
      <w:pPr>
        <w:jc w:val="both"/>
        <w:rPr>
          <w:lang w:val="en-US"/>
        </w:rPr>
      </w:pPr>
    </w:p>
    <w:p w14:paraId="09600346" w14:textId="436A473B" w:rsidR="00A0474C" w:rsidRDefault="00A0474C" w:rsidP="00A0474C">
      <w:pPr>
        <w:jc w:val="both"/>
        <w:rPr>
          <w:lang w:val="en-US"/>
        </w:rPr>
      </w:pPr>
    </w:p>
    <w:p w14:paraId="5F3B821E" w14:textId="08FB9105" w:rsidR="00A0474C" w:rsidRDefault="00A0474C" w:rsidP="00A0474C">
      <w:pPr>
        <w:jc w:val="both"/>
        <w:rPr>
          <w:lang w:val="en-US"/>
        </w:rPr>
      </w:pPr>
    </w:p>
    <w:p w14:paraId="35F7114F" w14:textId="625FC8C8" w:rsidR="00A0474C" w:rsidRDefault="00A0474C" w:rsidP="00A0474C">
      <w:pPr>
        <w:jc w:val="both"/>
        <w:rPr>
          <w:lang w:val="en-US"/>
        </w:rPr>
      </w:pPr>
    </w:p>
    <w:p w14:paraId="0FA68CA2" w14:textId="036DCC84" w:rsidR="00A0474C" w:rsidRDefault="00A0474C" w:rsidP="00A0474C">
      <w:pPr>
        <w:jc w:val="both"/>
        <w:rPr>
          <w:lang w:val="en-US"/>
        </w:rPr>
      </w:pPr>
    </w:p>
    <w:p w14:paraId="264B9722" w14:textId="3CF1A927" w:rsidR="00A0474C" w:rsidRDefault="00A0474C" w:rsidP="00A0474C">
      <w:pPr>
        <w:jc w:val="both"/>
        <w:rPr>
          <w:lang w:val="en-US"/>
        </w:rPr>
      </w:pPr>
    </w:p>
    <w:p w14:paraId="1DF300AE" w14:textId="0E6DDFF1" w:rsidR="00A0474C" w:rsidRDefault="00A0474C" w:rsidP="00A0474C">
      <w:pPr>
        <w:jc w:val="both"/>
        <w:rPr>
          <w:lang w:val="en-US"/>
        </w:rPr>
      </w:pPr>
    </w:p>
    <w:p w14:paraId="2834D407" w14:textId="0DB6E238" w:rsidR="00A0474C" w:rsidRDefault="00A0474C" w:rsidP="00A0474C">
      <w:pPr>
        <w:jc w:val="both"/>
        <w:rPr>
          <w:lang w:val="en-US"/>
        </w:rPr>
      </w:pPr>
    </w:p>
    <w:p w14:paraId="3C11315F" w14:textId="7A9FD7BC" w:rsidR="00A0474C" w:rsidRDefault="00A0474C" w:rsidP="00A0474C">
      <w:pPr>
        <w:jc w:val="both"/>
        <w:rPr>
          <w:lang w:val="en-US"/>
        </w:rPr>
      </w:pPr>
    </w:p>
    <w:p w14:paraId="61243969" w14:textId="45BB638F" w:rsidR="00A0474C" w:rsidRDefault="00A0474C" w:rsidP="00A0474C">
      <w:pPr>
        <w:jc w:val="both"/>
        <w:rPr>
          <w:lang w:val="en-US"/>
        </w:rPr>
      </w:pPr>
    </w:p>
    <w:p w14:paraId="40E74CCD" w14:textId="047A24E0" w:rsidR="00A0474C" w:rsidRDefault="00A0474C" w:rsidP="00A0474C">
      <w:pPr>
        <w:jc w:val="both"/>
        <w:rPr>
          <w:lang w:val="en-US"/>
        </w:rPr>
      </w:pPr>
    </w:p>
    <w:p w14:paraId="6486A6DB" w14:textId="77777777" w:rsidR="00A0474C" w:rsidRPr="00A0474C" w:rsidRDefault="00A0474C" w:rsidP="00A0474C">
      <w:pPr>
        <w:jc w:val="both"/>
        <w:rPr>
          <w:lang w:val="en-US"/>
        </w:rPr>
      </w:pPr>
    </w:p>
    <w:p w14:paraId="7FBF1D08" w14:textId="32C0A10E" w:rsidR="001F794C" w:rsidRPr="00A0474C" w:rsidRDefault="001F794C" w:rsidP="00A0474C">
      <w:pPr>
        <w:pStyle w:val="ListParagraph"/>
        <w:numPr>
          <w:ilvl w:val="0"/>
          <w:numId w:val="4"/>
        </w:numPr>
        <w:rPr>
          <w:b/>
          <w:bCs/>
          <w:color w:val="4472C4" w:themeColor="accent1"/>
          <w:sz w:val="28"/>
          <w:szCs w:val="28"/>
          <w:lang w:val="en-US"/>
        </w:rPr>
      </w:pPr>
      <w:r w:rsidRPr="00A0474C">
        <w:rPr>
          <w:b/>
          <w:bCs/>
          <w:color w:val="4472C4" w:themeColor="accent1"/>
          <w:sz w:val="28"/>
          <w:szCs w:val="28"/>
          <w:lang w:val="en-US"/>
        </w:rPr>
        <w:t>Bar chart:</w:t>
      </w:r>
    </w:p>
    <w:p w14:paraId="0A90951A" w14:textId="79D3D929" w:rsidR="002A6BD8" w:rsidRDefault="001F794C" w:rsidP="001F794C">
      <w:pPr>
        <w:rPr>
          <w:lang w:val="en-US"/>
        </w:rPr>
      </w:pPr>
      <w:r>
        <w:rPr>
          <w:noProof/>
          <w:lang w:val="en-US"/>
        </w:rPr>
        <w:drawing>
          <wp:inline distT="0" distB="0" distL="0" distR="0" wp14:anchorId="6F3594D1" wp14:editId="1BC4A2C3">
            <wp:extent cx="6347460" cy="3860800"/>
            <wp:effectExtent l="0" t="0" r="0" b="635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347460" cy="3860800"/>
                    </a:xfrm>
                    <a:prstGeom prst="rect">
                      <a:avLst/>
                    </a:prstGeom>
                  </pic:spPr>
                </pic:pic>
              </a:graphicData>
            </a:graphic>
          </wp:inline>
        </w:drawing>
      </w:r>
    </w:p>
    <w:p w14:paraId="4F3EF7EC" w14:textId="24E01B8C" w:rsidR="008D2535" w:rsidRPr="00D555D2" w:rsidRDefault="00D555D2" w:rsidP="00AF11CA">
      <w:pPr>
        <w:jc w:val="center"/>
        <w:rPr>
          <w:sz w:val="22"/>
          <w:szCs w:val="22"/>
          <w:lang w:val="en-US"/>
        </w:rPr>
      </w:pPr>
      <w:r w:rsidRPr="00D555D2">
        <w:rPr>
          <w:sz w:val="22"/>
          <w:szCs w:val="22"/>
          <w:lang w:val="en-US"/>
        </w:rPr>
        <w:t>Figure 1: Bar chart of average of price by model and year</w:t>
      </w:r>
    </w:p>
    <w:p w14:paraId="2440897D" w14:textId="5F25BB17" w:rsidR="00A30B83" w:rsidRPr="00EA5F87" w:rsidRDefault="00A30B83" w:rsidP="00A30B83">
      <w:pPr>
        <w:ind w:firstLine="720"/>
        <w:rPr>
          <w:i/>
          <w:iCs/>
          <w:lang w:val="en-US"/>
        </w:rPr>
      </w:pPr>
      <w:r w:rsidRPr="00EA5F87">
        <w:rPr>
          <w:i/>
          <w:iCs/>
          <w:color w:val="4472C4" w:themeColor="accent1"/>
          <w:sz w:val="28"/>
          <w:szCs w:val="28"/>
          <w:lang w:val="en-US"/>
        </w:rPr>
        <w:t>Evaluation:</w:t>
      </w:r>
      <w:r w:rsidRPr="00EA5F87">
        <w:rPr>
          <w:i/>
          <w:iCs/>
          <w:lang w:val="en-US"/>
        </w:rPr>
        <w:tab/>
      </w:r>
    </w:p>
    <w:p w14:paraId="27A2C080" w14:textId="28A7D209" w:rsidR="005C208F" w:rsidRDefault="005C208F" w:rsidP="00A0474C">
      <w:pPr>
        <w:pStyle w:val="ListParagraph"/>
        <w:jc w:val="both"/>
        <w:rPr>
          <w:lang w:val="en-US"/>
        </w:rPr>
      </w:pPr>
      <w:r w:rsidRPr="00820EFC">
        <w:rPr>
          <w:lang w:val="en-US"/>
        </w:rPr>
        <w:t>Bar chart represents the categorical variables with respect to the axis either vertically or horizontally</w:t>
      </w:r>
      <w:r>
        <w:rPr>
          <w:lang w:val="en-US"/>
        </w:rPr>
        <w:t xml:space="preserve">. In this </w:t>
      </w:r>
      <w:r w:rsidR="00990E6A">
        <w:rPr>
          <w:lang w:val="en-US"/>
        </w:rPr>
        <w:t>Figure 1</w:t>
      </w:r>
      <w:r>
        <w:rPr>
          <w:lang w:val="en-US"/>
        </w:rPr>
        <w:t xml:space="preserve"> we have plotted. </w:t>
      </w:r>
    </w:p>
    <w:p w14:paraId="29BFC27F" w14:textId="77777777" w:rsidR="005C208F" w:rsidRDefault="005C208F" w:rsidP="00A0474C">
      <w:pPr>
        <w:pStyle w:val="ListParagraph"/>
        <w:jc w:val="both"/>
        <w:rPr>
          <w:lang w:val="en-US"/>
        </w:rPr>
      </w:pPr>
    </w:p>
    <w:p w14:paraId="3B32D1AD" w14:textId="24130775" w:rsidR="005C208F" w:rsidRDefault="005C208F" w:rsidP="00A0474C">
      <w:pPr>
        <w:pStyle w:val="ListParagraph"/>
        <w:jc w:val="both"/>
        <w:rPr>
          <w:lang w:val="en-US"/>
        </w:rPr>
      </w:pPr>
      <w:r>
        <w:rPr>
          <w:lang w:val="en-US"/>
        </w:rPr>
        <w:t xml:space="preserve">This bar chart follows similarity and enclosure of gestalt principles. The similarity principle is maintained in this graph as </w:t>
      </w:r>
      <w:r w:rsidR="00386CBB">
        <w:rPr>
          <w:lang w:val="en-US"/>
        </w:rPr>
        <w:t>each</w:t>
      </w:r>
      <w:r w:rsidR="00936B88">
        <w:rPr>
          <w:lang w:val="en-US"/>
        </w:rPr>
        <w:t xml:space="preserve"> year </w:t>
      </w:r>
      <w:r w:rsidR="0057339C">
        <w:rPr>
          <w:lang w:val="en-US"/>
        </w:rPr>
        <w:t xml:space="preserve">of registration </w:t>
      </w:r>
      <w:r w:rsidR="00386CBB">
        <w:rPr>
          <w:lang w:val="en-US"/>
        </w:rPr>
        <w:t xml:space="preserve">has the same color. We can also say </w:t>
      </w:r>
      <w:r w:rsidR="00243473">
        <w:rPr>
          <w:lang w:val="en-US"/>
        </w:rPr>
        <w:t xml:space="preserve">that this graph </w:t>
      </w:r>
      <w:r w:rsidR="005B315A">
        <w:rPr>
          <w:lang w:val="en-US"/>
        </w:rPr>
        <w:t xml:space="preserve">follows enclosure as it is enclosed in the particular blocks </w:t>
      </w:r>
      <w:r w:rsidR="00F826D7">
        <w:rPr>
          <w:lang w:val="en-US"/>
        </w:rPr>
        <w:t>with one color for one value of the year.</w:t>
      </w:r>
    </w:p>
    <w:p w14:paraId="0911D598" w14:textId="0C3BE3A4" w:rsidR="00F826D7" w:rsidRDefault="00F826D7" w:rsidP="00A0474C">
      <w:pPr>
        <w:pStyle w:val="ListParagraph"/>
        <w:jc w:val="both"/>
        <w:rPr>
          <w:lang w:val="en-US"/>
        </w:rPr>
      </w:pPr>
    </w:p>
    <w:p w14:paraId="7FFDE3BA" w14:textId="4A446365" w:rsidR="00832BFF" w:rsidRDefault="0087670D" w:rsidP="00A0474C">
      <w:pPr>
        <w:pStyle w:val="ListParagraph"/>
        <w:jc w:val="both"/>
        <w:rPr>
          <w:lang w:val="en-US"/>
        </w:rPr>
      </w:pPr>
      <w:r>
        <w:rPr>
          <w:lang w:val="en-US"/>
        </w:rPr>
        <w:t xml:space="preserve">This graph </w:t>
      </w:r>
      <w:r w:rsidR="00B24F60">
        <w:rPr>
          <w:lang w:val="en-US"/>
        </w:rPr>
        <w:t xml:space="preserve">demonstrates proportionality from </w:t>
      </w:r>
      <w:r w:rsidR="00D0232D">
        <w:rPr>
          <w:lang w:val="en-US"/>
        </w:rPr>
        <w:t>Tufte’s</w:t>
      </w:r>
      <w:r w:rsidR="00B24F60">
        <w:rPr>
          <w:lang w:val="en-US"/>
        </w:rPr>
        <w:t xml:space="preserve"> principle as </w:t>
      </w:r>
      <w:r w:rsidR="00832BFF">
        <w:rPr>
          <w:lang w:val="en-US"/>
        </w:rPr>
        <w:t>the scale starts from zero.</w:t>
      </w:r>
      <w:r w:rsidR="004035DC">
        <w:rPr>
          <w:lang w:val="en-US"/>
        </w:rPr>
        <w:t xml:space="preserve"> </w:t>
      </w:r>
      <w:r w:rsidR="00447082">
        <w:rPr>
          <w:lang w:val="en-US"/>
        </w:rPr>
        <w:t xml:space="preserve">We can also say this </w:t>
      </w:r>
      <w:r w:rsidR="00F5705C">
        <w:rPr>
          <w:lang w:val="en-US"/>
        </w:rPr>
        <w:t xml:space="preserve">bar chart is </w:t>
      </w:r>
      <w:r w:rsidR="00805347">
        <w:rPr>
          <w:lang w:val="en-US"/>
        </w:rPr>
        <w:t xml:space="preserve">data driven as </w:t>
      </w:r>
      <w:r w:rsidR="00FA1383">
        <w:rPr>
          <w:lang w:val="en-US"/>
        </w:rPr>
        <w:t>each</w:t>
      </w:r>
      <w:r w:rsidR="00805347">
        <w:rPr>
          <w:lang w:val="en-US"/>
        </w:rPr>
        <w:t xml:space="preserve"> block size in the graph</w:t>
      </w:r>
      <w:r w:rsidR="008C6B7B">
        <w:rPr>
          <w:lang w:val="en-US"/>
        </w:rPr>
        <w:t xml:space="preserve"> </w:t>
      </w:r>
      <w:r w:rsidR="003746D0">
        <w:rPr>
          <w:lang w:val="en-US"/>
        </w:rPr>
        <w:t xml:space="preserve">represents </w:t>
      </w:r>
      <w:r w:rsidR="0094085A">
        <w:rPr>
          <w:lang w:val="en-US"/>
        </w:rPr>
        <w:t xml:space="preserve">the </w:t>
      </w:r>
      <w:r w:rsidR="004A777F">
        <w:rPr>
          <w:lang w:val="en-US"/>
        </w:rPr>
        <w:t>size of the</w:t>
      </w:r>
      <w:r w:rsidR="0087210D">
        <w:rPr>
          <w:lang w:val="en-US"/>
        </w:rPr>
        <w:t xml:space="preserve"> data </w:t>
      </w:r>
      <w:r w:rsidR="00421743">
        <w:rPr>
          <w:lang w:val="en-US"/>
        </w:rPr>
        <w:t>present in the data.</w:t>
      </w:r>
      <w:r w:rsidR="00E65267">
        <w:rPr>
          <w:lang w:val="en-US"/>
        </w:rPr>
        <w:t xml:space="preserve"> This also represents the </w:t>
      </w:r>
      <w:r w:rsidR="00FA1383">
        <w:rPr>
          <w:lang w:val="en-US"/>
        </w:rPr>
        <w:t>approp</w:t>
      </w:r>
      <w:r w:rsidR="006D6354">
        <w:rPr>
          <w:lang w:val="en-US"/>
        </w:rPr>
        <w:t xml:space="preserve">riate dimensions as the information carrying </w:t>
      </w:r>
      <w:r w:rsidR="00FD545A">
        <w:rPr>
          <w:lang w:val="en-US"/>
        </w:rPr>
        <w:t xml:space="preserve">dimensions did not exceed the number of dimensions </w:t>
      </w:r>
      <w:r w:rsidR="0038165D">
        <w:rPr>
          <w:lang w:val="en-US"/>
        </w:rPr>
        <w:t>in the data.</w:t>
      </w:r>
    </w:p>
    <w:p w14:paraId="3CA5E4D8" w14:textId="4349136D" w:rsidR="00A0474C" w:rsidRDefault="00A0474C" w:rsidP="00A0474C">
      <w:pPr>
        <w:pStyle w:val="ListParagraph"/>
        <w:jc w:val="both"/>
        <w:rPr>
          <w:lang w:val="en-US"/>
        </w:rPr>
      </w:pPr>
    </w:p>
    <w:p w14:paraId="657B1815" w14:textId="3E57D584" w:rsidR="00A0474C" w:rsidRDefault="00A0474C" w:rsidP="00A0474C">
      <w:pPr>
        <w:pStyle w:val="ListParagraph"/>
        <w:jc w:val="both"/>
        <w:rPr>
          <w:lang w:val="en-US"/>
        </w:rPr>
      </w:pPr>
    </w:p>
    <w:p w14:paraId="4AA6F468" w14:textId="01FB1041" w:rsidR="00A0474C" w:rsidRDefault="00A0474C" w:rsidP="00A0474C">
      <w:pPr>
        <w:pStyle w:val="ListParagraph"/>
        <w:jc w:val="both"/>
        <w:rPr>
          <w:lang w:val="en-US"/>
        </w:rPr>
      </w:pPr>
    </w:p>
    <w:p w14:paraId="17AB3242" w14:textId="1DB3BAA3" w:rsidR="00A0474C" w:rsidRDefault="00A0474C" w:rsidP="00A0474C">
      <w:pPr>
        <w:pStyle w:val="ListParagraph"/>
        <w:jc w:val="both"/>
        <w:rPr>
          <w:lang w:val="en-US"/>
        </w:rPr>
      </w:pPr>
    </w:p>
    <w:p w14:paraId="130BD396" w14:textId="47C0E933" w:rsidR="00A0474C" w:rsidRDefault="00A0474C" w:rsidP="00A0474C">
      <w:pPr>
        <w:pStyle w:val="ListParagraph"/>
        <w:jc w:val="both"/>
        <w:rPr>
          <w:lang w:val="en-US"/>
        </w:rPr>
      </w:pPr>
    </w:p>
    <w:p w14:paraId="4EBF1CD9" w14:textId="14C28A13" w:rsidR="00A0474C" w:rsidRDefault="00A0474C" w:rsidP="00A0474C">
      <w:pPr>
        <w:pStyle w:val="ListParagraph"/>
        <w:jc w:val="both"/>
        <w:rPr>
          <w:lang w:val="en-US"/>
        </w:rPr>
      </w:pPr>
    </w:p>
    <w:p w14:paraId="0637BB32" w14:textId="23151ACC" w:rsidR="00A0474C" w:rsidRDefault="00A0474C" w:rsidP="00A0474C">
      <w:pPr>
        <w:pStyle w:val="ListParagraph"/>
        <w:jc w:val="both"/>
        <w:rPr>
          <w:lang w:val="en-US"/>
        </w:rPr>
      </w:pPr>
    </w:p>
    <w:p w14:paraId="7BB1CF56" w14:textId="6F6BFE2A" w:rsidR="00A0474C" w:rsidRDefault="00A0474C" w:rsidP="00A0474C">
      <w:pPr>
        <w:pStyle w:val="ListParagraph"/>
        <w:jc w:val="both"/>
        <w:rPr>
          <w:lang w:val="en-US"/>
        </w:rPr>
      </w:pPr>
    </w:p>
    <w:p w14:paraId="1D028F11" w14:textId="063731C2" w:rsidR="00A0474C" w:rsidRDefault="00A0474C" w:rsidP="00A0474C">
      <w:pPr>
        <w:pStyle w:val="ListParagraph"/>
        <w:jc w:val="both"/>
        <w:rPr>
          <w:lang w:val="en-US"/>
        </w:rPr>
      </w:pPr>
    </w:p>
    <w:p w14:paraId="0E7C83E5" w14:textId="59DCA64E" w:rsidR="00A0474C" w:rsidRDefault="00A0474C" w:rsidP="00A0474C">
      <w:pPr>
        <w:pStyle w:val="ListParagraph"/>
        <w:jc w:val="both"/>
        <w:rPr>
          <w:lang w:val="en-US"/>
        </w:rPr>
      </w:pPr>
    </w:p>
    <w:p w14:paraId="00E4EE6F" w14:textId="699BC19C" w:rsidR="00A0474C" w:rsidRDefault="00A0474C" w:rsidP="00A0474C">
      <w:pPr>
        <w:pStyle w:val="ListParagraph"/>
        <w:jc w:val="both"/>
        <w:rPr>
          <w:lang w:val="en-US"/>
        </w:rPr>
      </w:pPr>
    </w:p>
    <w:p w14:paraId="175F5ABD" w14:textId="4028B42A" w:rsidR="00A0474C" w:rsidRDefault="00A0474C" w:rsidP="00A0474C">
      <w:pPr>
        <w:pStyle w:val="ListParagraph"/>
        <w:jc w:val="both"/>
        <w:rPr>
          <w:lang w:val="en-US"/>
        </w:rPr>
      </w:pPr>
    </w:p>
    <w:p w14:paraId="74948F3D" w14:textId="02480B27" w:rsidR="00A0474C" w:rsidRDefault="00A0474C" w:rsidP="00A0474C">
      <w:pPr>
        <w:pStyle w:val="ListParagraph"/>
        <w:jc w:val="both"/>
        <w:rPr>
          <w:lang w:val="en-US"/>
        </w:rPr>
      </w:pPr>
    </w:p>
    <w:p w14:paraId="0ECC44CA" w14:textId="77777777" w:rsidR="00A0474C" w:rsidRPr="004035DC" w:rsidRDefault="00A0474C" w:rsidP="00A0474C">
      <w:pPr>
        <w:pStyle w:val="ListParagraph"/>
        <w:jc w:val="both"/>
        <w:rPr>
          <w:lang w:val="en-US"/>
        </w:rPr>
      </w:pPr>
    </w:p>
    <w:p w14:paraId="40ADA6AF" w14:textId="27854F37" w:rsidR="00375DF3" w:rsidRPr="00820EFC" w:rsidRDefault="00B51473" w:rsidP="00A0474C">
      <w:pPr>
        <w:pStyle w:val="ListParagraph"/>
        <w:tabs>
          <w:tab w:val="decimal" w:pos="0"/>
        </w:tabs>
        <w:ind w:left="-1134" w:right="-1210"/>
        <w:jc w:val="both"/>
        <w:rPr>
          <w:lang w:val="en-US"/>
        </w:rPr>
      </w:pPr>
      <w:r>
        <w:rPr>
          <w:lang w:val="en-US"/>
        </w:rPr>
        <w:t xml:space="preserve"> </w:t>
      </w:r>
    </w:p>
    <w:p w14:paraId="19E67E1D" w14:textId="77777777" w:rsidR="00375DF3" w:rsidRPr="00820EFC" w:rsidRDefault="00375DF3" w:rsidP="00375DF3">
      <w:pPr>
        <w:pStyle w:val="ListParagraph"/>
        <w:tabs>
          <w:tab w:val="decimal" w:pos="0"/>
        </w:tabs>
        <w:ind w:left="-1134" w:right="-1210"/>
        <w:rPr>
          <w:lang w:val="en-US"/>
        </w:rPr>
      </w:pPr>
    </w:p>
    <w:p w14:paraId="1C589523" w14:textId="27701D73" w:rsidR="00D555D2" w:rsidRPr="00AF11CA" w:rsidRDefault="00F25544" w:rsidP="00AF11CA">
      <w:pPr>
        <w:pStyle w:val="ListParagraph"/>
        <w:numPr>
          <w:ilvl w:val="0"/>
          <w:numId w:val="4"/>
        </w:numPr>
        <w:tabs>
          <w:tab w:val="decimal" w:pos="0"/>
        </w:tabs>
        <w:ind w:right="-1210"/>
        <w:rPr>
          <w:b/>
          <w:bCs/>
          <w:color w:val="4472C4" w:themeColor="accent1"/>
          <w:sz w:val="28"/>
          <w:szCs w:val="28"/>
          <w:lang w:val="en-US"/>
        </w:rPr>
      </w:pPr>
      <w:r>
        <w:rPr>
          <w:noProof/>
        </w:rPr>
        <w:drawing>
          <wp:anchor distT="0" distB="0" distL="114300" distR="114300" simplePos="0" relativeHeight="251662336" behindDoc="1" locked="0" layoutInCell="1" allowOverlap="1" wp14:anchorId="3DCB1A40" wp14:editId="5ED9E1B1">
            <wp:simplePos x="0" y="0"/>
            <wp:positionH relativeFrom="column">
              <wp:posOffset>-363855</wp:posOffset>
            </wp:positionH>
            <wp:positionV relativeFrom="paragraph">
              <wp:posOffset>399415</wp:posOffset>
            </wp:positionV>
            <wp:extent cx="7550150" cy="4677410"/>
            <wp:effectExtent l="0" t="0" r="6350" b="8890"/>
            <wp:wrapTight wrapText="bothSides">
              <wp:wrapPolygon edited="0">
                <wp:start x="0" y="0"/>
                <wp:lineTo x="0" y="21582"/>
                <wp:lineTo x="21582" y="21582"/>
                <wp:lineTo x="21582" y="0"/>
                <wp:lineTo x="0" y="0"/>
              </wp:wrapPolygon>
            </wp:wrapTight>
            <wp:docPr id="6" name="Chart 6">
              <a:extLst xmlns:a="http://schemas.openxmlformats.org/drawingml/2006/main">
                <a:ext uri="{FF2B5EF4-FFF2-40B4-BE49-F238E27FC236}">
                  <a16:creationId xmlns:a16="http://schemas.microsoft.com/office/drawing/2014/main" id="{0F25855C-C49A-EC41-9C2B-0B88AE6CF5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A0474C" w:rsidRPr="00A0474C">
        <w:rPr>
          <w:b/>
          <w:bCs/>
          <w:noProof/>
          <w:color w:val="4472C4" w:themeColor="accent1"/>
          <w:sz w:val="28"/>
          <w:szCs w:val="28"/>
          <w:lang w:val="en-US"/>
        </w:rPr>
        <mc:AlternateContent>
          <mc:Choice Requires="wps">
            <w:drawing>
              <wp:anchor distT="45720" distB="45720" distL="114300" distR="114300" simplePos="0" relativeHeight="251664384" behindDoc="0" locked="0" layoutInCell="1" allowOverlap="1" wp14:anchorId="3CAA8DB4" wp14:editId="15639C21">
                <wp:simplePos x="0" y="0"/>
                <wp:positionH relativeFrom="column">
                  <wp:posOffset>2938145</wp:posOffset>
                </wp:positionH>
                <wp:positionV relativeFrom="paragraph">
                  <wp:posOffset>4806950</wp:posOffset>
                </wp:positionV>
                <wp:extent cx="2360930" cy="1404620"/>
                <wp:effectExtent l="0" t="0" r="190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F65DF10" w14:textId="7F91A77C" w:rsidR="00A0474C" w:rsidRDefault="00A0474C">
                            <w:r>
                              <w:t>Price in pound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CAA8DB4" id="Text Box 2" o:spid="_x0000_s1057" type="#_x0000_t202" style="position:absolute;left:0;text-align:left;margin-left:231.35pt;margin-top:378.5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" stroked="f">
                <v:textbox style="mso-fit-shape-to-text:t">
                  <w:txbxContent>
                    <w:p w14:paraId="2F65DF10" w14:textId="7F91A77C" w:rsidR="00A0474C" w:rsidRDefault="00A0474C">
                      <w:r>
                        <w:t>Price in pound</w:t>
                      </w:r>
                    </w:p>
                  </w:txbxContent>
                </v:textbox>
                <w10:wrap type="square"/>
              </v:shape>
            </w:pict>
          </mc:Fallback>
        </mc:AlternateContent>
      </w:r>
      <w:r w:rsidR="002A6BD8" w:rsidRPr="00A0474C">
        <w:rPr>
          <w:b/>
          <w:bCs/>
          <w:color w:val="4472C4" w:themeColor="accent1"/>
          <w:sz w:val="28"/>
          <w:szCs w:val="28"/>
          <w:lang w:val="en-US"/>
        </w:rPr>
        <w:t>Scatterplot</w:t>
      </w:r>
      <w:r w:rsidR="00AF11CA">
        <w:rPr>
          <w:b/>
          <w:bCs/>
          <w:color w:val="4472C4" w:themeColor="accent1"/>
          <w:sz w:val="28"/>
          <w:szCs w:val="28"/>
          <w:lang w:val="en-US"/>
        </w:rPr>
        <w:t>:</w:t>
      </w:r>
    </w:p>
    <w:p w14:paraId="3DC6DCFF" w14:textId="413E544A" w:rsidR="00320027" w:rsidRPr="00B24556" w:rsidRDefault="00320027" w:rsidP="00320027">
      <w:pPr>
        <w:pStyle w:val="ListParagraph"/>
        <w:tabs>
          <w:tab w:val="decimal" w:pos="0"/>
        </w:tabs>
        <w:ind w:right="-1210"/>
        <w:rPr>
          <w:lang w:val="en-US"/>
        </w:rPr>
      </w:pPr>
    </w:p>
    <w:p w14:paraId="4B8EA5D9" w14:textId="77777777" w:rsidR="00AF11CA" w:rsidRPr="00D555D2" w:rsidRDefault="00AF11CA" w:rsidP="00AF11CA">
      <w:pPr>
        <w:pStyle w:val="ListParagraph"/>
        <w:jc w:val="center"/>
        <w:rPr>
          <w:sz w:val="22"/>
          <w:szCs w:val="22"/>
          <w:lang w:val="en-US"/>
        </w:rPr>
      </w:pPr>
      <w:r w:rsidRPr="00D555D2">
        <w:rPr>
          <w:sz w:val="22"/>
          <w:szCs w:val="22"/>
          <w:lang w:val="en-US"/>
        </w:rPr>
        <w:t xml:space="preserve">Figure </w:t>
      </w:r>
      <w:r>
        <w:rPr>
          <w:sz w:val="22"/>
          <w:szCs w:val="22"/>
          <w:lang w:val="en-US"/>
        </w:rPr>
        <w:t>2</w:t>
      </w:r>
      <w:r w:rsidRPr="00D555D2">
        <w:rPr>
          <w:sz w:val="22"/>
          <w:szCs w:val="22"/>
          <w:lang w:val="en-US"/>
        </w:rPr>
        <w:t xml:space="preserve">: </w:t>
      </w:r>
      <w:r>
        <w:rPr>
          <w:sz w:val="22"/>
          <w:szCs w:val="22"/>
          <w:lang w:val="en-US"/>
        </w:rPr>
        <w:t>Correlation between price and mileage</w:t>
      </w:r>
    </w:p>
    <w:p w14:paraId="33FDE84C" w14:textId="315AF38D" w:rsidR="00B24556" w:rsidRPr="0038165D" w:rsidRDefault="00B24556" w:rsidP="00B24556">
      <w:pPr>
        <w:pStyle w:val="ListParagraph"/>
        <w:tabs>
          <w:tab w:val="decimal" w:pos="0"/>
        </w:tabs>
        <w:ind w:right="-1210"/>
        <w:rPr>
          <w:lang w:val="en-US"/>
        </w:rPr>
      </w:pPr>
    </w:p>
    <w:p w14:paraId="2EE57F99" w14:textId="236FBAF7" w:rsidR="00A91656" w:rsidRPr="00820EFC" w:rsidRDefault="00A91656" w:rsidP="00A91656">
      <w:pPr>
        <w:pStyle w:val="ListParagraph"/>
        <w:tabs>
          <w:tab w:val="decimal" w:pos="0"/>
        </w:tabs>
        <w:ind w:right="-1210"/>
        <w:rPr>
          <w:lang w:val="en-US"/>
        </w:rPr>
      </w:pPr>
      <w:r>
        <w:rPr>
          <w:noProof/>
        </w:rPr>
        <w:t>Continuity, proximity</w:t>
      </w:r>
      <w:r w:rsidR="00EA7D98">
        <w:rPr>
          <w:noProof/>
        </w:rPr>
        <w:t>,connection</w:t>
      </w:r>
      <w:r w:rsidR="00E56DDA">
        <w:rPr>
          <w:noProof/>
        </w:rPr>
        <w:t>, similar</w:t>
      </w:r>
      <w:r w:rsidR="008570D7">
        <w:rPr>
          <w:noProof/>
        </w:rPr>
        <w:t>ity</w:t>
      </w:r>
      <w:r w:rsidR="008570D7">
        <w:rPr>
          <w:noProof/>
        </w:rPr>
        <w:tab/>
      </w:r>
    </w:p>
    <w:p w14:paraId="52F4ACBC" w14:textId="59CBC3BE" w:rsidR="00375DF3" w:rsidRPr="00820EFC" w:rsidRDefault="00375DF3" w:rsidP="00296570">
      <w:pPr>
        <w:pStyle w:val="ListParagraph"/>
        <w:tabs>
          <w:tab w:val="decimal" w:pos="0"/>
        </w:tabs>
        <w:ind w:left="-1134" w:right="-1210"/>
        <w:rPr>
          <w:lang w:val="en-US"/>
        </w:rPr>
      </w:pPr>
    </w:p>
    <w:p w14:paraId="18C8D845" w14:textId="58E9A56A" w:rsidR="002A6BD8" w:rsidRPr="00A0474C" w:rsidRDefault="005859E5" w:rsidP="005859E5">
      <w:pPr>
        <w:pStyle w:val="ListParagraph"/>
        <w:ind w:right="-1210"/>
        <w:rPr>
          <w:rFonts w:cstheme="minorHAnsi"/>
          <w:i/>
          <w:iCs/>
          <w:color w:val="4472C4" w:themeColor="accent1"/>
          <w:sz w:val="28"/>
          <w:szCs w:val="28"/>
        </w:rPr>
      </w:pPr>
      <w:r w:rsidRPr="00A0474C">
        <w:rPr>
          <w:rFonts w:cstheme="minorHAnsi"/>
          <w:i/>
          <w:iCs/>
          <w:color w:val="4472C4" w:themeColor="accent1"/>
          <w:sz w:val="28"/>
          <w:szCs w:val="28"/>
        </w:rPr>
        <w:t>Evaluation:</w:t>
      </w:r>
    </w:p>
    <w:p w14:paraId="1620479A" w14:textId="0E27EE1B" w:rsidR="00293AC4" w:rsidRPr="00820EFC" w:rsidRDefault="00990E6A" w:rsidP="00A0474C">
      <w:pPr>
        <w:pStyle w:val="ListParagraph"/>
        <w:jc w:val="both"/>
        <w:rPr>
          <w:rFonts w:cstheme="minorHAnsi"/>
          <w:lang w:val="en-US"/>
        </w:rPr>
      </w:pPr>
      <w:r>
        <w:rPr>
          <w:rFonts w:cstheme="minorHAnsi"/>
          <w:lang w:val="en-US"/>
        </w:rPr>
        <w:t>Figure 2</w:t>
      </w:r>
      <w:r w:rsidR="002A6BD8" w:rsidRPr="00820EFC">
        <w:rPr>
          <w:rFonts w:cstheme="minorHAnsi"/>
          <w:lang w:val="en-US"/>
        </w:rPr>
        <w:t xml:space="preserve"> represen</w:t>
      </w:r>
      <w:r>
        <w:rPr>
          <w:rFonts w:cstheme="minorHAnsi"/>
          <w:lang w:val="en-US"/>
        </w:rPr>
        <w:t>ts</w:t>
      </w:r>
      <w:r w:rsidR="002A6BD8" w:rsidRPr="00820EFC">
        <w:rPr>
          <w:rFonts w:cstheme="minorHAnsi"/>
          <w:lang w:val="en-US"/>
        </w:rPr>
        <w:t xml:space="preserve"> the correlation between price and </w:t>
      </w:r>
      <w:proofErr w:type="gramStart"/>
      <w:r w:rsidR="002A6BD8" w:rsidRPr="00820EFC">
        <w:rPr>
          <w:rFonts w:cstheme="minorHAnsi"/>
          <w:lang w:val="en-US"/>
        </w:rPr>
        <w:t>mile</w:t>
      </w:r>
      <w:r w:rsidR="003E0BF0">
        <w:rPr>
          <w:rFonts w:cstheme="minorHAnsi"/>
          <w:lang w:val="en-US"/>
        </w:rPr>
        <w:t xml:space="preserve">s </w:t>
      </w:r>
      <w:r w:rsidR="002A6BD8" w:rsidRPr="00820EFC">
        <w:rPr>
          <w:rFonts w:cstheme="minorHAnsi"/>
          <w:lang w:val="en-US"/>
        </w:rPr>
        <w:t xml:space="preserve"> in</w:t>
      </w:r>
      <w:proofErr w:type="gramEnd"/>
      <w:r w:rsidR="002A6BD8" w:rsidRPr="00820EFC">
        <w:rPr>
          <w:rFonts w:cstheme="minorHAnsi"/>
          <w:lang w:val="en-US"/>
        </w:rPr>
        <w:t xml:space="preserve"> this scatterplot. The x-axis represents the price in pounds and the y-axis represents the mileage in thousands.</w:t>
      </w:r>
      <w:r w:rsidR="00897D7F">
        <w:rPr>
          <w:rFonts w:cstheme="minorHAnsi"/>
          <w:lang w:val="en-US"/>
        </w:rPr>
        <w:t xml:space="preserve"> This line shows that the price is negatively correlated to mileage.</w:t>
      </w:r>
    </w:p>
    <w:p w14:paraId="77799C16" w14:textId="77777777" w:rsidR="00293AC4" w:rsidRPr="00820EFC" w:rsidRDefault="00293AC4" w:rsidP="00A0474C">
      <w:pPr>
        <w:pStyle w:val="ListParagraph"/>
        <w:jc w:val="both"/>
        <w:rPr>
          <w:rFonts w:cstheme="minorHAnsi"/>
          <w:lang w:val="en-US"/>
        </w:rPr>
      </w:pPr>
    </w:p>
    <w:p w14:paraId="6C1D7B46" w14:textId="5C7BDE42" w:rsidR="002A6BD8" w:rsidRDefault="00F207F4" w:rsidP="00A0474C">
      <w:pPr>
        <w:pStyle w:val="ListParagraph"/>
        <w:jc w:val="both"/>
        <w:rPr>
          <w:rFonts w:cstheme="minorHAnsi"/>
          <w:lang w:val="en-US"/>
        </w:rPr>
      </w:pPr>
      <w:r w:rsidRPr="00820EFC">
        <w:rPr>
          <w:rFonts w:cstheme="minorHAnsi"/>
          <w:lang w:val="en-US"/>
        </w:rPr>
        <w:t>This scatterplot represents the proximity of gestalt principles</w:t>
      </w:r>
      <w:r w:rsidR="009758B8" w:rsidRPr="00820EFC">
        <w:rPr>
          <w:rFonts w:cstheme="minorHAnsi"/>
          <w:lang w:val="en-US"/>
        </w:rPr>
        <w:t xml:space="preserve"> as the plot shows the data</w:t>
      </w:r>
      <w:r w:rsidR="00551F60">
        <w:rPr>
          <w:rFonts w:cstheme="minorHAnsi"/>
          <w:lang w:val="en-US"/>
        </w:rPr>
        <w:t xml:space="preserve"> </w:t>
      </w:r>
      <w:r w:rsidR="005E00C7">
        <w:rPr>
          <w:rFonts w:cstheme="minorHAnsi"/>
          <w:lang w:val="en-US"/>
        </w:rPr>
        <w:t>closely plotted with each other</w:t>
      </w:r>
      <w:r w:rsidRPr="00820EFC">
        <w:rPr>
          <w:rFonts w:cstheme="minorHAnsi"/>
          <w:lang w:val="en-US"/>
        </w:rPr>
        <w:t>.</w:t>
      </w:r>
      <w:r w:rsidR="00E74BDF" w:rsidRPr="00820EFC">
        <w:rPr>
          <w:rFonts w:cstheme="minorHAnsi"/>
          <w:lang w:val="en-US"/>
        </w:rPr>
        <w:t xml:space="preserve"> It also represents the similarity and continuity principle as the exponential line of this scatterplot is plotte</w:t>
      </w:r>
      <w:r w:rsidR="000A0557">
        <w:rPr>
          <w:rFonts w:cstheme="minorHAnsi"/>
          <w:lang w:val="en-US"/>
        </w:rPr>
        <w:t>d</w:t>
      </w:r>
      <w:r w:rsidR="00E74BDF" w:rsidRPr="00820EFC">
        <w:rPr>
          <w:rFonts w:cstheme="minorHAnsi"/>
          <w:lang w:val="en-US"/>
        </w:rPr>
        <w:t>.</w:t>
      </w:r>
      <w:r w:rsidR="000A0557">
        <w:rPr>
          <w:rFonts w:cstheme="minorHAnsi"/>
          <w:lang w:val="en-US"/>
        </w:rPr>
        <w:t xml:space="preserve"> Similarity is followed as the data plots are represented </w:t>
      </w:r>
      <w:r w:rsidR="00454707">
        <w:rPr>
          <w:rFonts w:cstheme="minorHAnsi"/>
          <w:lang w:val="en-US"/>
        </w:rPr>
        <w:t xml:space="preserve">as they are </w:t>
      </w:r>
      <w:r w:rsidR="00BE63A2">
        <w:rPr>
          <w:rFonts w:cstheme="minorHAnsi"/>
          <w:lang w:val="en-US"/>
        </w:rPr>
        <w:t>more closely related near the range 15,000 to 30,000.</w:t>
      </w:r>
    </w:p>
    <w:p w14:paraId="170A6C0F" w14:textId="05E04C60" w:rsidR="00BE63A2" w:rsidRDefault="00BE63A2" w:rsidP="00A0474C">
      <w:pPr>
        <w:pStyle w:val="ListParagraph"/>
        <w:jc w:val="both"/>
        <w:rPr>
          <w:rFonts w:cstheme="minorHAnsi"/>
          <w:lang w:val="en-US"/>
        </w:rPr>
      </w:pPr>
    </w:p>
    <w:p w14:paraId="5ABADFE9" w14:textId="77777777" w:rsidR="00897D7F" w:rsidRDefault="00624C3A" w:rsidP="00A0474C">
      <w:pPr>
        <w:pStyle w:val="ListParagraph"/>
        <w:jc w:val="both"/>
        <w:rPr>
          <w:rFonts w:cstheme="minorHAnsi"/>
          <w:lang w:val="en-US"/>
        </w:rPr>
      </w:pPr>
      <w:r>
        <w:rPr>
          <w:rFonts w:cstheme="minorHAnsi"/>
          <w:lang w:val="en-US"/>
        </w:rPr>
        <w:t>This scatterplot shows the clarity of Tufte’s principle as the exponential line in this graph</w:t>
      </w:r>
      <w:r w:rsidR="00E34626">
        <w:rPr>
          <w:rFonts w:cstheme="minorHAnsi"/>
          <w:lang w:val="en-US"/>
        </w:rPr>
        <w:t xml:space="preserve"> shows a clear picture of the price and the mileage. </w:t>
      </w:r>
    </w:p>
    <w:p w14:paraId="29D91018" w14:textId="0D464B59" w:rsidR="00897D7F" w:rsidRDefault="00897D7F" w:rsidP="00897D7F">
      <w:pPr>
        <w:pStyle w:val="ListParagraph"/>
        <w:rPr>
          <w:rFonts w:cstheme="minorHAnsi"/>
          <w:color w:val="4472C4" w:themeColor="accent1"/>
          <w:lang w:val="en-US"/>
        </w:rPr>
      </w:pPr>
    </w:p>
    <w:p w14:paraId="5CC54882" w14:textId="77D2E2D6" w:rsidR="00A0474C" w:rsidRDefault="00A0474C" w:rsidP="00897D7F">
      <w:pPr>
        <w:pStyle w:val="ListParagraph"/>
        <w:rPr>
          <w:rFonts w:cstheme="minorHAnsi"/>
          <w:color w:val="4472C4" w:themeColor="accent1"/>
          <w:lang w:val="en-US"/>
        </w:rPr>
      </w:pPr>
    </w:p>
    <w:p w14:paraId="5E483F88" w14:textId="7068E46B" w:rsidR="00274B48" w:rsidRPr="00A0474C" w:rsidRDefault="00274B48" w:rsidP="00A0474C">
      <w:pPr>
        <w:pStyle w:val="ListParagraph"/>
        <w:numPr>
          <w:ilvl w:val="0"/>
          <w:numId w:val="4"/>
        </w:numPr>
        <w:rPr>
          <w:rFonts w:cstheme="minorHAnsi"/>
          <w:b/>
          <w:bCs/>
          <w:color w:val="4472C4" w:themeColor="accent1"/>
          <w:sz w:val="28"/>
          <w:szCs w:val="28"/>
          <w:lang w:val="en-US"/>
        </w:rPr>
      </w:pPr>
      <w:r w:rsidRPr="00A0474C">
        <w:rPr>
          <w:rFonts w:cstheme="minorHAnsi"/>
          <w:b/>
          <w:bCs/>
          <w:color w:val="4472C4" w:themeColor="accent1"/>
          <w:sz w:val="28"/>
          <w:szCs w:val="28"/>
          <w:lang w:val="en-US"/>
        </w:rPr>
        <w:t>Pie chart:</w:t>
      </w:r>
    </w:p>
    <w:p w14:paraId="1559B139" w14:textId="4F03C9E2" w:rsidR="004A4C08" w:rsidRPr="00820EFC" w:rsidRDefault="00A8651D" w:rsidP="00011B28">
      <w:pPr>
        <w:rPr>
          <w:rFonts w:cstheme="minorHAnsi"/>
          <w:lang w:val="en-US"/>
        </w:rPr>
      </w:pPr>
      <w:r w:rsidRPr="00820EFC">
        <w:rPr>
          <w:noProof/>
          <w:lang w:val="en-US"/>
        </w:rPr>
        <w:drawing>
          <wp:inline distT="0" distB="0" distL="0" distR="0" wp14:anchorId="5F64B778" wp14:editId="0C860679">
            <wp:extent cx="6740434" cy="4482330"/>
            <wp:effectExtent l="0" t="0" r="3810" b="127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829395" cy="4541489"/>
                    </a:xfrm>
                    <a:prstGeom prst="rect">
                      <a:avLst/>
                    </a:prstGeom>
                  </pic:spPr>
                </pic:pic>
              </a:graphicData>
            </a:graphic>
          </wp:inline>
        </w:drawing>
      </w:r>
    </w:p>
    <w:p w14:paraId="74EF0D11" w14:textId="1B1AE995" w:rsidR="00143519" w:rsidRPr="00D555D2" w:rsidRDefault="00143519" w:rsidP="00143519">
      <w:pPr>
        <w:pStyle w:val="ListParagraph"/>
        <w:jc w:val="center"/>
        <w:rPr>
          <w:sz w:val="22"/>
          <w:szCs w:val="22"/>
          <w:lang w:val="en-US"/>
        </w:rPr>
      </w:pPr>
      <w:r w:rsidRPr="00D555D2">
        <w:rPr>
          <w:sz w:val="22"/>
          <w:szCs w:val="22"/>
          <w:lang w:val="en-US"/>
        </w:rPr>
        <w:t xml:space="preserve">Figure </w:t>
      </w:r>
      <w:r>
        <w:rPr>
          <w:sz w:val="22"/>
          <w:szCs w:val="22"/>
          <w:lang w:val="en-US"/>
        </w:rPr>
        <w:t>3: Pie chart for representing the average of price by engine capacity</w:t>
      </w:r>
    </w:p>
    <w:p w14:paraId="7B58F330" w14:textId="77777777" w:rsidR="00A0474C" w:rsidRPr="00143519" w:rsidRDefault="00A0474C" w:rsidP="00A0474C">
      <w:pPr>
        <w:pStyle w:val="ListParagraph"/>
        <w:jc w:val="both"/>
        <w:rPr>
          <w:rFonts w:cstheme="minorHAnsi"/>
          <w:color w:val="4472C4" w:themeColor="accent1"/>
          <w:lang w:val="en-US"/>
        </w:rPr>
      </w:pPr>
    </w:p>
    <w:p w14:paraId="40838E65" w14:textId="77777777" w:rsidR="00A0474C" w:rsidRDefault="00A0474C" w:rsidP="00A0474C">
      <w:pPr>
        <w:pStyle w:val="ListParagraph"/>
        <w:jc w:val="both"/>
        <w:rPr>
          <w:rFonts w:cstheme="minorHAnsi"/>
          <w:i/>
          <w:iCs/>
          <w:color w:val="4472C4" w:themeColor="accent1"/>
          <w:lang w:val="en-US"/>
        </w:rPr>
      </w:pPr>
    </w:p>
    <w:p w14:paraId="72412473" w14:textId="1E766EC0" w:rsidR="00A30B83" w:rsidRPr="003E7A0B" w:rsidRDefault="00A30B83" w:rsidP="00A0474C">
      <w:pPr>
        <w:pStyle w:val="ListParagraph"/>
        <w:jc w:val="both"/>
        <w:rPr>
          <w:rFonts w:cstheme="minorHAnsi"/>
          <w:i/>
          <w:iCs/>
          <w:color w:val="4472C4" w:themeColor="accent1"/>
          <w:lang w:val="en-US"/>
        </w:rPr>
      </w:pPr>
      <w:r w:rsidRPr="003E7A0B">
        <w:rPr>
          <w:rFonts w:cstheme="minorHAnsi"/>
          <w:i/>
          <w:iCs/>
          <w:color w:val="4472C4" w:themeColor="accent1"/>
          <w:lang w:val="en-US"/>
        </w:rPr>
        <w:t>Evaluation:</w:t>
      </w:r>
    </w:p>
    <w:p w14:paraId="1A4758E9" w14:textId="39110DF9" w:rsidR="00274B48" w:rsidRDefault="00274B48" w:rsidP="00A0474C">
      <w:pPr>
        <w:pStyle w:val="ListParagraph"/>
        <w:jc w:val="both"/>
        <w:rPr>
          <w:rFonts w:cstheme="minorHAnsi"/>
          <w:lang w:val="en-US"/>
        </w:rPr>
      </w:pPr>
      <w:r w:rsidRPr="00820EFC">
        <w:rPr>
          <w:rFonts w:cstheme="minorHAnsi"/>
          <w:lang w:val="en-US"/>
        </w:rPr>
        <w:t xml:space="preserve">Here </w:t>
      </w:r>
      <w:r w:rsidR="00990E6A">
        <w:rPr>
          <w:rFonts w:cstheme="minorHAnsi"/>
          <w:lang w:val="en-US"/>
        </w:rPr>
        <w:t>Figure 3 is</w:t>
      </w:r>
      <w:r w:rsidRPr="00820EFC">
        <w:rPr>
          <w:rFonts w:cstheme="minorHAnsi"/>
          <w:lang w:val="en-US"/>
        </w:rPr>
        <w:t xml:space="preserve"> </w:t>
      </w:r>
      <w:r w:rsidR="00897D7F">
        <w:rPr>
          <w:rFonts w:cstheme="minorHAnsi"/>
          <w:lang w:val="en-US"/>
        </w:rPr>
        <w:t>a</w:t>
      </w:r>
      <w:r w:rsidRPr="00820EFC">
        <w:rPr>
          <w:rFonts w:cstheme="minorHAnsi"/>
          <w:lang w:val="en-US"/>
        </w:rPr>
        <w:t xml:space="preserve"> pie chart </w:t>
      </w:r>
      <w:r w:rsidR="00897D7F">
        <w:rPr>
          <w:rFonts w:cstheme="minorHAnsi"/>
          <w:lang w:val="en-US"/>
        </w:rPr>
        <w:t xml:space="preserve">which depicts </w:t>
      </w:r>
      <w:r w:rsidR="00E76621">
        <w:rPr>
          <w:rFonts w:cstheme="minorHAnsi"/>
          <w:lang w:val="en-US"/>
        </w:rPr>
        <w:t xml:space="preserve">the average of price along with their percentage </w:t>
      </w:r>
      <w:r w:rsidR="00D25901">
        <w:rPr>
          <w:rFonts w:cstheme="minorHAnsi"/>
          <w:lang w:val="en-US"/>
        </w:rPr>
        <w:t xml:space="preserve">with the </w:t>
      </w:r>
      <w:r w:rsidR="00E76621">
        <w:rPr>
          <w:rFonts w:cstheme="minorHAnsi"/>
          <w:lang w:val="en-US"/>
        </w:rPr>
        <w:t>engine capacity</w:t>
      </w:r>
      <w:r w:rsidR="00D25901">
        <w:rPr>
          <w:rFonts w:cstheme="minorHAnsi"/>
          <w:lang w:val="en-US"/>
        </w:rPr>
        <w:t xml:space="preserve">. </w:t>
      </w:r>
    </w:p>
    <w:p w14:paraId="239626DA" w14:textId="525D50F0" w:rsidR="00D25901" w:rsidRDefault="00D25901" w:rsidP="00A0474C">
      <w:pPr>
        <w:pStyle w:val="ListParagraph"/>
        <w:jc w:val="both"/>
        <w:rPr>
          <w:rFonts w:cstheme="minorHAnsi"/>
          <w:lang w:val="en-US"/>
        </w:rPr>
      </w:pPr>
    </w:p>
    <w:p w14:paraId="60F6D590" w14:textId="114FE7FB" w:rsidR="00D25901" w:rsidRPr="00820EFC" w:rsidRDefault="00D25901" w:rsidP="00A0474C">
      <w:pPr>
        <w:pStyle w:val="ListParagraph"/>
        <w:jc w:val="both"/>
        <w:rPr>
          <w:rFonts w:cstheme="minorHAnsi"/>
          <w:lang w:val="en-US"/>
        </w:rPr>
      </w:pPr>
      <w:r>
        <w:rPr>
          <w:rFonts w:cstheme="minorHAnsi"/>
          <w:lang w:val="en-US"/>
        </w:rPr>
        <w:t>This graph follows</w:t>
      </w:r>
      <w:r w:rsidR="00496329">
        <w:rPr>
          <w:rFonts w:cstheme="minorHAnsi"/>
          <w:lang w:val="en-US"/>
        </w:rPr>
        <w:t xml:space="preserve"> proportionality, </w:t>
      </w:r>
      <w:r w:rsidR="009C258C">
        <w:rPr>
          <w:rFonts w:cstheme="minorHAnsi"/>
          <w:lang w:val="en-US"/>
        </w:rPr>
        <w:t xml:space="preserve">contextualized and data driven aspects of the Tufte’s principle as it </w:t>
      </w:r>
      <w:r w:rsidR="00A31B9D">
        <w:rPr>
          <w:rFonts w:cstheme="minorHAnsi"/>
          <w:lang w:val="en-US"/>
        </w:rPr>
        <w:t xml:space="preserve">represented in </w:t>
      </w:r>
      <w:r w:rsidR="00A96C97">
        <w:rPr>
          <w:rFonts w:cstheme="minorHAnsi"/>
          <w:lang w:val="en-US"/>
        </w:rPr>
        <w:t xml:space="preserve">two dimensions. Contextualized is represented in this graph as </w:t>
      </w:r>
      <w:r w:rsidR="0096469D">
        <w:rPr>
          <w:rFonts w:cstheme="minorHAnsi"/>
          <w:lang w:val="en-US"/>
        </w:rPr>
        <w:t>it displays the appropriate data as the original data</w:t>
      </w:r>
      <w:r w:rsidR="005815CE">
        <w:rPr>
          <w:rFonts w:cstheme="minorHAnsi"/>
          <w:lang w:val="en-US"/>
        </w:rPr>
        <w:t xml:space="preserve">. </w:t>
      </w:r>
    </w:p>
    <w:p w14:paraId="0F7779AC" w14:textId="77777777" w:rsidR="00274B48" w:rsidRPr="00820EFC" w:rsidRDefault="00274B48" w:rsidP="00A0474C">
      <w:pPr>
        <w:pStyle w:val="ListParagraph"/>
        <w:jc w:val="both"/>
        <w:rPr>
          <w:rFonts w:cstheme="minorHAnsi"/>
          <w:lang w:val="en-US"/>
        </w:rPr>
      </w:pPr>
    </w:p>
    <w:p w14:paraId="760C3EDD" w14:textId="4D35F27C" w:rsidR="00274B48" w:rsidRPr="00820EFC" w:rsidRDefault="00274B48" w:rsidP="00274B48">
      <w:pPr>
        <w:ind w:left="360"/>
        <w:rPr>
          <w:rFonts w:cstheme="minorHAnsi"/>
          <w:lang w:val="en-US"/>
        </w:rPr>
      </w:pPr>
    </w:p>
    <w:p w14:paraId="420F0CB6" w14:textId="77777777" w:rsidR="002A6BD8" w:rsidRPr="00820EFC" w:rsidRDefault="002A6BD8" w:rsidP="0014774B">
      <w:pPr>
        <w:ind w:left="709" w:hanging="709"/>
        <w:rPr>
          <w:lang w:val="en-US"/>
        </w:rPr>
      </w:pPr>
    </w:p>
    <w:p w14:paraId="058D5710" w14:textId="522C2E7C" w:rsidR="004E1AE2" w:rsidRPr="00820EFC" w:rsidRDefault="004E1AE2" w:rsidP="000427EA"/>
    <w:p w14:paraId="14B8C62B" w14:textId="77777777" w:rsidR="00A0474C" w:rsidRDefault="00A0474C" w:rsidP="00FD0948">
      <w:pPr>
        <w:rPr>
          <w:b/>
          <w:bCs/>
          <w:color w:val="4472C4" w:themeColor="accent1"/>
          <w:sz w:val="28"/>
          <w:szCs w:val="28"/>
        </w:rPr>
      </w:pPr>
    </w:p>
    <w:p w14:paraId="328DAEB4" w14:textId="77777777" w:rsidR="00A0474C" w:rsidRDefault="00A0474C" w:rsidP="00FD0948">
      <w:pPr>
        <w:rPr>
          <w:b/>
          <w:bCs/>
          <w:color w:val="4472C4" w:themeColor="accent1"/>
          <w:sz w:val="28"/>
          <w:szCs w:val="28"/>
        </w:rPr>
      </w:pPr>
    </w:p>
    <w:p w14:paraId="7B851147" w14:textId="77777777" w:rsidR="00A0474C" w:rsidRDefault="00A0474C" w:rsidP="00FD0948">
      <w:pPr>
        <w:rPr>
          <w:b/>
          <w:bCs/>
          <w:color w:val="4472C4" w:themeColor="accent1"/>
          <w:sz w:val="28"/>
          <w:szCs w:val="28"/>
        </w:rPr>
      </w:pPr>
    </w:p>
    <w:p w14:paraId="5E335636" w14:textId="77777777" w:rsidR="00A0474C" w:rsidRDefault="00A0474C" w:rsidP="00FD0948">
      <w:pPr>
        <w:rPr>
          <w:b/>
          <w:bCs/>
          <w:color w:val="4472C4" w:themeColor="accent1"/>
          <w:sz w:val="28"/>
          <w:szCs w:val="28"/>
        </w:rPr>
      </w:pPr>
    </w:p>
    <w:p w14:paraId="18A4DB21" w14:textId="77777777" w:rsidR="00A0474C" w:rsidRDefault="00A0474C" w:rsidP="00FD0948">
      <w:pPr>
        <w:rPr>
          <w:b/>
          <w:bCs/>
          <w:color w:val="4472C4" w:themeColor="accent1"/>
          <w:sz w:val="28"/>
          <w:szCs w:val="28"/>
        </w:rPr>
      </w:pPr>
    </w:p>
    <w:p w14:paraId="058BAF3B" w14:textId="77777777" w:rsidR="00A0474C" w:rsidRDefault="00A0474C" w:rsidP="00FD0948">
      <w:pPr>
        <w:rPr>
          <w:b/>
          <w:bCs/>
          <w:color w:val="4472C4" w:themeColor="accent1"/>
          <w:sz w:val="28"/>
          <w:szCs w:val="28"/>
        </w:rPr>
      </w:pPr>
    </w:p>
    <w:p w14:paraId="7F484771" w14:textId="77777777" w:rsidR="00A0474C" w:rsidRDefault="00A0474C" w:rsidP="00FD0948">
      <w:pPr>
        <w:rPr>
          <w:b/>
          <w:bCs/>
          <w:color w:val="4472C4" w:themeColor="accent1"/>
          <w:sz w:val="28"/>
          <w:szCs w:val="28"/>
        </w:rPr>
      </w:pPr>
    </w:p>
    <w:p w14:paraId="04002DA8" w14:textId="0FE92BF6" w:rsidR="000427EA" w:rsidRDefault="00AB5706" w:rsidP="00FD0948">
      <w:pPr>
        <w:rPr>
          <w:b/>
          <w:bCs/>
          <w:color w:val="4472C4" w:themeColor="accent1"/>
          <w:sz w:val="28"/>
          <w:szCs w:val="28"/>
        </w:rPr>
      </w:pPr>
      <w:r w:rsidRPr="003E7A0B">
        <w:rPr>
          <w:b/>
          <w:bCs/>
          <w:color w:val="4472C4" w:themeColor="accent1"/>
          <w:sz w:val="28"/>
          <w:szCs w:val="28"/>
        </w:rPr>
        <w:t>DESCRIPTIVE STATISTICS TABLE:</w:t>
      </w:r>
    </w:p>
    <w:p w14:paraId="1A5D8A21" w14:textId="0E7C8903" w:rsidR="007E25CD" w:rsidRDefault="007E25CD" w:rsidP="000427EA"/>
    <w:tbl>
      <w:tblPr>
        <w:tblW w:w="10923" w:type="dxa"/>
        <w:tblLook w:val="04A0" w:firstRow="1" w:lastRow="0" w:firstColumn="1" w:lastColumn="0" w:noHBand="0" w:noVBand="1"/>
      </w:tblPr>
      <w:tblGrid>
        <w:gridCol w:w="687"/>
        <w:gridCol w:w="666"/>
        <w:gridCol w:w="750"/>
        <w:gridCol w:w="750"/>
        <w:gridCol w:w="771"/>
        <w:gridCol w:w="892"/>
        <w:gridCol w:w="892"/>
        <w:gridCol w:w="892"/>
        <w:gridCol w:w="964"/>
        <w:gridCol w:w="1106"/>
        <w:gridCol w:w="800"/>
        <w:gridCol w:w="537"/>
        <w:gridCol w:w="679"/>
        <w:gridCol w:w="537"/>
      </w:tblGrid>
      <w:tr w:rsidR="00815DF8" w:rsidRPr="00815DF8" w14:paraId="4217BE9A" w14:textId="77777777" w:rsidTr="00143519">
        <w:trPr>
          <w:trHeight w:val="449"/>
        </w:trPr>
        <w:tc>
          <w:tcPr>
            <w:tcW w:w="10923" w:type="dxa"/>
            <w:gridSpan w:val="14"/>
            <w:tcBorders>
              <w:top w:val="single" w:sz="8" w:space="0" w:color="auto"/>
              <w:left w:val="single" w:sz="8" w:space="0" w:color="auto"/>
              <w:bottom w:val="nil"/>
              <w:right w:val="single" w:sz="8" w:space="0" w:color="000000"/>
            </w:tcBorders>
            <w:shd w:val="clear" w:color="000000" w:fill="4472C4"/>
            <w:vAlign w:val="center"/>
            <w:hideMark/>
          </w:tcPr>
          <w:p w14:paraId="59699220" w14:textId="77777777" w:rsidR="00815DF8" w:rsidRPr="00815DF8" w:rsidRDefault="00815DF8" w:rsidP="00815DF8">
            <w:pPr>
              <w:jc w:val="center"/>
              <w:rPr>
                <w:rFonts w:ascii="Arial Bold" w:hAnsi="Arial Bold" w:cs="Calibri"/>
                <w:b/>
                <w:bCs/>
                <w:color w:val="FFFFFF"/>
                <w:sz w:val="22"/>
                <w:szCs w:val="22"/>
              </w:rPr>
            </w:pPr>
            <w:r w:rsidRPr="00815DF8">
              <w:rPr>
                <w:rFonts w:ascii="Arial Bold" w:hAnsi="Arial Bold" w:cs="Calibri"/>
                <w:b/>
                <w:bCs/>
                <w:color w:val="FFFFFF"/>
                <w:sz w:val="22"/>
                <w:szCs w:val="22"/>
              </w:rPr>
              <w:t>Descriptive Statistics</w:t>
            </w:r>
          </w:p>
        </w:tc>
      </w:tr>
      <w:tr w:rsidR="00A0474C" w:rsidRPr="00815DF8" w14:paraId="0450AD6C" w14:textId="77777777" w:rsidTr="00143519">
        <w:trPr>
          <w:trHeight w:val="758"/>
        </w:trPr>
        <w:tc>
          <w:tcPr>
            <w:tcW w:w="687" w:type="dxa"/>
            <w:tcBorders>
              <w:top w:val="nil"/>
              <w:left w:val="single" w:sz="8" w:space="0" w:color="auto"/>
              <w:bottom w:val="nil"/>
              <w:right w:val="nil"/>
            </w:tcBorders>
            <w:shd w:val="clear" w:color="auto" w:fill="auto"/>
            <w:vAlign w:val="bottom"/>
            <w:hideMark/>
          </w:tcPr>
          <w:p w14:paraId="23F7DFC8" w14:textId="77777777" w:rsidR="00815DF8" w:rsidRPr="00815DF8" w:rsidRDefault="00815DF8" w:rsidP="00815DF8">
            <w:pPr>
              <w:rPr>
                <w:rFonts w:ascii="Arial" w:hAnsi="Arial" w:cs="Arial"/>
                <w:color w:val="333399"/>
                <w:sz w:val="18"/>
                <w:szCs w:val="18"/>
              </w:rPr>
            </w:pPr>
            <w:r w:rsidRPr="00815DF8">
              <w:rPr>
                <w:rFonts w:ascii="Arial" w:hAnsi="Arial" w:cs="Arial"/>
                <w:color w:val="333399"/>
                <w:sz w:val="18"/>
                <w:szCs w:val="18"/>
              </w:rPr>
              <w:t> </w:t>
            </w:r>
          </w:p>
        </w:tc>
        <w:tc>
          <w:tcPr>
            <w:tcW w:w="666" w:type="dxa"/>
            <w:tcBorders>
              <w:top w:val="nil"/>
              <w:left w:val="nil"/>
              <w:bottom w:val="nil"/>
              <w:right w:val="nil"/>
            </w:tcBorders>
            <w:shd w:val="clear" w:color="000000" w:fill="F4B084"/>
            <w:vAlign w:val="bottom"/>
            <w:hideMark/>
          </w:tcPr>
          <w:p w14:paraId="7750BA38" w14:textId="77777777" w:rsidR="00815DF8" w:rsidRPr="00815DF8" w:rsidRDefault="00815DF8" w:rsidP="00815DF8">
            <w:pPr>
              <w:rPr>
                <w:rFonts w:ascii="Arial" w:hAnsi="Arial" w:cs="Arial"/>
                <w:color w:val="0D0D0D"/>
                <w:sz w:val="18"/>
                <w:szCs w:val="18"/>
              </w:rPr>
            </w:pPr>
            <w:r w:rsidRPr="00815DF8">
              <w:rPr>
                <w:rFonts w:ascii="Arial" w:hAnsi="Arial" w:cs="Arial"/>
                <w:color w:val="0D0D0D"/>
                <w:sz w:val="18"/>
                <w:szCs w:val="18"/>
              </w:rPr>
              <w:t>N</w:t>
            </w:r>
          </w:p>
        </w:tc>
        <w:tc>
          <w:tcPr>
            <w:tcW w:w="750" w:type="dxa"/>
            <w:tcBorders>
              <w:top w:val="nil"/>
              <w:left w:val="single" w:sz="4" w:space="0" w:color="333333"/>
              <w:bottom w:val="nil"/>
              <w:right w:val="nil"/>
            </w:tcBorders>
            <w:shd w:val="clear" w:color="000000" w:fill="F4B084"/>
            <w:vAlign w:val="bottom"/>
            <w:hideMark/>
          </w:tcPr>
          <w:p w14:paraId="6F04E9E1" w14:textId="77777777" w:rsidR="00815DF8" w:rsidRPr="00815DF8" w:rsidRDefault="00815DF8" w:rsidP="00815DF8">
            <w:pPr>
              <w:rPr>
                <w:rFonts w:ascii="Arial" w:hAnsi="Arial" w:cs="Arial"/>
                <w:color w:val="0D0D0D"/>
                <w:sz w:val="18"/>
                <w:szCs w:val="18"/>
              </w:rPr>
            </w:pPr>
            <w:r w:rsidRPr="00815DF8">
              <w:rPr>
                <w:rFonts w:ascii="Arial" w:hAnsi="Arial" w:cs="Arial"/>
                <w:color w:val="0D0D0D"/>
                <w:sz w:val="18"/>
                <w:szCs w:val="18"/>
              </w:rPr>
              <w:t>Range</w:t>
            </w:r>
          </w:p>
        </w:tc>
        <w:tc>
          <w:tcPr>
            <w:tcW w:w="750" w:type="dxa"/>
            <w:tcBorders>
              <w:top w:val="nil"/>
              <w:left w:val="single" w:sz="4" w:space="0" w:color="333333"/>
              <w:bottom w:val="nil"/>
              <w:right w:val="nil"/>
            </w:tcBorders>
            <w:shd w:val="clear" w:color="000000" w:fill="F4B084"/>
            <w:vAlign w:val="bottom"/>
            <w:hideMark/>
          </w:tcPr>
          <w:p w14:paraId="2A8D608A" w14:textId="77777777" w:rsidR="00815DF8" w:rsidRPr="00815DF8" w:rsidRDefault="00815DF8" w:rsidP="00815DF8">
            <w:pPr>
              <w:rPr>
                <w:rFonts w:ascii="Arial" w:hAnsi="Arial" w:cs="Arial"/>
                <w:color w:val="0D0D0D"/>
                <w:sz w:val="18"/>
                <w:szCs w:val="18"/>
              </w:rPr>
            </w:pPr>
            <w:r w:rsidRPr="00815DF8">
              <w:rPr>
                <w:rFonts w:ascii="Arial" w:hAnsi="Arial" w:cs="Arial"/>
                <w:color w:val="0D0D0D"/>
                <w:sz w:val="18"/>
                <w:szCs w:val="18"/>
              </w:rPr>
              <w:t>Minimum</w:t>
            </w:r>
          </w:p>
        </w:tc>
        <w:tc>
          <w:tcPr>
            <w:tcW w:w="771" w:type="dxa"/>
            <w:tcBorders>
              <w:top w:val="nil"/>
              <w:left w:val="single" w:sz="4" w:space="0" w:color="333333"/>
              <w:bottom w:val="nil"/>
              <w:right w:val="nil"/>
            </w:tcBorders>
            <w:shd w:val="clear" w:color="000000" w:fill="F4B084"/>
            <w:vAlign w:val="bottom"/>
            <w:hideMark/>
          </w:tcPr>
          <w:p w14:paraId="0CBD5518" w14:textId="77777777" w:rsidR="00815DF8" w:rsidRPr="00815DF8" w:rsidRDefault="00815DF8" w:rsidP="00815DF8">
            <w:pPr>
              <w:rPr>
                <w:rFonts w:ascii="Arial" w:hAnsi="Arial" w:cs="Arial"/>
                <w:color w:val="0D0D0D"/>
                <w:sz w:val="18"/>
                <w:szCs w:val="18"/>
              </w:rPr>
            </w:pPr>
            <w:r w:rsidRPr="00815DF8">
              <w:rPr>
                <w:rFonts w:ascii="Arial" w:hAnsi="Arial" w:cs="Arial"/>
                <w:color w:val="0D0D0D"/>
                <w:sz w:val="18"/>
                <w:szCs w:val="18"/>
              </w:rPr>
              <w:t>Maximum</w:t>
            </w:r>
          </w:p>
        </w:tc>
        <w:tc>
          <w:tcPr>
            <w:tcW w:w="892" w:type="dxa"/>
            <w:tcBorders>
              <w:top w:val="nil"/>
              <w:left w:val="single" w:sz="4" w:space="0" w:color="333333"/>
              <w:bottom w:val="nil"/>
              <w:right w:val="nil"/>
            </w:tcBorders>
            <w:shd w:val="clear" w:color="000000" w:fill="F4B084"/>
            <w:vAlign w:val="bottom"/>
            <w:hideMark/>
          </w:tcPr>
          <w:p w14:paraId="56762DB8" w14:textId="77777777" w:rsidR="00815DF8" w:rsidRPr="00815DF8" w:rsidRDefault="00815DF8" w:rsidP="00815DF8">
            <w:pPr>
              <w:rPr>
                <w:rFonts w:ascii="Arial" w:hAnsi="Arial" w:cs="Arial"/>
                <w:color w:val="0D0D0D"/>
                <w:sz w:val="18"/>
                <w:szCs w:val="18"/>
              </w:rPr>
            </w:pPr>
            <w:r w:rsidRPr="00815DF8">
              <w:rPr>
                <w:rFonts w:ascii="Arial" w:hAnsi="Arial" w:cs="Arial"/>
                <w:color w:val="0D0D0D"/>
                <w:sz w:val="18"/>
                <w:szCs w:val="18"/>
              </w:rPr>
              <w:t>Sum</w:t>
            </w:r>
          </w:p>
        </w:tc>
        <w:tc>
          <w:tcPr>
            <w:tcW w:w="892" w:type="dxa"/>
            <w:tcBorders>
              <w:top w:val="nil"/>
              <w:left w:val="single" w:sz="4" w:space="0" w:color="333333"/>
              <w:bottom w:val="nil"/>
              <w:right w:val="nil"/>
            </w:tcBorders>
            <w:shd w:val="clear" w:color="000000" w:fill="F4B084"/>
            <w:vAlign w:val="bottom"/>
            <w:hideMark/>
          </w:tcPr>
          <w:p w14:paraId="0EC4C7EF" w14:textId="77777777" w:rsidR="00815DF8" w:rsidRPr="00815DF8" w:rsidRDefault="00815DF8" w:rsidP="00815DF8">
            <w:pPr>
              <w:rPr>
                <w:rFonts w:ascii="Arial" w:hAnsi="Arial" w:cs="Arial"/>
                <w:color w:val="0D0D0D"/>
                <w:sz w:val="18"/>
                <w:szCs w:val="18"/>
              </w:rPr>
            </w:pPr>
            <w:r w:rsidRPr="00815DF8">
              <w:rPr>
                <w:rFonts w:ascii="Arial" w:hAnsi="Arial" w:cs="Arial"/>
                <w:color w:val="0D0D0D"/>
                <w:sz w:val="18"/>
                <w:szCs w:val="18"/>
              </w:rPr>
              <w:t>Mean</w:t>
            </w:r>
          </w:p>
        </w:tc>
        <w:tc>
          <w:tcPr>
            <w:tcW w:w="892" w:type="dxa"/>
            <w:tcBorders>
              <w:top w:val="nil"/>
              <w:left w:val="single" w:sz="4" w:space="0" w:color="333333"/>
              <w:bottom w:val="nil"/>
              <w:right w:val="nil"/>
            </w:tcBorders>
            <w:shd w:val="clear" w:color="000000" w:fill="F4B084"/>
            <w:vAlign w:val="bottom"/>
            <w:hideMark/>
          </w:tcPr>
          <w:p w14:paraId="2E36D85E" w14:textId="77777777" w:rsidR="00815DF8" w:rsidRPr="00815DF8" w:rsidRDefault="00815DF8" w:rsidP="00815DF8">
            <w:pPr>
              <w:rPr>
                <w:rFonts w:ascii="Arial" w:hAnsi="Arial" w:cs="Arial"/>
                <w:color w:val="0D0D0D"/>
                <w:sz w:val="18"/>
                <w:szCs w:val="18"/>
              </w:rPr>
            </w:pPr>
            <w:r w:rsidRPr="00815DF8">
              <w:rPr>
                <w:rFonts w:ascii="Arial" w:hAnsi="Arial" w:cs="Arial"/>
                <w:color w:val="0D0D0D"/>
                <w:sz w:val="18"/>
                <w:szCs w:val="18"/>
              </w:rPr>
              <w:t> </w:t>
            </w:r>
          </w:p>
        </w:tc>
        <w:tc>
          <w:tcPr>
            <w:tcW w:w="964" w:type="dxa"/>
            <w:tcBorders>
              <w:top w:val="nil"/>
              <w:left w:val="single" w:sz="4" w:space="0" w:color="333333"/>
              <w:bottom w:val="nil"/>
              <w:right w:val="nil"/>
            </w:tcBorders>
            <w:shd w:val="clear" w:color="000000" w:fill="F4B084"/>
            <w:vAlign w:val="bottom"/>
            <w:hideMark/>
          </w:tcPr>
          <w:p w14:paraId="09175F00" w14:textId="77777777" w:rsidR="00815DF8" w:rsidRPr="00815DF8" w:rsidRDefault="00815DF8" w:rsidP="00815DF8">
            <w:pPr>
              <w:jc w:val="center"/>
              <w:rPr>
                <w:rFonts w:ascii="Arial" w:hAnsi="Arial" w:cs="Arial"/>
                <w:color w:val="0D0D0D"/>
                <w:sz w:val="18"/>
                <w:szCs w:val="18"/>
              </w:rPr>
            </w:pPr>
            <w:r w:rsidRPr="00815DF8">
              <w:rPr>
                <w:rFonts w:ascii="Arial" w:hAnsi="Arial" w:cs="Arial"/>
                <w:color w:val="0D0D0D"/>
                <w:sz w:val="18"/>
                <w:szCs w:val="18"/>
              </w:rPr>
              <w:t>Std. Deviation</w:t>
            </w:r>
          </w:p>
        </w:tc>
        <w:tc>
          <w:tcPr>
            <w:tcW w:w="1106" w:type="dxa"/>
            <w:tcBorders>
              <w:top w:val="nil"/>
              <w:left w:val="single" w:sz="4" w:space="0" w:color="333333"/>
              <w:bottom w:val="nil"/>
              <w:right w:val="nil"/>
            </w:tcBorders>
            <w:shd w:val="clear" w:color="000000" w:fill="F4B084"/>
            <w:vAlign w:val="bottom"/>
            <w:hideMark/>
          </w:tcPr>
          <w:p w14:paraId="60A43619" w14:textId="77777777" w:rsidR="00815DF8" w:rsidRPr="00815DF8" w:rsidRDefault="00815DF8" w:rsidP="00815DF8">
            <w:pPr>
              <w:jc w:val="center"/>
              <w:rPr>
                <w:rFonts w:ascii="Arial" w:hAnsi="Arial" w:cs="Arial"/>
                <w:color w:val="0D0D0D"/>
                <w:sz w:val="18"/>
                <w:szCs w:val="18"/>
              </w:rPr>
            </w:pPr>
            <w:r w:rsidRPr="00815DF8">
              <w:rPr>
                <w:rFonts w:ascii="Arial" w:hAnsi="Arial" w:cs="Arial"/>
                <w:color w:val="0D0D0D"/>
                <w:sz w:val="18"/>
                <w:szCs w:val="18"/>
              </w:rPr>
              <w:t>Variance</w:t>
            </w:r>
          </w:p>
        </w:tc>
        <w:tc>
          <w:tcPr>
            <w:tcW w:w="800" w:type="dxa"/>
            <w:tcBorders>
              <w:top w:val="nil"/>
              <w:left w:val="single" w:sz="4" w:space="0" w:color="333333"/>
              <w:bottom w:val="nil"/>
              <w:right w:val="nil"/>
            </w:tcBorders>
            <w:shd w:val="clear" w:color="000000" w:fill="F4B084"/>
            <w:vAlign w:val="bottom"/>
            <w:hideMark/>
          </w:tcPr>
          <w:p w14:paraId="16BC58A4" w14:textId="77777777" w:rsidR="00815DF8" w:rsidRPr="00815DF8" w:rsidRDefault="00815DF8" w:rsidP="00815DF8">
            <w:pPr>
              <w:jc w:val="center"/>
              <w:rPr>
                <w:rFonts w:ascii="Arial" w:hAnsi="Arial" w:cs="Arial"/>
                <w:color w:val="0D0D0D"/>
                <w:sz w:val="18"/>
                <w:szCs w:val="18"/>
              </w:rPr>
            </w:pPr>
            <w:r w:rsidRPr="00815DF8">
              <w:rPr>
                <w:rFonts w:ascii="Arial" w:hAnsi="Arial" w:cs="Arial"/>
                <w:color w:val="0D0D0D"/>
                <w:sz w:val="18"/>
                <w:szCs w:val="18"/>
              </w:rPr>
              <w:t>Skewness</w:t>
            </w:r>
          </w:p>
        </w:tc>
        <w:tc>
          <w:tcPr>
            <w:tcW w:w="537" w:type="dxa"/>
            <w:tcBorders>
              <w:top w:val="nil"/>
              <w:left w:val="single" w:sz="4" w:space="0" w:color="333333"/>
              <w:bottom w:val="nil"/>
              <w:right w:val="nil"/>
            </w:tcBorders>
            <w:shd w:val="clear" w:color="000000" w:fill="F4B084"/>
            <w:vAlign w:val="bottom"/>
            <w:hideMark/>
          </w:tcPr>
          <w:p w14:paraId="52A15335" w14:textId="77777777" w:rsidR="00815DF8" w:rsidRPr="00815DF8" w:rsidRDefault="00815DF8" w:rsidP="00815DF8">
            <w:pPr>
              <w:jc w:val="center"/>
              <w:rPr>
                <w:rFonts w:ascii="Arial" w:hAnsi="Arial" w:cs="Arial"/>
                <w:color w:val="0D0D0D"/>
                <w:sz w:val="18"/>
                <w:szCs w:val="18"/>
              </w:rPr>
            </w:pPr>
            <w:r w:rsidRPr="00815DF8">
              <w:rPr>
                <w:rFonts w:ascii="Arial" w:hAnsi="Arial" w:cs="Arial"/>
                <w:color w:val="0D0D0D"/>
                <w:sz w:val="18"/>
                <w:szCs w:val="18"/>
              </w:rPr>
              <w:t> </w:t>
            </w:r>
          </w:p>
        </w:tc>
        <w:tc>
          <w:tcPr>
            <w:tcW w:w="679" w:type="dxa"/>
            <w:tcBorders>
              <w:top w:val="nil"/>
              <w:left w:val="single" w:sz="4" w:space="0" w:color="333333"/>
              <w:bottom w:val="nil"/>
              <w:right w:val="nil"/>
            </w:tcBorders>
            <w:shd w:val="clear" w:color="000000" w:fill="F4B084"/>
            <w:vAlign w:val="bottom"/>
            <w:hideMark/>
          </w:tcPr>
          <w:p w14:paraId="12020AF9" w14:textId="77777777" w:rsidR="00815DF8" w:rsidRPr="00815DF8" w:rsidRDefault="00815DF8" w:rsidP="00815DF8">
            <w:pPr>
              <w:jc w:val="center"/>
              <w:rPr>
                <w:rFonts w:ascii="Arial" w:hAnsi="Arial" w:cs="Arial"/>
                <w:color w:val="0D0D0D"/>
                <w:sz w:val="18"/>
                <w:szCs w:val="18"/>
              </w:rPr>
            </w:pPr>
            <w:r w:rsidRPr="00815DF8">
              <w:rPr>
                <w:rFonts w:ascii="Arial" w:hAnsi="Arial" w:cs="Arial"/>
                <w:color w:val="0D0D0D"/>
                <w:sz w:val="18"/>
                <w:szCs w:val="18"/>
              </w:rPr>
              <w:t>Kurtosis</w:t>
            </w:r>
          </w:p>
        </w:tc>
        <w:tc>
          <w:tcPr>
            <w:tcW w:w="537" w:type="dxa"/>
            <w:tcBorders>
              <w:top w:val="nil"/>
              <w:left w:val="single" w:sz="4" w:space="0" w:color="333333"/>
              <w:bottom w:val="nil"/>
              <w:right w:val="single" w:sz="8" w:space="0" w:color="auto"/>
            </w:tcBorders>
            <w:shd w:val="clear" w:color="000000" w:fill="F4B084"/>
            <w:vAlign w:val="bottom"/>
            <w:hideMark/>
          </w:tcPr>
          <w:p w14:paraId="736BA974" w14:textId="77777777" w:rsidR="00815DF8" w:rsidRPr="00815DF8" w:rsidRDefault="00815DF8" w:rsidP="00815DF8">
            <w:pPr>
              <w:jc w:val="center"/>
              <w:rPr>
                <w:rFonts w:ascii="Arial" w:hAnsi="Arial" w:cs="Arial"/>
                <w:color w:val="0D0D0D"/>
                <w:sz w:val="18"/>
                <w:szCs w:val="18"/>
              </w:rPr>
            </w:pPr>
            <w:r w:rsidRPr="00815DF8">
              <w:rPr>
                <w:rFonts w:ascii="Arial" w:hAnsi="Arial" w:cs="Arial"/>
                <w:color w:val="0D0D0D"/>
                <w:sz w:val="18"/>
                <w:szCs w:val="18"/>
              </w:rPr>
              <w:t> </w:t>
            </w:r>
          </w:p>
        </w:tc>
      </w:tr>
      <w:tr w:rsidR="00A0474C" w:rsidRPr="00815DF8" w14:paraId="3C96EADA" w14:textId="77777777" w:rsidTr="00143519">
        <w:trPr>
          <w:trHeight w:val="758"/>
        </w:trPr>
        <w:tc>
          <w:tcPr>
            <w:tcW w:w="687" w:type="dxa"/>
            <w:tcBorders>
              <w:top w:val="nil"/>
              <w:left w:val="single" w:sz="8" w:space="0" w:color="auto"/>
              <w:bottom w:val="single" w:sz="4" w:space="0" w:color="993366"/>
              <w:right w:val="nil"/>
            </w:tcBorders>
            <w:shd w:val="clear" w:color="auto" w:fill="auto"/>
            <w:vAlign w:val="bottom"/>
            <w:hideMark/>
          </w:tcPr>
          <w:p w14:paraId="2619B977" w14:textId="77777777" w:rsidR="00815DF8" w:rsidRPr="00815DF8" w:rsidRDefault="00815DF8" w:rsidP="00815DF8">
            <w:pPr>
              <w:rPr>
                <w:rFonts w:ascii="Arial" w:hAnsi="Arial" w:cs="Arial"/>
                <w:color w:val="333399"/>
                <w:sz w:val="18"/>
                <w:szCs w:val="18"/>
              </w:rPr>
            </w:pPr>
            <w:r w:rsidRPr="00815DF8">
              <w:rPr>
                <w:rFonts w:ascii="Arial" w:hAnsi="Arial" w:cs="Arial"/>
                <w:color w:val="333399"/>
                <w:sz w:val="18"/>
                <w:szCs w:val="18"/>
              </w:rPr>
              <w:t> </w:t>
            </w:r>
          </w:p>
        </w:tc>
        <w:tc>
          <w:tcPr>
            <w:tcW w:w="666" w:type="dxa"/>
            <w:tcBorders>
              <w:top w:val="nil"/>
              <w:left w:val="nil"/>
              <w:bottom w:val="single" w:sz="4" w:space="0" w:color="993366"/>
              <w:right w:val="nil"/>
            </w:tcBorders>
            <w:shd w:val="clear" w:color="000000" w:fill="F4B084"/>
            <w:vAlign w:val="bottom"/>
            <w:hideMark/>
          </w:tcPr>
          <w:p w14:paraId="43ECCAAB" w14:textId="77777777" w:rsidR="00815DF8" w:rsidRPr="00815DF8" w:rsidRDefault="00815DF8" w:rsidP="00815DF8">
            <w:pPr>
              <w:rPr>
                <w:rFonts w:ascii="Arial" w:hAnsi="Arial" w:cs="Arial"/>
                <w:color w:val="0D0D0D"/>
                <w:sz w:val="18"/>
                <w:szCs w:val="18"/>
              </w:rPr>
            </w:pPr>
            <w:r w:rsidRPr="00815DF8">
              <w:rPr>
                <w:rFonts w:ascii="Arial" w:hAnsi="Arial" w:cs="Arial"/>
                <w:color w:val="0D0D0D"/>
                <w:sz w:val="18"/>
                <w:szCs w:val="18"/>
              </w:rPr>
              <w:t>Statistic</w:t>
            </w:r>
          </w:p>
        </w:tc>
        <w:tc>
          <w:tcPr>
            <w:tcW w:w="750" w:type="dxa"/>
            <w:tcBorders>
              <w:top w:val="nil"/>
              <w:left w:val="single" w:sz="4" w:space="0" w:color="333333"/>
              <w:bottom w:val="single" w:sz="4" w:space="0" w:color="993366"/>
              <w:right w:val="nil"/>
            </w:tcBorders>
            <w:shd w:val="clear" w:color="000000" w:fill="F4B084"/>
            <w:vAlign w:val="bottom"/>
            <w:hideMark/>
          </w:tcPr>
          <w:p w14:paraId="6E27E40D" w14:textId="77777777" w:rsidR="00815DF8" w:rsidRPr="00815DF8" w:rsidRDefault="00815DF8" w:rsidP="00815DF8">
            <w:pPr>
              <w:rPr>
                <w:rFonts w:ascii="Arial" w:hAnsi="Arial" w:cs="Arial"/>
                <w:color w:val="0D0D0D"/>
                <w:sz w:val="18"/>
                <w:szCs w:val="18"/>
              </w:rPr>
            </w:pPr>
            <w:r w:rsidRPr="00815DF8">
              <w:rPr>
                <w:rFonts w:ascii="Arial" w:hAnsi="Arial" w:cs="Arial"/>
                <w:color w:val="0D0D0D"/>
                <w:sz w:val="18"/>
                <w:szCs w:val="18"/>
              </w:rPr>
              <w:t>Statistic</w:t>
            </w:r>
          </w:p>
        </w:tc>
        <w:tc>
          <w:tcPr>
            <w:tcW w:w="750" w:type="dxa"/>
            <w:tcBorders>
              <w:top w:val="nil"/>
              <w:left w:val="single" w:sz="4" w:space="0" w:color="333333"/>
              <w:bottom w:val="single" w:sz="4" w:space="0" w:color="993366"/>
              <w:right w:val="nil"/>
            </w:tcBorders>
            <w:shd w:val="clear" w:color="000000" w:fill="F4B084"/>
            <w:vAlign w:val="bottom"/>
            <w:hideMark/>
          </w:tcPr>
          <w:p w14:paraId="0B64B013" w14:textId="77777777" w:rsidR="00815DF8" w:rsidRPr="00815DF8" w:rsidRDefault="00815DF8" w:rsidP="00815DF8">
            <w:pPr>
              <w:rPr>
                <w:rFonts w:ascii="Arial" w:hAnsi="Arial" w:cs="Arial"/>
                <w:color w:val="0D0D0D"/>
                <w:sz w:val="18"/>
                <w:szCs w:val="18"/>
              </w:rPr>
            </w:pPr>
            <w:r w:rsidRPr="00815DF8">
              <w:rPr>
                <w:rFonts w:ascii="Arial" w:hAnsi="Arial" w:cs="Arial"/>
                <w:color w:val="0D0D0D"/>
                <w:sz w:val="18"/>
                <w:szCs w:val="18"/>
              </w:rPr>
              <w:t>Statistic</w:t>
            </w:r>
          </w:p>
        </w:tc>
        <w:tc>
          <w:tcPr>
            <w:tcW w:w="771" w:type="dxa"/>
            <w:tcBorders>
              <w:top w:val="nil"/>
              <w:left w:val="single" w:sz="4" w:space="0" w:color="333333"/>
              <w:bottom w:val="single" w:sz="4" w:space="0" w:color="993366"/>
              <w:right w:val="nil"/>
            </w:tcBorders>
            <w:shd w:val="clear" w:color="000000" w:fill="F4B084"/>
            <w:vAlign w:val="bottom"/>
            <w:hideMark/>
          </w:tcPr>
          <w:p w14:paraId="30C38B5D" w14:textId="77777777" w:rsidR="00815DF8" w:rsidRPr="00815DF8" w:rsidRDefault="00815DF8" w:rsidP="00815DF8">
            <w:pPr>
              <w:rPr>
                <w:rFonts w:ascii="Arial" w:hAnsi="Arial" w:cs="Arial"/>
                <w:color w:val="0D0D0D"/>
                <w:sz w:val="18"/>
                <w:szCs w:val="18"/>
              </w:rPr>
            </w:pPr>
            <w:r w:rsidRPr="00815DF8">
              <w:rPr>
                <w:rFonts w:ascii="Arial" w:hAnsi="Arial" w:cs="Arial"/>
                <w:color w:val="0D0D0D"/>
                <w:sz w:val="18"/>
                <w:szCs w:val="18"/>
              </w:rPr>
              <w:t>Statistic</w:t>
            </w:r>
          </w:p>
        </w:tc>
        <w:tc>
          <w:tcPr>
            <w:tcW w:w="892" w:type="dxa"/>
            <w:tcBorders>
              <w:top w:val="nil"/>
              <w:left w:val="single" w:sz="4" w:space="0" w:color="333333"/>
              <w:bottom w:val="single" w:sz="4" w:space="0" w:color="993366"/>
              <w:right w:val="nil"/>
            </w:tcBorders>
            <w:shd w:val="clear" w:color="000000" w:fill="F4B084"/>
            <w:vAlign w:val="bottom"/>
            <w:hideMark/>
          </w:tcPr>
          <w:p w14:paraId="58C64D0B" w14:textId="77777777" w:rsidR="00815DF8" w:rsidRPr="00815DF8" w:rsidRDefault="00815DF8" w:rsidP="00815DF8">
            <w:pPr>
              <w:rPr>
                <w:rFonts w:ascii="Arial" w:hAnsi="Arial" w:cs="Arial"/>
                <w:color w:val="0D0D0D"/>
                <w:sz w:val="18"/>
                <w:szCs w:val="18"/>
              </w:rPr>
            </w:pPr>
            <w:r w:rsidRPr="00815DF8">
              <w:rPr>
                <w:rFonts w:ascii="Arial" w:hAnsi="Arial" w:cs="Arial"/>
                <w:color w:val="0D0D0D"/>
                <w:sz w:val="18"/>
                <w:szCs w:val="18"/>
              </w:rPr>
              <w:t>Statistic</w:t>
            </w:r>
          </w:p>
        </w:tc>
        <w:tc>
          <w:tcPr>
            <w:tcW w:w="892" w:type="dxa"/>
            <w:tcBorders>
              <w:top w:val="nil"/>
              <w:left w:val="single" w:sz="4" w:space="0" w:color="333333"/>
              <w:bottom w:val="single" w:sz="4" w:space="0" w:color="993366"/>
              <w:right w:val="single" w:sz="4" w:space="0" w:color="333333"/>
            </w:tcBorders>
            <w:shd w:val="clear" w:color="000000" w:fill="F4B084"/>
            <w:vAlign w:val="bottom"/>
            <w:hideMark/>
          </w:tcPr>
          <w:p w14:paraId="4A868C2B" w14:textId="77777777" w:rsidR="00815DF8" w:rsidRPr="00815DF8" w:rsidRDefault="00815DF8" w:rsidP="00815DF8">
            <w:pPr>
              <w:rPr>
                <w:rFonts w:ascii="Arial" w:hAnsi="Arial" w:cs="Arial"/>
                <w:color w:val="0D0D0D"/>
                <w:sz w:val="18"/>
                <w:szCs w:val="18"/>
              </w:rPr>
            </w:pPr>
            <w:r w:rsidRPr="00815DF8">
              <w:rPr>
                <w:rFonts w:ascii="Arial" w:hAnsi="Arial" w:cs="Arial"/>
                <w:color w:val="0D0D0D"/>
                <w:sz w:val="18"/>
                <w:szCs w:val="18"/>
              </w:rPr>
              <w:t>Statistic</w:t>
            </w:r>
          </w:p>
        </w:tc>
        <w:tc>
          <w:tcPr>
            <w:tcW w:w="892" w:type="dxa"/>
            <w:tcBorders>
              <w:top w:val="nil"/>
              <w:left w:val="nil"/>
              <w:bottom w:val="single" w:sz="4" w:space="0" w:color="993366"/>
              <w:right w:val="nil"/>
            </w:tcBorders>
            <w:shd w:val="clear" w:color="000000" w:fill="F4B084"/>
            <w:vAlign w:val="bottom"/>
            <w:hideMark/>
          </w:tcPr>
          <w:p w14:paraId="26BC1A0D" w14:textId="77777777" w:rsidR="00815DF8" w:rsidRPr="00815DF8" w:rsidRDefault="00815DF8" w:rsidP="00815DF8">
            <w:pPr>
              <w:rPr>
                <w:rFonts w:ascii="Arial" w:hAnsi="Arial" w:cs="Arial"/>
                <w:color w:val="0D0D0D"/>
                <w:sz w:val="18"/>
                <w:szCs w:val="18"/>
              </w:rPr>
            </w:pPr>
            <w:r w:rsidRPr="00815DF8">
              <w:rPr>
                <w:rFonts w:ascii="Arial" w:hAnsi="Arial" w:cs="Arial"/>
                <w:color w:val="0D0D0D"/>
                <w:sz w:val="18"/>
                <w:szCs w:val="18"/>
              </w:rPr>
              <w:t>Std. Error</w:t>
            </w:r>
          </w:p>
        </w:tc>
        <w:tc>
          <w:tcPr>
            <w:tcW w:w="964" w:type="dxa"/>
            <w:tcBorders>
              <w:top w:val="nil"/>
              <w:left w:val="single" w:sz="4" w:space="0" w:color="333333"/>
              <w:bottom w:val="single" w:sz="4" w:space="0" w:color="993366"/>
              <w:right w:val="nil"/>
            </w:tcBorders>
            <w:shd w:val="clear" w:color="000000" w:fill="F4B084"/>
            <w:vAlign w:val="bottom"/>
            <w:hideMark/>
          </w:tcPr>
          <w:p w14:paraId="194022B1" w14:textId="77777777" w:rsidR="00815DF8" w:rsidRPr="00815DF8" w:rsidRDefault="00815DF8" w:rsidP="00815DF8">
            <w:pPr>
              <w:jc w:val="center"/>
              <w:rPr>
                <w:rFonts w:ascii="Arial" w:hAnsi="Arial" w:cs="Arial"/>
                <w:color w:val="0D0D0D"/>
                <w:sz w:val="18"/>
                <w:szCs w:val="18"/>
              </w:rPr>
            </w:pPr>
            <w:r w:rsidRPr="00815DF8">
              <w:rPr>
                <w:rFonts w:ascii="Arial" w:hAnsi="Arial" w:cs="Arial"/>
                <w:color w:val="0D0D0D"/>
                <w:sz w:val="18"/>
                <w:szCs w:val="18"/>
              </w:rPr>
              <w:t>Statistic</w:t>
            </w:r>
          </w:p>
        </w:tc>
        <w:tc>
          <w:tcPr>
            <w:tcW w:w="1106" w:type="dxa"/>
            <w:tcBorders>
              <w:top w:val="nil"/>
              <w:left w:val="single" w:sz="4" w:space="0" w:color="333333"/>
              <w:bottom w:val="single" w:sz="4" w:space="0" w:color="993366"/>
              <w:right w:val="nil"/>
            </w:tcBorders>
            <w:shd w:val="clear" w:color="000000" w:fill="F4B084"/>
            <w:vAlign w:val="bottom"/>
            <w:hideMark/>
          </w:tcPr>
          <w:p w14:paraId="4C7F9C18" w14:textId="77777777" w:rsidR="00815DF8" w:rsidRPr="00815DF8" w:rsidRDefault="00815DF8" w:rsidP="00815DF8">
            <w:pPr>
              <w:jc w:val="center"/>
              <w:rPr>
                <w:rFonts w:ascii="Arial" w:hAnsi="Arial" w:cs="Arial"/>
                <w:color w:val="0D0D0D"/>
                <w:sz w:val="18"/>
                <w:szCs w:val="18"/>
              </w:rPr>
            </w:pPr>
            <w:r w:rsidRPr="00815DF8">
              <w:rPr>
                <w:rFonts w:ascii="Arial" w:hAnsi="Arial" w:cs="Arial"/>
                <w:color w:val="0D0D0D"/>
                <w:sz w:val="18"/>
                <w:szCs w:val="18"/>
              </w:rPr>
              <w:t>Statistic</w:t>
            </w:r>
          </w:p>
        </w:tc>
        <w:tc>
          <w:tcPr>
            <w:tcW w:w="800" w:type="dxa"/>
            <w:tcBorders>
              <w:top w:val="nil"/>
              <w:left w:val="single" w:sz="4" w:space="0" w:color="333333"/>
              <w:bottom w:val="single" w:sz="4" w:space="0" w:color="993366"/>
              <w:right w:val="single" w:sz="4" w:space="0" w:color="333333"/>
            </w:tcBorders>
            <w:shd w:val="clear" w:color="000000" w:fill="F4B084"/>
            <w:vAlign w:val="bottom"/>
            <w:hideMark/>
          </w:tcPr>
          <w:p w14:paraId="56941C9C" w14:textId="77777777" w:rsidR="00815DF8" w:rsidRPr="00815DF8" w:rsidRDefault="00815DF8" w:rsidP="00815DF8">
            <w:pPr>
              <w:jc w:val="center"/>
              <w:rPr>
                <w:rFonts w:ascii="Arial" w:hAnsi="Arial" w:cs="Arial"/>
                <w:color w:val="0D0D0D"/>
                <w:sz w:val="18"/>
                <w:szCs w:val="18"/>
              </w:rPr>
            </w:pPr>
            <w:r w:rsidRPr="00815DF8">
              <w:rPr>
                <w:rFonts w:ascii="Arial" w:hAnsi="Arial" w:cs="Arial"/>
                <w:color w:val="0D0D0D"/>
                <w:sz w:val="18"/>
                <w:szCs w:val="18"/>
              </w:rPr>
              <w:t>Statistic</w:t>
            </w:r>
          </w:p>
        </w:tc>
        <w:tc>
          <w:tcPr>
            <w:tcW w:w="537" w:type="dxa"/>
            <w:tcBorders>
              <w:top w:val="nil"/>
              <w:left w:val="nil"/>
              <w:bottom w:val="single" w:sz="4" w:space="0" w:color="993366"/>
              <w:right w:val="nil"/>
            </w:tcBorders>
            <w:shd w:val="clear" w:color="000000" w:fill="F4B084"/>
            <w:vAlign w:val="bottom"/>
            <w:hideMark/>
          </w:tcPr>
          <w:p w14:paraId="0B1A68FD" w14:textId="77777777" w:rsidR="00815DF8" w:rsidRPr="00815DF8" w:rsidRDefault="00815DF8" w:rsidP="00815DF8">
            <w:pPr>
              <w:jc w:val="center"/>
              <w:rPr>
                <w:rFonts w:ascii="Arial" w:hAnsi="Arial" w:cs="Arial"/>
                <w:color w:val="0D0D0D"/>
                <w:sz w:val="18"/>
                <w:szCs w:val="18"/>
              </w:rPr>
            </w:pPr>
            <w:r w:rsidRPr="00815DF8">
              <w:rPr>
                <w:rFonts w:ascii="Arial" w:hAnsi="Arial" w:cs="Arial"/>
                <w:color w:val="0D0D0D"/>
                <w:sz w:val="18"/>
                <w:szCs w:val="18"/>
              </w:rPr>
              <w:t>Std. Error</w:t>
            </w:r>
          </w:p>
        </w:tc>
        <w:tc>
          <w:tcPr>
            <w:tcW w:w="679" w:type="dxa"/>
            <w:tcBorders>
              <w:top w:val="nil"/>
              <w:left w:val="single" w:sz="4" w:space="0" w:color="333333"/>
              <w:bottom w:val="single" w:sz="4" w:space="0" w:color="993366"/>
              <w:right w:val="single" w:sz="4" w:space="0" w:color="333333"/>
            </w:tcBorders>
            <w:shd w:val="clear" w:color="000000" w:fill="F4B084"/>
            <w:vAlign w:val="bottom"/>
            <w:hideMark/>
          </w:tcPr>
          <w:p w14:paraId="0F3A5CFF" w14:textId="77777777" w:rsidR="00815DF8" w:rsidRPr="00815DF8" w:rsidRDefault="00815DF8" w:rsidP="00815DF8">
            <w:pPr>
              <w:jc w:val="center"/>
              <w:rPr>
                <w:rFonts w:ascii="Arial" w:hAnsi="Arial" w:cs="Arial"/>
                <w:color w:val="0D0D0D"/>
                <w:sz w:val="18"/>
                <w:szCs w:val="18"/>
              </w:rPr>
            </w:pPr>
            <w:r w:rsidRPr="00815DF8">
              <w:rPr>
                <w:rFonts w:ascii="Arial" w:hAnsi="Arial" w:cs="Arial"/>
                <w:color w:val="0D0D0D"/>
                <w:sz w:val="18"/>
                <w:szCs w:val="18"/>
              </w:rPr>
              <w:t>Statistic</w:t>
            </w:r>
          </w:p>
        </w:tc>
        <w:tc>
          <w:tcPr>
            <w:tcW w:w="537" w:type="dxa"/>
            <w:tcBorders>
              <w:top w:val="nil"/>
              <w:left w:val="nil"/>
              <w:bottom w:val="single" w:sz="4" w:space="0" w:color="993366"/>
              <w:right w:val="single" w:sz="8" w:space="0" w:color="auto"/>
            </w:tcBorders>
            <w:shd w:val="clear" w:color="000000" w:fill="F4B084"/>
            <w:vAlign w:val="bottom"/>
            <w:hideMark/>
          </w:tcPr>
          <w:p w14:paraId="4D0E671F" w14:textId="77777777" w:rsidR="00815DF8" w:rsidRPr="00815DF8" w:rsidRDefault="00815DF8" w:rsidP="00815DF8">
            <w:pPr>
              <w:jc w:val="center"/>
              <w:rPr>
                <w:rFonts w:ascii="Arial" w:hAnsi="Arial" w:cs="Arial"/>
                <w:color w:val="0D0D0D"/>
                <w:sz w:val="18"/>
                <w:szCs w:val="18"/>
              </w:rPr>
            </w:pPr>
            <w:r w:rsidRPr="00815DF8">
              <w:rPr>
                <w:rFonts w:ascii="Arial" w:hAnsi="Arial" w:cs="Arial"/>
                <w:color w:val="0D0D0D"/>
                <w:sz w:val="18"/>
                <w:szCs w:val="18"/>
              </w:rPr>
              <w:t>Std. Error</w:t>
            </w:r>
          </w:p>
        </w:tc>
      </w:tr>
      <w:tr w:rsidR="00A0474C" w:rsidRPr="00815DF8" w14:paraId="5A7A698D" w14:textId="77777777" w:rsidTr="00143519">
        <w:trPr>
          <w:trHeight w:val="449"/>
        </w:trPr>
        <w:tc>
          <w:tcPr>
            <w:tcW w:w="687" w:type="dxa"/>
            <w:tcBorders>
              <w:top w:val="nil"/>
              <w:left w:val="single" w:sz="8" w:space="0" w:color="auto"/>
              <w:bottom w:val="single" w:sz="4" w:space="0" w:color="C0C0C0"/>
              <w:right w:val="nil"/>
            </w:tcBorders>
            <w:shd w:val="clear" w:color="000000" w:fill="FFD966"/>
            <w:hideMark/>
          </w:tcPr>
          <w:p w14:paraId="04BC77D4" w14:textId="77777777" w:rsidR="00815DF8" w:rsidRPr="00815DF8" w:rsidRDefault="00815DF8" w:rsidP="00815DF8">
            <w:pPr>
              <w:rPr>
                <w:rFonts w:ascii="Arial" w:hAnsi="Arial" w:cs="Arial"/>
                <w:color w:val="0D0D0D"/>
                <w:sz w:val="18"/>
                <w:szCs w:val="18"/>
              </w:rPr>
            </w:pPr>
            <w:r w:rsidRPr="00815DF8">
              <w:rPr>
                <w:rFonts w:ascii="Arial" w:hAnsi="Arial" w:cs="Arial"/>
                <w:color w:val="0D0D0D"/>
                <w:sz w:val="18"/>
                <w:szCs w:val="18"/>
              </w:rPr>
              <w:t>price</w:t>
            </w:r>
          </w:p>
        </w:tc>
        <w:tc>
          <w:tcPr>
            <w:tcW w:w="666" w:type="dxa"/>
            <w:tcBorders>
              <w:top w:val="nil"/>
              <w:left w:val="nil"/>
              <w:bottom w:val="single" w:sz="4" w:space="0" w:color="C0C0C0"/>
              <w:right w:val="nil"/>
            </w:tcBorders>
            <w:shd w:val="clear" w:color="000000" w:fill="FFFFFF"/>
            <w:noWrap/>
            <w:hideMark/>
          </w:tcPr>
          <w:p w14:paraId="4D4DB032" w14:textId="77777777" w:rsidR="00815DF8" w:rsidRPr="00815DF8" w:rsidRDefault="00815DF8" w:rsidP="00815DF8">
            <w:pPr>
              <w:jc w:val="right"/>
              <w:rPr>
                <w:rFonts w:ascii="Arial" w:hAnsi="Arial" w:cs="Arial"/>
                <w:color w:val="000000"/>
                <w:sz w:val="18"/>
                <w:szCs w:val="18"/>
              </w:rPr>
            </w:pPr>
            <w:r w:rsidRPr="00815DF8">
              <w:rPr>
                <w:rFonts w:ascii="Arial" w:hAnsi="Arial" w:cs="Arial"/>
                <w:color w:val="000000"/>
                <w:sz w:val="18"/>
                <w:szCs w:val="18"/>
              </w:rPr>
              <w:t>116</w:t>
            </w:r>
          </w:p>
        </w:tc>
        <w:tc>
          <w:tcPr>
            <w:tcW w:w="750" w:type="dxa"/>
            <w:tcBorders>
              <w:top w:val="nil"/>
              <w:left w:val="single" w:sz="4" w:space="0" w:color="333333"/>
              <w:bottom w:val="single" w:sz="4" w:space="0" w:color="C0C0C0"/>
              <w:right w:val="nil"/>
            </w:tcBorders>
            <w:shd w:val="clear" w:color="000000" w:fill="FFFFFF"/>
            <w:noWrap/>
            <w:hideMark/>
          </w:tcPr>
          <w:p w14:paraId="386D4023" w14:textId="77777777" w:rsidR="00815DF8" w:rsidRPr="00815DF8" w:rsidRDefault="00815DF8" w:rsidP="00815DF8">
            <w:pPr>
              <w:jc w:val="right"/>
              <w:rPr>
                <w:rFonts w:ascii="Arial" w:hAnsi="Arial" w:cs="Arial"/>
                <w:color w:val="000000"/>
                <w:sz w:val="18"/>
                <w:szCs w:val="18"/>
              </w:rPr>
            </w:pPr>
            <w:r w:rsidRPr="00815DF8">
              <w:rPr>
                <w:rFonts w:ascii="Arial" w:hAnsi="Arial" w:cs="Arial"/>
                <w:color w:val="000000"/>
                <w:sz w:val="18"/>
                <w:szCs w:val="18"/>
              </w:rPr>
              <w:t>23516.00</w:t>
            </w:r>
          </w:p>
        </w:tc>
        <w:tc>
          <w:tcPr>
            <w:tcW w:w="750" w:type="dxa"/>
            <w:tcBorders>
              <w:top w:val="nil"/>
              <w:left w:val="single" w:sz="4" w:space="0" w:color="333333"/>
              <w:bottom w:val="single" w:sz="4" w:space="0" w:color="C0C0C0"/>
              <w:right w:val="nil"/>
            </w:tcBorders>
            <w:shd w:val="clear" w:color="000000" w:fill="FFFFFF"/>
            <w:noWrap/>
            <w:hideMark/>
          </w:tcPr>
          <w:p w14:paraId="52424D9D" w14:textId="77777777" w:rsidR="00815DF8" w:rsidRPr="00815DF8" w:rsidRDefault="00815DF8" w:rsidP="00815DF8">
            <w:pPr>
              <w:jc w:val="right"/>
              <w:rPr>
                <w:rFonts w:ascii="Arial" w:hAnsi="Arial" w:cs="Arial"/>
                <w:color w:val="000000"/>
                <w:sz w:val="18"/>
                <w:szCs w:val="18"/>
              </w:rPr>
            </w:pPr>
            <w:r w:rsidRPr="00815DF8">
              <w:rPr>
                <w:rFonts w:ascii="Arial" w:hAnsi="Arial" w:cs="Arial"/>
                <w:color w:val="000000"/>
                <w:sz w:val="18"/>
                <w:szCs w:val="18"/>
              </w:rPr>
              <w:t>12479.00</w:t>
            </w:r>
          </w:p>
        </w:tc>
        <w:tc>
          <w:tcPr>
            <w:tcW w:w="771" w:type="dxa"/>
            <w:tcBorders>
              <w:top w:val="nil"/>
              <w:left w:val="single" w:sz="4" w:space="0" w:color="333333"/>
              <w:bottom w:val="single" w:sz="4" w:space="0" w:color="C0C0C0"/>
              <w:right w:val="nil"/>
            </w:tcBorders>
            <w:shd w:val="clear" w:color="000000" w:fill="FFFFFF"/>
            <w:noWrap/>
            <w:hideMark/>
          </w:tcPr>
          <w:p w14:paraId="54A86423" w14:textId="77777777" w:rsidR="00815DF8" w:rsidRPr="00815DF8" w:rsidRDefault="00815DF8" w:rsidP="00815DF8">
            <w:pPr>
              <w:jc w:val="right"/>
              <w:rPr>
                <w:rFonts w:ascii="Arial" w:hAnsi="Arial" w:cs="Arial"/>
                <w:color w:val="000000"/>
                <w:sz w:val="18"/>
                <w:szCs w:val="18"/>
              </w:rPr>
            </w:pPr>
            <w:r w:rsidRPr="00815DF8">
              <w:rPr>
                <w:rFonts w:ascii="Arial" w:hAnsi="Arial" w:cs="Arial"/>
                <w:color w:val="000000"/>
                <w:sz w:val="18"/>
                <w:szCs w:val="18"/>
              </w:rPr>
              <w:t>35995.00</w:t>
            </w:r>
          </w:p>
        </w:tc>
        <w:tc>
          <w:tcPr>
            <w:tcW w:w="892" w:type="dxa"/>
            <w:tcBorders>
              <w:top w:val="nil"/>
              <w:left w:val="single" w:sz="4" w:space="0" w:color="333333"/>
              <w:bottom w:val="single" w:sz="4" w:space="0" w:color="C0C0C0"/>
              <w:right w:val="nil"/>
            </w:tcBorders>
            <w:shd w:val="clear" w:color="000000" w:fill="FFFFFF"/>
            <w:noWrap/>
            <w:hideMark/>
          </w:tcPr>
          <w:p w14:paraId="5B168654" w14:textId="77777777" w:rsidR="00815DF8" w:rsidRPr="00815DF8" w:rsidRDefault="00815DF8" w:rsidP="00815DF8">
            <w:pPr>
              <w:jc w:val="right"/>
              <w:rPr>
                <w:rFonts w:ascii="Arial" w:hAnsi="Arial" w:cs="Arial"/>
                <w:color w:val="000000"/>
                <w:sz w:val="18"/>
                <w:szCs w:val="18"/>
              </w:rPr>
            </w:pPr>
            <w:r w:rsidRPr="00815DF8">
              <w:rPr>
                <w:rFonts w:ascii="Arial" w:hAnsi="Arial" w:cs="Arial"/>
                <w:color w:val="000000"/>
                <w:sz w:val="18"/>
                <w:szCs w:val="18"/>
              </w:rPr>
              <w:t>2419266.00</w:t>
            </w:r>
          </w:p>
        </w:tc>
        <w:tc>
          <w:tcPr>
            <w:tcW w:w="892" w:type="dxa"/>
            <w:tcBorders>
              <w:top w:val="nil"/>
              <w:left w:val="single" w:sz="4" w:space="0" w:color="333333"/>
              <w:bottom w:val="single" w:sz="4" w:space="0" w:color="C0C0C0"/>
              <w:right w:val="single" w:sz="4" w:space="0" w:color="333333"/>
            </w:tcBorders>
            <w:shd w:val="clear" w:color="000000" w:fill="FFFFFF"/>
            <w:noWrap/>
            <w:hideMark/>
          </w:tcPr>
          <w:p w14:paraId="0A2C28C6" w14:textId="77777777" w:rsidR="00815DF8" w:rsidRPr="00815DF8" w:rsidRDefault="00815DF8" w:rsidP="00815DF8">
            <w:pPr>
              <w:jc w:val="right"/>
              <w:rPr>
                <w:rFonts w:ascii="Arial" w:hAnsi="Arial" w:cs="Arial"/>
                <w:color w:val="000000"/>
                <w:sz w:val="18"/>
                <w:szCs w:val="18"/>
              </w:rPr>
            </w:pPr>
            <w:r w:rsidRPr="00815DF8">
              <w:rPr>
                <w:rFonts w:ascii="Arial" w:hAnsi="Arial" w:cs="Arial"/>
                <w:color w:val="000000"/>
                <w:sz w:val="18"/>
                <w:szCs w:val="18"/>
              </w:rPr>
              <w:t>20855.7414</w:t>
            </w:r>
          </w:p>
        </w:tc>
        <w:tc>
          <w:tcPr>
            <w:tcW w:w="892" w:type="dxa"/>
            <w:tcBorders>
              <w:top w:val="nil"/>
              <w:left w:val="nil"/>
              <w:bottom w:val="single" w:sz="4" w:space="0" w:color="C0C0C0"/>
              <w:right w:val="nil"/>
            </w:tcBorders>
            <w:shd w:val="clear" w:color="000000" w:fill="FFFFFF"/>
            <w:noWrap/>
            <w:hideMark/>
          </w:tcPr>
          <w:p w14:paraId="5B24E8C1" w14:textId="77777777" w:rsidR="00815DF8" w:rsidRPr="00815DF8" w:rsidRDefault="00815DF8" w:rsidP="00815DF8">
            <w:pPr>
              <w:jc w:val="right"/>
              <w:rPr>
                <w:rFonts w:ascii="Arial" w:hAnsi="Arial" w:cs="Arial"/>
                <w:color w:val="000000"/>
                <w:sz w:val="18"/>
                <w:szCs w:val="18"/>
              </w:rPr>
            </w:pPr>
            <w:r w:rsidRPr="00815DF8">
              <w:rPr>
                <w:rFonts w:ascii="Arial" w:hAnsi="Arial" w:cs="Arial"/>
                <w:color w:val="000000"/>
                <w:sz w:val="18"/>
                <w:szCs w:val="18"/>
              </w:rPr>
              <w:t>510.83510</w:t>
            </w:r>
          </w:p>
        </w:tc>
        <w:tc>
          <w:tcPr>
            <w:tcW w:w="964" w:type="dxa"/>
            <w:tcBorders>
              <w:top w:val="nil"/>
              <w:left w:val="single" w:sz="4" w:space="0" w:color="333333"/>
              <w:bottom w:val="single" w:sz="4" w:space="0" w:color="C0C0C0"/>
              <w:right w:val="nil"/>
            </w:tcBorders>
            <w:shd w:val="clear" w:color="000000" w:fill="FFFFFF"/>
            <w:noWrap/>
            <w:hideMark/>
          </w:tcPr>
          <w:p w14:paraId="32021020" w14:textId="77777777" w:rsidR="00815DF8" w:rsidRPr="00815DF8" w:rsidRDefault="00815DF8" w:rsidP="00815DF8">
            <w:pPr>
              <w:jc w:val="right"/>
              <w:rPr>
                <w:rFonts w:ascii="Arial" w:hAnsi="Arial" w:cs="Arial"/>
                <w:color w:val="000000"/>
                <w:sz w:val="18"/>
                <w:szCs w:val="18"/>
              </w:rPr>
            </w:pPr>
            <w:r w:rsidRPr="00815DF8">
              <w:rPr>
                <w:rFonts w:ascii="Arial" w:hAnsi="Arial" w:cs="Arial"/>
                <w:color w:val="000000"/>
                <w:sz w:val="18"/>
                <w:szCs w:val="18"/>
              </w:rPr>
              <w:t>5501.86241</w:t>
            </w:r>
          </w:p>
        </w:tc>
        <w:tc>
          <w:tcPr>
            <w:tcW w:w="1106" w:type="dxa"/>
            <w:tcBorders>
              <w:top w:val="nil"/>
              <w:left w:val="single" w:sz="4" w:space="0" w:color="333333"/>
              <w:bottom w:val="single" w:sz="4" w:space="0" w:color="C0C0C0"/>
              <w:right w:val="nil"/>
            </w:tcBorders>
            <w:shd w:val="clear" w:color="000000" w:fill="FFFFFF"/>
            <w:noWrap/>
            <w:hideMark/>
          </w:tcPr>
          <w:p w14:paraId="14317791" w14:textId="77777777" w:rsidR="00815DF8" w:rsidRPr="00815DF8" w:rsidRDefault="00815DF8" w:rsidP="00815DF8">
            <w:pPr>
              <w:jc w:val="right"/>
              <w:rPr>
                <w:rFonts w:ascii="Arial" w:hAnsi="Arial" w:cs="Arial"/>
                <w:color w:val="000000"/>
                <w:sz w:val="18"/>
                <w:szCs w:val="18"/>
              </w:rPr>
            </w:pPr>
            <w:r w:rsidRPr="00815DF8">
              <w:rPr>
                <w:rFonts w:ascii="Arial" w:hAnsi="Arial" w:cs="Arial"/>
                <w:color w:val="000000"/>
                <w:sz w:val="18"/>
                <w:szCs w:val="18"/>
              </w:rPr>
              <w:t>30270489.967</w:t>
            </w:r>
          </w:p>
        </w:tc>
        <w:tc>
          <w:tcPr>
            <w:tcW w:w="800" w:type="dxa"/>
            <w:tcBorders>
              <w:top w:val="nil"/>
              <w:left w:val="single" w:sz="4" w:space="0" w:color="333333"/>
              <w:bottom w:val="single" w:sz="4" w:space="0" w:color="C0C0C0"/>
              <w:right w:val="single" w:sz="4" w:space="0" w:color="333333"/>
            </w:tcBorders>
            <w:shd w:val="clear" w:color="000000" w:fill="FFFFFF"/>
            <w:noWrap/>
            <w:hideMark/>
          </w:tcPr>
          <w:p w14:paraId="48C4A448" w14:textId="77777777" w:rsidR="00815DF8" w:rsidRPr="00815DF8" w:rsidRDefault="00815DF8" w:rsidP="00815DF8">
            <w:pPr>
              <w:jc w:val="right"/>
              <w:rPr>
                <w:rFonts w:ascii="Arial" w:hAnsi="Arial" w:cs="Arial"/>
                <w:color w:val="000000"/>
                <w:sz w:val="18"/>
                <w:szCs w:val="18"/>
              </w:rPr>
            </w:pPr>
            <w:r w:rsidRPr="00815DF8">
              <w:rPr>
                <w:rFonts w:ascii="Arial" w:hAnsi="Arial" w:cs="Arial"/>
                <w:color w:val="000000"/>
                <w:sz w:val="18"/>
                <w:szCs w:val="18"/>
              </w:rPr>
              <w:t>0.823</w:t>
            </w:r>
          </w:p>
        </w:tc>
        <w:tc>
          <w:tcPr>
            <w:tcW w:w="537" w:type="dxa"/>
            <w:tcBorders>
              <w:top w:val="nil"/>
              <w:left w:val="nil"/>
              <w:bottom w:val="single" w:sz="4" w:space="0" w:color="C0C0C0"/>
              <w:right w:val="nil"/>
            </w:tcBorders>
            <w:shd w:val="clear" w:color="000000" w:fill="FFFFFF"/>
            <w:noWrap/>
            <w:hideMark/>
          </w:tcPr>
          <w:p w14:paraId="3ADF373F" w14:textId="77777777" w:rsidR="00815DF8" w:rsidRPr="00815DF8" w:rsidRDefault="00815DF8" w:rsidP="00815DF8">
            <w:pPr>
              <w:jc w:val="right"/>
              <w:rPr>
                <w:rFonts w:ascii="Arial" w:hAnsi="Arial" w:cs="Arial"/>
                <w:color w:val="000000"/>
                <w:sz w:val="18"/>
                <w:szCs w:val="18"/>
              </w:rPr>
            </w:pPr>
            <w:r w:rsidRPr="00815DF8">
              <w:rPr>
                <w:rFonts w:ascii="Arial" w:hAnsi="Arial" w:cs="Arial"/>
                <w:color w:val="000000"/>
                <w:sz w:val="18"/>
                <w:szCs w:val="18"/>
              </w:rPr>
              <w:t>0.225</w:t>
            </w:r>
          </w:p>
        </w:tc>
        <w:tc>
          <w:tcPr>
            <w:tcW w:w="679" w:type="dxa"/>
            <w:tcBorders>
              <w:top w:val="nil"/>
              <w:left w:val="single" w:sz="4" w:space="0" w:color="333333"/>
              <w:bottom w:val="single" w:sz="4" w:space="0" w:color="C0C0C0"/>
              <w:right w:val="single" w:sz="4" w:space="0" w:color="333333"/>
            </w:tcBorders>
            <w:shd w:val="clear" w:color="000000" w:fill="FFFFFF"/>
            <w:noWrap/>
            <w:hideMark/>
          </w:tcPr>
          <w:p w14:paraId="2057449B" w14:textId="77777777" w:rsidR="00815DF8" w:rsidRPr="00815DF8" w:rsidRDefault="00815DF8" w:rsidP="00815DF8">
            <w:pPr>
              <w:jc w:val="right"/>
              <w:rPr>
                <w:rFonts w:ascii="Arial" w:hAnsi="Arial" w:cs="Arial"/>
                <w:color w:val="000000"/>
                <w:sz w:val="18"/>
                <w:szCs w:val="18"/>
              </w:rPr>
            </w:pPr>
            <w:r w:rsidRPr="00815DF8">
              <w:rPr>
                <w:rFonts w:ascii="Arial" w:hAnsi="Arial" w:cs="Arial"/>
                <w:color w:val="000000"/>
                <w:sz w:val="18"/>
                <w:szCs w:val="18"/>
              </w:rPr>
              <w:t>-0.110</w:t>
            </w:r>
          </w:p>
        </w:tc>
        <w:tc>
          <w:tcPr>
            <w:tcW w:w="537" w:type="dxa"/>
            <w:tcBorders>
              <w:top w:val="nil"/>
              <w:left w:val="nil"/>
              <w:bottom w:val="single" w:sz="4" w:space="0" w:color="C0C0C0"/>
              <w:right w:val="single" w:sz="8" w:space="0" w:color="auto"/>
            </w:tcBorders>
            <w:shd w:val="clear" w:color="000000" w:fill="FFFFFF"/>
            <w:noWrap/>
            <w:hideMark/>
          </w:tcPr>
          <w:p w14:paraId="4EEFA42E" w14:textId="77777777" w:rsidR="00815DF8" w:rsidRPr="00815DF8" w:rsidRDefault="00815DF8" w:rsidP="00815DF8">
            <w:pPr>
              <w:jc w:val="right"/>
              <w:rPr>
                <w:rFonts w:ascii="Arial" w:hAnsi="Arial" w:cs="Arial"/>
                <w:color w:val="000000"/>
                <w:sz w:val="18"/>
                <w:szCs w:val="18"/>
              </w:rPr>
            </w:pPr>
            <w:r w:rsidRPr="00815DF8">
              <w:rPr>
                <w:rFonts w:ascii="Arial" w:hAnsi="Arial" w:cs="Arial"/>
                <w:color w:val="000000"/>
                <w:sz w:val="18"/>
                <w:szCs w:val="18"/>
              </w:rPr>
              <w:t>0.446</w:t>
            </w:r>
          </w:p>
        </w:tc>
      </w:tr>
      <w:tr w:rsidR="00A0474C" w:rsidRPr="00815DF8" w14:paraId="25C0ED63" w14:textId="77777777" w:rsidTr="00143519">
        <w:trPr>
          <w:trHeight w:val="449"/>
        </w:trPr>
        <w:tc>
          <w:tcPr>
            <w:tcW w:w="687" w:type="dxa"/>
            <w:tcBorders>
              <w:top w:val="nil"/>
              <w:left w:val="single" w:sz="8" w:space="0" w:color="auto"/>
              <w:bottom w:val="single" w:sz="4" w:space="0" w:color="C0C0C0"/>
              <w:right w:val="nil"/>
            </w:tcBorders>
            <w:shd w:val="clear" w:color="000000" w:fill="FFD966"/>
            <w:hideMark/>
          </w:tcPr>
          <w:p w14:paraId="25303532" w14:textId="77777777" w:rsidR="00815DF8" w:rsidRPr="00815DF8" w:rsidRDefault="00815DF8" w:rsidP="00815DF8">
            <w:pPr>
              <w:rPr>
                <w:rFonts w:ascii="Arial" w:hAnsi="Arial" w:cs="Arial"/>
                <w:color w:val="0D0D0D"/>
                <w:sz w:val="18"/>
                <w:szCs w:val="18"/>
              </w:rPr>
            </w:pPr>
            <w:r w:rsidRPr="00815DF8">
              <w:rPr>
                <w:rFonts w:ascii="Arial" w:hAnsi="Arial" w:cs="Arial"/>
                <w:color w:val="0D0D0D"/>
                <w:sz w:val="18"/>
                <w:szCs w:val="18"/>
              </w:rPr>
              <w:t>mileage</w:t>
            </w:r>
          </w:p>
        </w:tc>
        <w:tc>
          <w:tcPr>
            <w:tcW w:w="666" w:type="dxa"/>
            <w:tcBorders>
              <w:top w:val="nil"/>
              <w:left w:val="nil"/>
              <w:bottom w:val="single" w:sz="4" w:space="0" w:color="C0C0C0"/>
              <w:right w:val="nil"/>
            </w:tcBorders>
            <w:shd w:val="clear" w:color="000000" w:fill="FFFFFF"/>
            <w:noWrap/>
            <w:hideMark/>
          </w:tcPr>
          <w:p w14:paraId="45757304" w14:textId="77777777" w:rsidR="00815DF8" w:rsidRPr="00815DF8" w:rsidRDefault="00815DF8" w:rsidP="00815DF8">
            <w:pPr>
              <w:jc w:val="right"/>
              <w:rPr>
                <w:rFonts w:ascii="Arial" w:hAnsi="Arial" w:cs="Arial"/>
                <w:color w:val="000000"/>
                <w:sz w:val="18"/>
                <w:szCs w:val="18"/>
              </w:rPr>
            </w:pPr>
            <w:r w:rsidRPr="00815DF8">
              <w:rPr>
                <w:rFonts w:ascii="Arial" w:hAnsi="Arial" w:cs="Arial"/>
                <w:color w:val="000000"/>
                <w:sz w:val="18"/>
                <w:szCs w:val="18"/>
              </w:rPr>
              <w:t>116</w:t>
            </w:r>
          </w:p>
        </w:tc>
        <w:tc>
          <w:tcPr>
            <w:tcW w:w="750" w:type="dxa"/>
            <w:tcBorders>
              <w:top w:val="nil"/>
              <w:left w:val="single" w:sz="4" w:space="0" w:color="333333"/>
              <w:bottom w:val="single" w:sz="4" w:space="0" w:color="C0C0C0"/>
              <w:right w:val="nil"/>
            </w:tcBorders>
            <w:shd w:val="clear" w:color="000000" w:fill="FFFFFF"/>
            <w:noWrap/>
            <w:hideMark/>
          </w:tcPr>
          <w:p w14:paraId="45CA2E9A" w14:textId="77777777" w:rsidR="00815DF8" w:rsidRPr="00815DF8" w:rsidRDefault="00815DF8" w:rsidP="00815DF8">
            <w:pPr>
              <w:jc w:val="right"/>
              <w:rPr>
                <w:rFonts w:ascii="Arial" w:hAnsi="Arial" w:cs="Arial"/>
                <w:color w:val="000000"/>
                <w:sz w:val="18"/>
                <w:szCs w:val="18"/>
              </w:rPr>
            </w:pPr>
            <w:r w:rsidRPr="00815DF8">
              <w:rPr>
                <w:rFonts w:ascii="Arial" w:hAnsi="Arial" w:cs="Arial"/>
                <w:color w:val="000000"/>
                <w:sz w:val="18"/>
                <w:szCs w:val="18"/>
              </w:rPr>
              <w:t>84858.00</w:t>
            </w:r>
          </w:p>
        </w:tc>
        <w:tc>
          <w:tcPr>
            <w:tcW w:w="750" w:type="dxa"/>
            <w:tcBorders>
              <w:top w:val="nil"/>
              <w:left w:val="single" w:sz="4" w:space="0" w:color="333333"/>
              <w:bottom w:val="single" w:sz="4" w:space="0" w:color="C0C0C0"/>
              <w:right w:val="nil"/>
            </w:tcBorders>
            <w:shd w:val="clear" w:color="000000" w:fill="FFFFFF"/>
            <w:noWrap/>
            <w:hideMark/>
          </w:tcPr>
          <w:p w14:paraId="786AB517" w14:textId="77777777" w:rsidR="00815DF8" w:rsidRPr="00815DF8" w:rsidRDefault="00815DF8" w:rsidP="00815DF8">
            <w:pPr>
              <w:jc w:val="right"/>
              <w:rPr>
                <w:rFonts w:ascii="Arial" w:hAnsi="Arial" w:cs="Arial"/>
                <w:color w:val="000000"/>
                <w:sz w:val="18"/>
                <w:szCs w:val="18"/>
              </w:rPr>
            </w:pPr>
            <w:r w:rsidRPr="00815DF8">
              <w:rPr>
                <w:rFonts w:ascii="Arial" w:hAnsi="Arial" w:cs="Arial"/>
                <w:color w:val="000000"/>
                <w:sz w:val="18"/>
                <w:szCs w:val="18"/>
              </w:rPr>
              <w:t>1014.00</w:t>
            </w:r>
          </w:p>
        </w:tc>
        <w:tc>
          <w:tcPr>
            <w:tcW w:w="771" w:type="dxa"/>
            <w:tcBorders>
              <w:top w:val="nil"/>
              <w:left w:val="single" w:sz="4" w:space="0" w:color="333333"/>
              <w:bottom w:val="single" w:sz="4" w:space="0" w:color="C0C0C0"/>
              <w:right w:val="nil"/>
            </w:tcBorders>
            <w:shd w:val="clear" w:color="000000" w:fill="FFFFFF"/>
            <w:noWrap/>
            <w:hideMark/>
          </w:tcPr>
          <w:p w14:paraId="30B229D2" w14:textId="77777777" w:rsidR="00815DF8" w:rsidRPr="00815DF8" w:rsidRDefault="00815DF8" w:rsidP="00815DF8">
            <w:pPr>
              <w:jc w:val="right"/>
              <w:rPr>
                <w:rFonts w:ascii="Arial" w:hAnsi="Arial" w:cs="Arial"/>
                <w:color w:val="000000"/>
                <w:sz w:val="18"/>
                <w:szCs w:val="18"/>
              </w:rPr>
            </w:pPr>
            <w:r w:rsidRPr="00815DF8">
              <w:rPr>
                <w:rFonts w:ascii="Arial" w:hAnsi="Arial" w:cs="Arial"/>
                <w:color w:val="000000"/>
                <w:sz w:val="18"/>
                <w:szCs w:val="18"/>
              </w:rPr>
              <w:t>85872.00</w:t>
            </w:r>
          </w:p>
        </w:tc>
        <w:tc>
          <w:tcPr>
            <w:tcW w:w="892" w:type="dxa"/>
            <w:tcBorders>
              <w:top w:val="nil"/>
              <w:left w:val="single" w:sz="4" w:space="0" w:color="333333"/>
              <w:bottom w:val="single" w:sz="4" w:space="0" w:color="C0C0C0"/>
              <w:right w:val="nil"/>
            </w:tcBorders>
            <w:shd w:val="clear" w:color="000000" w:fill="FFFFFF"/>
            <w:noWrap/>
            <w:hideMark/>
          </w:tcPr>
          <w:p w14:paraId="3DFB1782" w14:textId="77777777" w:rsidR="00815DF8" w:rsidRPr="00815DF8" w:rsidRDefault="00815DF8" w:rsidP="00815DF8">
            <w:pPr>
              <w:jc w:val="right"/>
              <w:rPr>
                <w:rFonts w:ascii="Arial" w:hAnsi="Arial" w:cs="Arial"/>
                <w:color w:val="000000"/>
                <w:sz w:val="18"/>
                <w:szCs w:val="18"/>
              </w:rPr>
            </w:pPr>
            <w:r w:rsidRPr="00815DF8">
              <w:rPr>
                <w:rFonts w:ascii="Arial" w:hAnsi="Arial" w:cs="Arial"/>
                <w:color w:val="000000"/>
                <w:sz w:val="18"/>
                <w:szCs w:val="18"/>
              </w:rPr>
              <w:t>2752409.00</w:t>
            </w:r>
          </w:p>
        </w:tc>
        <w:tc>
          <w:tcPr>
            <w:tcW w:w="892" w:type="dxa"/>
            <w:tcBorders>
              <w:top w:val="nil"/>
              <w:left w:val="single" w:sz="4" w:space="0" w:color="333333"/>
              <w:bottom w:val="single" w:sz="4" w:space="0" w:color="C0C0C0"/>
              <w:right w:val="single" w:sz="4" w:space="0" w:color="333333"/>
            </w:tcBorders>
            <w:shd w:val="clear" w:color="000000" w:fill="FFFFFF"/>
            <w:noWrap/>
            <w:hideMark/>
          </w:tcPr>
          <w:p w14:paraId="64C1B53C" w14:textId="77777777" w:rsidR="00815DF8" w:rsidRPr="00815DF8" w:rsidRDefault="00815DF8" w:rsidP="00815DF8">
            <w:pPr>
              <w:jc w:val="right"/>
              <w:rPr>
                <w:rFonts w:ascii="Arial" w:hAnsi="Arial" w:cs="Arial"/>
                <w:color w:val="000000"/>
                <w:sz w:val="18"/>
                <w:szCs w:val="18"/>
              </w:rPr>
            </w:pPr>
            <w:r w:rsidRPr="00815DF8">
              <w:rPr>
                <w:rFonts w:ascii="Arial" w:hAnsi="Arial" w:cs="Arial"/>
                <w:color w:val="000000"/>
                <w:sz w:val="18"/>
                <w:szCs w:val="18"/>
              </w:rPr>
              <w:t>23727.6638</w:t>
            </w:r>
          </w:p>
        </w:tc>
        <w:tc>
          <w:tcPr>
            <w:tcW w:w="892" w:type="dxa"/>
            <w:tcBorders>
              <w:top w:val="nil"/>
              <w:left w:val="nil"/>
              <w:bottom w:val="single" w:sz="4" w:space="0" w:color="C0C0C0"/>
              <w:right w:val="nil"/>
            </w:tcBorders>
            <w:shd w:val="clear" w:color="000000" w:fill="FFFFFF"/>
            <w:noWrap/>
            <w:hideMark/>
          </w:tcPr>
          <w:p w14:paraId="7652A4EC" w14:textId="77777777" w:rsidR="00815DF8" w:rsidRPr="00815DF8" w:rsidRDefault="00815DF8" w:rsidP="00815DF8">
            <w:pPr>
              <w:jc w:val="right"/>
              <w:rPr>
                <w:rFonts w:ascii="Arial" w:hAnsi="Arial" w:cs="Arial"/>
                <w:color w:val="000000"/>
                <w:sz w:val="18"/>
                <w:szCs w:val="18"/>
              </w:rPr>
            </w:pPr>
            <w:r w:rsidRPr="00815DF8">
              <w:rPr>
                <w:rFonts w:ascii="Arial" w:hAnsi="Arial" w:cs="Arial"/>
                <w:color w:val="000000"/>
                <w:sz w:val="18"/>
                <w:szCs w:val="18"/>
              </w:rPr>
              <w:t>1752.29206</w:t>
            </w:r>
          </w:p>
        </w:tc>
        <w:tc>
          <w:tcPr>
            <w:tcW w:w="964" w:type="dxa"/>
            <w:tcBorders>
              <w:top w:val="nil"/>
              <w:left w:val="single" w:sz="4" w:space="0" w:color="333333"/>
              <w:bottom w:val="single" w:sz="4" w:space="0" w:color="C0C0C0"/>
              <w:right w:val="nil"/>
            </w:tcBorders>
            <w:shd w:val="clear" w:color="000000" w:fill="FFFFFF"/>
            <w:noWrap/>
            <w:hideMark/>
          </w:tcPr>
          <w:p w14:paraId="5B8DE1AD" w14:textId="77777777" w:rsidR="00815DF8" w:rsidRPr="00815DF8" w:rsidRDefault="00815DF8" w:rsidP="00815DF8">
            <w:pPr>
              <w:jc w:val="right"/>
              <w:rPr>
                <w:rFonts w:ascii="Arial" w:hAnsi="Arial" w:cs="Arial"/>
                <w:color w:val="000000"/>
                <w:sz w:val="18"/>
                <w:szCs w:val="18"/>
              </w:rPr>
            </w:pPr>
            <w:r w:rsidRPr="00815DF8">
              <w:rPr>
                <w:rFonts w:ascii="Arial" w:hAnsi="Arial" w:cs="Arial"/>
                <w:color w:val="000000"/>
                <w:sz w:val="18"/>
                <w:szCs w:val="18"/>
              </w:rPr>
              <w:t>18872.76307</w:t>
            </w:r>
          </w:p>
        </w:tc>
        <w:tc>
          <w:tcPr>
            <w:tcW w:w="1106" w:type="dxa"/>
            <w:tcBorders>
              <w:top w:val="nil"/>
              <w:left w:val="single" w:sz="4" w:space="0" w:color="333333"/>
              <w:bottom w:val="single" w:sz="4" w:space="0" w:color="C0C0C0"/>
              <w:right w:val="nil"/>
            </w:tcBorders>
            <w:shd w:val="clear" w:color="000000" w:fill="FFFFFF"/>
            <w:noWrap/>
            <w:hideMark/>
          </w:tcPr>
          <w:p w14:paraId="6D179212" w14:textId="77777777" w:rsidR="00815DF8" w:rsidRPr="00815DF8" w:rsidRDefault="00815DF8" w:rsidP="00815DF8">
            <w:pPr>
              <w:jc w:val="right"/>
              <w:rPr>
                <w:rFonts w:ascii="Arial" w:hAnsi="Arial" w:cs="Arial"/>
                <w:color w:val="000000"/>
                <w:sz w:val="18"/>
                <w:szCs w:val="18"/>
              </w:rPr>
            </w:pPr>
            <w:r w:rsidRPr="00815DF8">
              <w:rPr>
                <w:rFonts w:ascii="Arial" w:hAnsi="Arial" w:cs="Arial"/>
                <w:color w:val="000000"/>
                <w:sz w:val="18"/>
                <w:szCs w:val="18"/>
              </w:rPr>
              <w:t>356181185.964</w:t>
            </w:r>
          </w:p>
        </w:tc>
        <w:tc>
          <w:tcPr>
            <w:tcW w:w="800" w:type="dxa"/>
            <w:tcBorders>
              <w:top w:val="nil"/>
              <w:left w:val="single" w:sz="4" w:space="0" w:color="333333"/>
              <w:bottom w:val="single" w:sz="4" w:space="0" w:color="C0C0C0"/>
              <w:right w:val="single" w:sz="4" w:space="0" w:color="333333"/>
            </w:tcBorders>
            <w:shd w:val="clear" w:color="000000" w:fill="FFFFFF"/>
            <w:noWrap/>
            <w:hideMark/>
          </w:tcPr>
          <w:p w14:paraId="3C4BAFC8" w14:textId="77777777" w:rsidR="00815DF8" w:rsidRPr="00815DF8" w:rsidRDefault="00815DF8" w:rsidP="00815DF8">
            <w:pPr>
              <w:jc w:val="right"/>
              <w:rPr>
                <w:rFonts w:ascii="Arial" w:hAnsi="Arial" w:cs="Arial"/>
                <w:color w:val="000000"/>
                <w:sz w:val="18"/>
                <w:szCs w:val="18"/>
              </w:rPr>
            </w:pPr>
            <w:r w:rsidRPr="00815DF8">
              <w:rPr>
                <w:rFonts w:ascii="Arial" w:hAnsi="Arial" w:cs="Arial"/>
                <w:color w:val="000000"/>
                <w:sz w:val="18"/>
                <w:szCs w:val="18"/>
              </w:rPr>
              <w:t>1.436</w:t>
            </w:r>
          </w:p>
        </w:tc>
        <w:tc>
          <w:tcPr>
            <w:tcW w:w="537" w:type="dxa"/>
            <w:tcBorders>
              <w:top w:val="nil"/>
              <w:left w:val="nil"/>
              <w:bottom w:val="single" w:sz="4" w:space="0" w:color="C0C0C0"/>
              <w:right w:val="nil"/>
            </w:tcBorders>
            <w:shd w:val="clear" w:color="000000" w:fill="FFFFFF"/>
            <w:noWrap/>
            <w:hideMark/>
          </w:tcPr>
          <w:p w14:paraId="3EA34D38" w14:textId="77777777" w:rsidR="00815DF8" w:rsidRPr="00815DF8" w:rsidRDefault="00815DF8" w:rsidP="00815DF8">
            <w:pPr>
              <w:jc w:val="right"/>
              <w:rPr>
                <w:rFonts w:ascii="Arial" w:hAnsi="Arial" w:cs="Arial"/>
                <w:color w:val="000000"/>
                <w:sz w:val="18"/>
                <w:szCs w:val="18"/>
              </w:rPr>
            </w:pPr>
            <w:r w:rsidRPr="00815DF8">
              <w:rPr>
                <w:rFonts w:ascii="Arial" w:hAnsi="Arial" w:cs="Arial"/>
                <w:color w:val="000000"/>
                <w:sz w:val="18"/>
                <w:szCs w:val="18"/>
              </w:rPr>
              <w:t>0.225</w:t>
            </w:r>
          </w:p>
        </w:tc>
        <w:tc>
          <w:tcPr>
            <w:tcW w:w="679" w:type="dxa"/>
            <w:tcBorders>
              <w:top w:val="nil"/>
              <w:left w:val="single" w:sz="4" w:space="0" w:color="333333"/>
              <w:bottom w:val="single" w:sz="4" w:space="0" w:color="C0C0C0"/>
              <w:right w:val="single" w:sz="4" w:space="0" w:color="333333"/>
            </w:tcBorders>
            <w:shd w:val="clear" w:color="000000" w:fill="FFFFFF"/>
            <w:noWrap/>
            <w:hideMark/>
          </w:tcPr>
          <w:p w14:paraId="19D634B6" w14:textId="77777777" w:rsidR="00815DF8" w:rsidRPr="00815DF8" w:rsidRDefault="00815DF8" w:rsidP="00815DF8">
            <w:pPr>
              <w:jc w:val="right"/>
              <w:rPr>
                <w:rFonts w:ascii="Arial" w:hAnsi="Arial" w:cs="Arial"/>
                <w:color w:val="000000"/>
                <w:sz w:val="18"/>
                <w:szCs w:val="18"/>
              </w:rPr>
            </w:pPr>
            <w:r w:rsidRPr="00815DF8">
              <w:rPr>
                <w:rFonts w:ascii="Arial" w:hAnsi="Arial" w:cs="Arial"/>
                <w:color w:val="000000"/>
                <w:sz w:val="18"/>
                <w:szCs w:val="18"/>
              </w:rPr>
              <w:t>1.807</w:t>
            </w:r>
          </w:p>
        </w:tc>
        <w:tc>
          <w:tcPr>
            <w:tcW w:w="537" w:type="dxa"/>
            <w:tcBorders>
              <w:top w:val="nil"/>
              <w:left w:val="nil"/>
              <w:bottom w:val="single" w:sz="4" w:space="0" w:color="C0C0C0"/>
              <w:right w:val="single" w:sz="8" w:space="0" w:color="auto"/>
            </w:tcBorders>
            <w:shd w:val="clear" w:color="000000" w:fill="FFFFFF"/>
            <w:noWrap/>
            <w:hideMark/>
          </w:tcPr>
          <w:p w14:paraId="49B0FC03" w14:textId="77777777" w:rsidR="00815DF8" w:rsidRPr="00815DF8" w:rsidRDefault="00815DF8" w:rsidP="00815DF8">
            <w:pPr>
              <w:jc w:val="right"/>
              <w:rPr>
                <w:rFonts w:ascii="Arial" w:hAnsi="Arial" w:cs="Arial"/>
                <w:color w:val="000000"/>
                <w:sz w:val="18"/>
                <w:szCs w:val="18"/>
              </w:rPr>
            </w:pPr>
            <w:r w:rsidRPr="00815DF8">
              <w:rPr>
                <w:rFonts w:ascii="Arial" w:hAnsi="Arial" w:cs="Arial"/>
                <w:color w:val="000000"/>
                <w:sz w:val="18"/>
                <w:szCs w:val="18"/>
              </w:rPr>
              <w:t>0.446</w:t>
            </w:r>
          </w:p>
        </w:tc>
      </w:tr>
      <w:tr w:rsidR="00A0474C" w:rsidRPr="00815DF8" w14:paraId="51B5F9A5" w14:textId="77777777" w:rsidTr="00143519">
        <w:trPr>
          <w:trHeight w:val="730"/>
        </w:trPr>
        <w:tc>
          <w:tcPr>
            <w:tcW w:w="687" w:type="dxa"/>
            <w:tcBorders>
              <w:top w:val="nil"/>
              <w:left w:val="single" w:sz="8" w:space="0" w:color="auto"/>
              <w:bottom w:val="single" w:sz="4" w:space="0" w:color="C0C0C0"/>
              <w:right w:val="nil"/>
            </w:tcBorders>
            <w:shd w:val="clear" w:color="000000" w:fill="FFD966"/>
            <w:hideMark/>
          </w:tcPr>
          <w:p w14:paraId="755FB0D3" w14:textId="6A736D8C" w:rsidR="00815DF8" w:rsidRPr="00815DF8" w:rsidRDefault="00815DF8" w:rsidP="00815DF8">
            <w:pPr>
              <w:rPr>
                <w:rFonts w:ascii="Arial" w:hAnsi="Arial" w:cs="Arial"/>
                <w:color w:val="0D0D0D"/>
                <w:sz w:val="18"/>
                <w:szCs w:val="18"/>
              </w:rPr>
            </w:pPr>
            <w:r w:rsidRPr="00815DF8">
              <w:rPr>
                <w:rFonts w:ascii="Arial" w:hAnsi="Arial" w:cs="Arial"/>
                <w:color w:val="0D0D0D"/>
                <w:sz w:val="18"/>
                <w:szCs w:val="18"/>
              </w:rPr>
              <w:t>Engine</w:t>
            </w:r>
            <w:r>
              <w:rPr>
                <w:rFonts w:ascii="Arial" w:hAnsi="Arial" w:cs="Arial"/>
                <w:color w:val="0D0D0D"/>
                <w:sz w:val="18"/>
                <w:szCs w:val="18"/>
              </w:rPr>
              <w:t xml:space="preserve"> </w:t>
            </w:r>
            <w:r w:rsidRPr="00815DF8">
              <w:rPr>
                <w:rFonts w:ascii="Arial" w:hAnsi="Arial" w:cs="Arial"/>
                <w:color w:val="0D0D0D"/>
                <w:sz w:val="18"/>
                <w:szCs w:val="18"/>
              </w:rPr>
              <w:t>capacity</w:t>
            </w:r>
          </w:p>
        </w:tc>
        <w:tc>
          <w:tcPr>
            <w:tcW w:w="666" w:type="dxa"/>
            <w:tcBorders>
              <w:top w:val="nil"/>
              <w:left w:val="nil"/>
              <w:bottom w:val="single" w:sz="4" w:space="0" w:color="C0C0C0"/>
              <w:right w:val="nil"/>
            </w:tcBorders>
            <w:shd w:val="clear" w:color="000000" w:fill="FFFFFF"/>
            <w:noWrap/>
            <w:hideMark/>
          </w:tcPr>
          <w:p w14:paraId="730F81E4" w14:textId="77777777" w:rsidR="00815DF8" w:rsidRPr="00815DF8" w:rsidRDefault="00815DF8" w:rsidP="00815DF8">
            <w:pPr>
              <w:jc w:val="right"/>
              <w:rPr>
                <w:rFonts w:ascii="Arial" w:hAnsi="Arial" w:cs="Arial"/>
                <w:color w:val="000000"/>
                <w:sz w:val="18"/>
                <w:szCs w:val="18"/>
              </w:rPr>
            </w:pPr>
            <w:r w:rsidRPr="00815DF8">
              <w:rPr>
                <w:rFonts w:ascii="Arial" w:hAnsi="Arial" w:cs="Arial"/>
                <w:color w:val="000000"/>
                <w:sz w:val="18"/>
                <w:szCs w:val="18"/>
              </w:rPr>
              <w:t>116</w:t>
            </w:r>
          </w:p>
        </w:tc>
        <w:tc>
          <w:tcPr>
            <w:tcW w:w="750" w:type="dxa"/>
            <w:tcBorders>
              <w:top w:val="nil"/>
              <w:left w:val="single" w:sz="4" w:space="0" w:color="333333"/>
              <w:bottom w:val="single" w:sz="4" w:space="0" w:color="C0C0C0"/>
              <w:right w:val="nil"/>
            </w:tcBorders>
            <w:shd w:val="clear" w:color="000000" w:fill="FFFFFF"/>
            <w:noWrap/>
            <w:hideMark/>
          </w:tcPr>
          <w:p w14:paraId="34F6EFC1" w14:textId="77777777" w:rsidR="00815DF8" w:rsidRPr="00815DF8" w:rsidRDefault="00815DF8" w:rsidP="00815DF8">
            <w:pPr>
              <w:jc w:val="right"/>
              <w:rPr>
                <w:rFonts w:ascii="Arial" w:hAnsi="Arial" w:cs="Arial"/>
                <w:color w:val="000000"/>
                <w:sz w:val="18"/>
                <w:szCs w:val="18"/>
              </w:rPr>
            </w:pPr>
            <w:r w:rsidRPr="00815DF8">
              <w:rPr>
                <w:rFonts w:ascii="Arial" w:hAnsi="Arial" w:cs="Arial"/>
                <w:color w:val="000000"/>
                <w:sz w:val="18"/>
                <w:szCs w:val="18"/>
              </w:rPr>
              <w:t>0.80</w:t>
            </w:r>
          </w:p>
        </w:tc>
        <w:tc>
          <w:tcPr>
            <w:tcW w:w="750" w:type="dxa"/>
            <w:tcBorders>
              <w:top w:val="nil"/>
              <w:left w:val="single" w:sz="4" w:space="0" w:color="333333"/>
              <w:bottom w:val="single" w:sz="4" w:space="0" w:color="C0C0C0"/>
              <w:right w:val="nil"/>
            </w:tcBorders>
            <w:shd w:val="clear" w:color="000000" w:fill="FFFFFF"/>
            <w:noWrap/>
            <w:hideMark/>
          </w:tcPr>
          <w:p w14:paraId="0058968F" w14:textId="77777777" w:rsidR="00815DF8" w:rsidRPr="00815DF8" w:rsidRDefault="00815DF8" w:rsidP="00815DF8">
            <w:pPr>
              <w:jc w:val="right"/>
              <w:rPr>
                <w:rFonts w:ascii="Arial" w:hAnsi="Arial" w:cs="Arial"/>
                <w:color w:val="000000"/>
                <w:sz w:val="18"/>
                <w:szCs w:val="18"/>
              </w:rPr>
            </w:pPr>
            <w:r w:rsidRPr="00815DF8">
              <w:rPr>
                <w:rFonts w:ascii="Arial" w:hAnsi="Arial" w:cs="Arial"/>
                <w:color w:val="000000"/>
                <w:sz w:val="18"/>
                <w:szCs w:val="18"/>
              </w:rPr>
              <w:t>1.30</w:t>
            </w:r>
          </w:p>
        </w:tc>
        <w:tc>
          <w:tcPr>
            <w:tcW w:w="771" w:type="dxa"/>
            <w:tcBorders>
              <w:top w:val="nil"/>
              <w:left w:val="single" w:sz="4" w:space="0" w:color="333333"/>
              <w:bottom w:val="single" w:sz="4" w:space="0" w:color="C0C0C0"/>
              <w:right w:val="nil"/>
            </w:tcBorders>
            <w:shd w:val="clear" w:color="000000" w:fill="FFFFFF"/>
            <w:noWrap/>
            <w:hideMark/>
          </w:tcPr>
          <w:p w14:paraId="61949E73" w14:textId="77777777" w:rsidR="00815DF8" w:rsidRPr="00815DF8" w:rsidRDefault="00815DF8" w:rsidP="00815DF8">
            <w:pPr>
              <w:jc w:val="right"/>
              <w:rPr>
                <w:rFonts w:ascii="Arial" w:hAnsi="Arial" w:cs="Arial"/>
                <w:color w:val="000000"/>
                <w:sz w:val="18"/>
                <w:szCs w:val="18"/>
              </w:rPr>
            </w:pPr>
            <w:r w:rsidRPr="00815DF8">
              <w:rPr>
                <w:rFonts w:ascii="Arial" w:hAnsi="Arial" w:cs="Arial"/>
                <w:color w:val="000000"/>
                <w:sz w:val="18"/>
                <w:szCs w:val="18"/>
              </w:rPr>
              <w:t>2.10</w:t>
            </w:r>
          </w:p>
        </w:tc>
        <w:tc>
          <w:tcPr>
            <w:tcW w:w="892" w:type="dxa"/>
            <w:tcBorders>
              <w:top w:val="nil"/>
              <w:left w:val="single" w:sz="4" w:space="0" w:color="333333"/>
              <w:bottom w:val="single" w:sz="4" w:space="0" w:color="C0C0C0"/>
              <w:right w:val="nil"/>
            </w:tcBorders>
            <w:shd w:val="clear" w:color="000000" w:fill="FFFFFF"/>
            <w:noWrap/>
            <w:hideMark/>
          </w:tcPr>
          <w:p w14:paraId="1D8F8BF4" w14:textId="77777777" w:rsidR="00815DF8" w:rsidRPr="00815DF8" w:rsidRDefault="00815DF8" w:rsidP="00815DF8">
            <w:pPr>
              <w:jc w:val="right"/>
              <w:rPr>
                <w:rFonts w:ascii="Arial" w:hAnsi="Arial" w:cs="Arial"/>
                <w:color w:val="000000"/>
                <w:sz w:val="18"/>
                <w:szCs w:val="18"/>
              </w:rPr>
            </w:pPr>
            <w:r w:rsidRPr="00815DF8">
              <w:rPr>
                <w:rFonts w:ascii="Arial" w:hAnsi="Arial" w:cs="Arial"/>
                <w:color w:val="000000"/>
                <w:sz w:val="18"/>
                <w:szCs w:val="18"/>
              </w:rPr>
              <w:t>199.40</w:t>
            </w:r>
          </w:p>
        </w:tc>
        <w:tc>
          <w:tcPr>
            <w:tcW w:w="892" w:type="dxa"/>
            <w:tcBorders>
              <w:top w:val="nil"/>
              <w:left w:val="single" w:sz="4" w:space="0" w:color="333333"/>
              <w:bottom w:val="single" w:sz="4" w:space="0" w:color="C0C0C0"/>
              <w:right w:val="single" w:sz="4" w:space="0" w:color="333333"/>
            </w:tcBorders>
            <w:shd w:val="clear" w:color="000000" w:fill="FFFFFF"/>
            <w:noWrap/>
            <w:hideMark/>
          </w:tcPr>
          <w:p w14:paraId="26F8E044" w14:textId="77777777" w:rsidR="00815DF8" w:rsidRPr="00815DF8" w:rsidRDefault="00815DF8" w:rsidP="00815DF8">
            <w:pPr>
              <w:jc w:val="right"/>
              <w:rPr>
                <w:rFonts w:ascii="Arial" w:hAnsi="Arial" w:cs="Arial"/>
                <w:color w:val="000000"/>
                <w:sz w:val="18"/>
                <w:szCs w:val="18"/>
              </w:rPr>
            </w:pPr>
            <w:r w:rsidRPr="00815DF8">
              <w:rPr>
                <w:rFonts w:ascii="Arial" w:hAnsi="Arial" w:cs="Arial"/>
                <w:color w:val="000000"/>
                <w:sz w:val="18"/>
                <w:szCs w:val="18"/>
              </w:rPr>
              <w:t>1.7190</w:t>
            </w:r>
          </w:p>
        </w:tc>
        <w:tc>
          <w:tcPr>
            <w:tcW w:w="892" w:type="dxa"/>
            <w:tcBorders>
              <w:top w:val="nil"/>
              <w:left w:val="nil"/>
              <w:bottom w:val="single" w:sz="4" w:space="0" w:color="C0C0C0"/>
              <w:right w:val="nil"/>
            </w:tcBorders>
            <w:shd w:val="clear" w:color="000000" w:fill="FFFFFF"/>
            <w:noWrap/>
            <w:hideMark/>
          </w:tcPr>
          <w:p w14:paraId="34C05543" w14:textId="77777777" w:rsidR="00815DF8" w:rsidRPr="00815DF8" w:rsidRDefault="00815DF8" w:rsidP="00815DF8">
            <w:pPr>
              <w:jc w:val="right"/>
              <w:rPr>
                <w:rFonts w:ascii="Arial" w:hAnsi="Arial" w:cs="Arial"/>
                <w:color w:val="000000"/>
                <w:sz w:val="18"/>
                <w:szCs w:val="18"/>
              </w:rPr>
            </w:pPr>
            <w:r w:rsidRPr="00815DF8">
              <w:rPr>
                <w:rFonts w:ascii="Arial" w:hAnsi="Arial" w:cs="Arial"/>
                <w:color w:val="000000"/>
                <w:sz w:val="18"/>
                <w:szCs w:val="18"/>
              </w:rPr>
              <w:t>0.02829</w:t>
            </w:r>
          </w:p>
        </w:tc>
        <w:tc>
          <w:tcPr>
            <w:tcW w:w="964" w:type="dxa"/>
            <w:tcBorders>
              <w:top w:val="nil"/>
              <w:left w:val="single" w:sz="4" w:space="0" w:color="333333"/>
              <w:bottom w:val="single" w:sz="4" w:space="0" w:color="C0C0C0"/>
              <w:right w:val="nil"/>
            </w:tcBorders>
            <w:shd w:val="clear" w:color="000000" w:fill="FFFFFF"/>
            <w:noWrap/>
            <w:hideMark/>
          </w:tcPr>
          <w:p w14:paraId="5193CCE5" w14:textId="77777777" w:rsidR="00815DF8" w:rsidRPr="00815DF8" w:rsidRDefault="00815DF8" w:rsidP="00815DF8">
            <w:pPr>
              <w:jc w:val="right"/>
              <w:rPr>
                <w:rFonts w:ascii="Arial" w:hAnsi="Arial" w:cs="Arial"/>
                <w:color w:val="000000"/>
                <w:sz w:val="18"/>
                <w:szCs w:val="18"/>
              </w:rPr>
            </w:pPr>
            <w:r w:rsidRPr="00815DF8">
              <w:rPr>
                <w:rFonts w:ascii="Arial" w:hAnsi="Arial" w:cs="Arial"/>
                <w:color w:val="000000"/>
                <w:sz w:val="18"/>
                <w:szCs w:val="18"/>
              </w:rPr>
              <w:t>0.30472</w:t>
            </w:r>
          </w:p>
        </w:tc>
        <w:tc>
          <w:tcPr>
            <w:tcW w:w="1106" w:type="dxa"/>
            <w:tcBorders>
              <w:top w:val="nil"/>
              <w:left w:val="single" w:sz="4" w:space="0" w:color="333333"/>
              <w:bottom w:val="single" w:sz="4" w:space="0" w:color="C0C0C0"/>
              <w:right w:val="nil"/>
            </w:tcBorders>
            <w:shd w:val="clear" w:color="000000" w:fill="FFFFFF"/>
            <w:noWrap/>
            <w:hideMark/>
          </w:tcPr>
          <w:p w14:paraId="2E285A10" w14:textId="77777777" w:rsidR="00815DF8" w:rsidRPr="00815DF8" w:rsidRDefault="00815DF8" w:rsidP="00815DF8">
            <w:pPr>
              <w:jc w:val="right"/>
              <w:rPr>
                <w:rFonts w:ascii="Arial" w:hAnsi="Arial" w:cs="Arial"/>
                <w:color w:val="000000"/>
                <w:sz w:val="18"/>
                <w:szCs w:val="18"/>
              </w:rPr>
            </w:pPr>
            <w:r w:rsidRPr="00815DF8">
              <w:rPr>
                <w:rFonts w:ascii="Arial" w:hAnsi="Arial" w:cs="Arial"/>
                <w:color w:val="000000"/>
                <w:sz w:val="18"/>
                <w:szCs w:val="18"/>
              </w:rPr>
              <w:t>0.093</w:t>
            </w:r>
          </w:p>
        </w:tc>
        <w:tc>
          <w:tcPr>
            <w:tcW w:w="800" w:type="dxa"/>
            <w:tcBorders>
              <w:top w:val="nil"/>
              <w:left w:val="single" w:sz="4" w:space="0" w:color="333333"/>
              <w:bottom w:val="single" w:sz="4" w:space="0" w:color="C0C0C0"/>
              <w:right w:val="single" w:sz="4" w:space="0" w:color="333333"/>
            </w:tcBorders>
            <w:shd w:val="clear" w:color="000000" w:fill="FFFFFF"/>
            <w:noWrap/>
            <w:hideMark/>
          </w:tcPr>
          <w:p w14:paraId="5D13EEBA" w14:textId="77777777" w:rsidR="00815DF8" w:rsidRPr="00815DF8" w:rsidRDefault="00815DF8" w:rsidP="00815DF8">
            <w:pPr>
              <w:jc w:val="right"/>
              <w:rPr>
                <w:rFonts w:ascii="Arial" w:hAnsi="Arial" w:cs="Arial"/>
                <w:color w:val="000000"/>
                <w:sz w:val="18"/>
                <w:szCs w:val="18"/>
              </w:rPr>
            </w:pPr>
            <w:r w:rsidRPr="00815DF8">
              <w:rPr>
                <w:rFonts w:ascii="Arial" w:hAnsi="Arial" w:cs="Arial"/>
                <w:color w:val="000000"/>
                <w:sz w:val="18"/>
                <w:szCs w:val="18"/>
              </w:rPr>
              <w:t>0.085</w:t>
            </w:r>
          </w:p>
        </w:tc>
        <w:tc>
          <w:tcPr>
            <w:tcW w:w="537" w:type="dxa"/>
            <w:tcBorders>
              <w:top w:val="nil"/>
              <w:left w:val="nil"/>
              <w:bottom w:val="single" w:sz="4" w:space="0" w:color="C0C0C0"/>
              <w:right w:val="nil"/>
            </w:tcBorders>
            <w:shd w:val="clear" w:color="000000" w:fill="FFFFFF"/>
            <w:noWrap/>
            <w:hideMark/>
          </w:tcPr>
          <w:p w14:paraId="60BA4A62" w14:textId="77777777" w:rsidR="00815DF8" w:rsidRPr="00815DF8" w:rsidRDefault="00815DF8" w:rsidP="00815DF8">
            <w:pPr>
              <w:jc w:val="right"/>
              <w:rPr>
                <w:rFonts w:ascii="Arial" w:hAnsi="Arial" w:cs="Arial"/>
                <w:color w:val="000000"/>
                <w:sz w:val="18"/>
                <w:szCs w:val="18"/>
              </w:rPr>
            </w:pPr>
            <w:r w:rsidRPr="00815DF8">
              <w:rPr>
                <w:rFonts w:ascii="Arial" w:hAnsi="Arial" w:cs="Arial"/>
                <w:color w:val="000000"/>
                <w:sz w:val="18"/>
                <w:szCs w:val="18"/>
              </w:rPr>
              <w:t>0.225</w:t>
            </w:r>
          </w:p>
        </w:tc>
        <w:tc>
          <w:tcPr>
            <w:tcW w:w="679" w:type="dxa"/>
            <w:tcBorders>
              <w:top w:val="nil"/>
              <w:left w:val="single" w:sz="4" w:space="0" w:color="333333"/>
              <w:bottom w:val="single" w:sz="4" w:space="0" w:color="C0C0C0"/>
              <w:right w:val="single" w:sz="4" w:space="0" w:color="333333"/>
            </w:tcBorders>
            <w:shd w:val="clear" w:color="000000" w:fill="FFFFFF"/>
            <w:noWrap/>
            <w:hideMark/>
          </w:tcPr>
          <w:p w14:paraId="65C47242" w14:textId="77777777" w:rsidR="00815DF8" w:rsidRPr="00815DF8" w:rsidRDefault="00815DF8" w:rsidP="00815DF8">
            <w:pPr>
              <w:jc w:val="right"/>
              <w:rPr>
                <w:rFonts w:ascii="Arial" w:hAnsi="Arial" w:cs="Arial"/>
                <w:color w:val="000000"/>
                <w:sz w:val="18"/>
                <w:szCs w:val="18"/>
              </w:rPr>
            </w:pPr>
            <w:r w:rsidRPr="00815DF8">
              <w:rPr>
                <w:rFonts w:ascii="Arial" w:hAnsi="Arial" w:cs="Arial"/>
                <w:color w:val="000000"/>
                <w:sz w:val="18"/>
                <w:szCs w:val="18"/>
              </w:rPr>
              <w:t>-1.588</w:t>
            </w:r>
          </w:p>
        </w:tc>
        <w:tc>
          <w:tcPr>
            <w:tcW w:w="537" w:type="dxa"/>
            <w:tcBorders>
              <w:top w:val="nil"/>
              <w:left w:val="nil"/>
              <w:bottom w:val="single" w:sz="4" w:space="0" w:color="C0C0C0"/>
              <w:right w:val="single" w:sz="8" w:space="0" w:color="auto"/>
            </w:tcBorders>
            <w:shd w:val="clear" w:color="000000" w:fill="FFFFFF"/>
            <w:noWrap/>
            <w:hideMark/>
          </w:tcPr>
          <w:p w14:paraId="3C6033F4" w14:textId="77777777" w:rsidR="00815DF8" w:rsidRPr="00815DF8" w:rsidRDefault="00815DF8" w:rsidP="00815DF8">
            <w:pPr>
              <w:jc w:val="right"/>
              <w:rPr>
                <w:rFonts w:ascii="Arial" w:hAnsi="Arial" w:cs="Arial"/>
                <w:color w:val="000000"/>
                <w:sz w:val="18"/>
                <w:szCs w:val="18"/>
              </w:rPr>
            </w:pPr>
            <w:r w:rsidRPr="00815DF8">
              <w:rPr>
                <w:rFonts w:ascii="Arial" w:hAnsi="Arial" w:cs="Arial"/>
                <w:color w:val="000000"/>
                <w:sz w:val="18"/>
                <w:szCs w:val="18"/>
              </w:rPr>
              <w:t>0.446</w:t>
            </w:r>
          </w:p>
        </w:tc>
      </w:tr>
      <w:tr w:rsidR="00A0474C" w:rsidRPr="00815DF8" w14:paraId="7CF60B9D" w14:textId="77777777" w:rsidTr="00143519">
        <w:trPr>
          <w:trHeight w:val="449"/>
        </w:trPr>
        <w:tc>
          <w:tcPr>
            <w:tcW w:w="687" w:type="dxa"/>
            <w:tcBorders>
              <w:top w:val="nil"/>
              <w:left w:val="single" w:sz="8" w:space="0" w:color="auto"/>
              <w:bottom w:val="single" w:sz="4" w:space="0" w:color="C0C0C0"/>
              <w:right w:val="nil"/>
            </w:tcBorders>
            <w:shd w:val="clear" w:color="000000" w:fill="FFD966"/>
            <w:hideMark/>
          </w:tcPr>
          <w:p w14:paraId="4D371F42" w14:textId="77777777" w:rsidR="00815DF8" w:rsidRPr="00815DF8" w:rsidRDefault="00815DF8" w:rsidP="00815DF8">
            <w:pPr>
              <w:rPr>
                <w:rFonts w:ascii="Arial" w:hAnsi="Arial" w:cs="Arial"/>
                <w:color w:val="0D0D0D"/>
                <w:sz w:val="18"/>
                <w:szCs w:val="18"/>
              </w:rPr>
            </w:pPr>
            <w:r w:rsidRPr="00815DF8">
              <w:rPr>
                <w:rFonts w:ascii="Arial" w:hAnsi="Arial" w:cs="Arial"/>
                <w:color w:val="0D0D0D"/>
                <w:sz w:val="18"/>
                <w:szCs w:val="18"/>
              </w:rPr>
              <w:t>age</w:t>
            </w:r>
          </w:p>
        </w:tc>
        <w:tc>
          <w:tcPr>
            <w:tcW w:w="666" w:type="dxa"/>
            <w:tcBorders>
              <w:top w:val="nil"/>
              <w:left w:val="nil"/>
              <w:bottom w:val="single" w:sz="4" w:space="0" w:color="C0C0C0"/>
              <w:right w:val="nil"/>
            </w:tcBorders>
            <w:shd w:val="clear" w:color="000000" w:fill="FFFFFF"/>
            <w:noWrap/>
            <w:hideMark/>
          </w:tcPr>
          <w:p w14:paraId="56B70B87" w14:textId="77777777" w:rsidR="00815DF8" w:rsidRPr="00815DF8" w:rsidRDefault="00815DF8" w:rsidP="00815DF8">
            <w:pPr>
              <w:jc w:val="right"/>
              <w:rPr>
                <w:rFonts w:ascii="Arial" w:hAnsi="Arial" w:cs="Arial"/>
                <w:color w:val="000000"/>
                <w:sz w:val="18"/>
                <w:szCs w:val="18"/>
              </w:rPr>
            </w:pPr>
            <w:r w:rsidRPr="00815DF8">
              <w:rPr>
                <w:rFonts w:ascii="Arial" w:hAnsi="Arial" w:cs="Arial"/>
                <w:color w:val="000000"/>
                <w:sz w:val="18"/>
                <w:szCs w:val="18"/>
              </w:rPr>
              <w:t>116</w:t>
            </w:r>
          </w:p>
        </w:tc>
        <w:tc>
          <w:tcPr>
            <w:tcW w:w="750" w:type="dxa"/>
            <w:tcBorders>
              <w:top w:val="nil"/>
              <w:left w:val="single" w:sz="4" w:space="0" w:color="333333"/>
              <w:bottom w:val="single" w:sz="4" w:space="0" w:color="C0C0C0"/>
              <w:right w:val="nil"/>
            </w:tcBorders>
            <w:shd w:val="clear" w:color="000000" w:fill="FFFFFF"/>
            <w:noWrap/>
            <w:hideMark/>
          </w:tcPr>
          <w:p w14:paraId="4742311B" w14:textId="77777777" w:rsidR="00815DF8" w:rsidRPr="00815DF8" w:rsidRDefault="00815DF8" w:rsidP="00815DF8">
            <w:pPr>
              <w:jc w:val="right"/>
              <w:rPr>
                <w:rFonts w:ascii="Arial" w:hAnsi="Arial" w:cs="Arial"/>
                <w:color w:val="000000"/>
                <w:sz w:val="18"/>
                <w:szCs w:val="18"/>
              </w:rPr>
            </w:pPr>
            <w:r w:rsidRPr="00815DF8">
              <w:rPr>
                <w:rFonts w:ascii="Arial" w:hAnsi="Arial" w:cs="Arial"/>
                <w:color w:val="000000"/>
                <w:sz w:val="18"/>
                <w:szCs w:val="18"/>
              </w:rPr>
              <w:t>4.00</w:t>
            </w:r>
          </w:p>
        </w:tc>
        <w:tc>
          <w:tcPr>
            <w:tcW w:w="750" w:type="dxa"/>
            <w:tcBorders>
              <w:top w:val="nil"/>
              <w:left w:val="single" w:sz="4" w:space="0" w:color="333333"/>
              <w:bottom w:val="single" w:sz="4" w:space="0" w:color="C0C0C0"/>
              <w:right w:val="nil"/>
            </w:tcBorders>
            <w:shd w:val="clear" w:color="000000" w:fill="FFFFFF"/>
            <w:noWrap/>
            <w:hideMark/>
          </w:tcPr>
          <w:p w14:paraId="5162A456" w14:textId="77777777" w:rsidR="00815DF8" w:rsidRPr="00815DF8" w:rsidRDefault="00815DF8" w:rsidP="00815DF8">
            <w:pPr>
              <w:jc w:val="right"/>
              <w:rPr>
                <w:rFonts w:ascii="Arial" w:hAnsi="Arial" w:cs="Arial"/>
                <w:color w:val="000000"/>
                <w:sz w:val="18"/>
                <w:szCs w:val="18"/>
              </w:rPr>
            </w:pPr>
            <w:r w:rsidRPr="00815DF8">
              <w:rPr>
                <w:rFonts w:ascii="Arial" w:hAnsi="Arial" w:cs="Arial"/>
                <w:color w:val="000000"/>
                <w:sz w:val="18"/>
                <w:szCs w:val="18"/>
              </w:rPr>
              <w:t>1.00</w:t>
            </w:r>
          </w:p>
        </w:tc>
        <w:tc>
          <w:tcPr>
            <w:tcW w:w="771" w:type="dxa"/>
            <w:tcBorders>
              <w:top w:val="nil"/>
              <w:left w:val="single" w:sz="4" w:space="0" w:color="333333"/>
              <w:bottom w:val="single" w:sz="4" w:space="0" w:color="C0C0C0"/>
              <w:right w:val="nil"/>
            </w:tcBorders>
            <w:shd w:val="clear" w:color="000000" w:fill="FFFFFF"/>
            <w:noWrap/>
            <w:hideMark/>
          </w:tcPr>
          <w:p w14:paraId="504754AD" w14:textId="77777777" w:rsidR="00815DF8" w:rsidRPr="00815DF8" w:rsidRDefault="00815DF8" w:rsidP="00815DF8">
            <w:pPr>
              <w:jc w:val="right"/>
              <w:rPr>
                <w:rFonts w:ascii="Arial" w:hAnsi="Arial" w:cs="Arial"/>
                <w:color w:val="000000"/>
                <w:sz w:val="18"/>
                <w:szCs w:val="18"/>
              </w:rPr>
            </w:pPr>
            <w:r w:rsidRPr="00815DF8">
              <w:rPr>
                <w:rFonts w:ascii="Arial" w:hAnsi="Arial" w:cs="Arial"/>
                <w:color w:val="000000"/>
                <w:sz w:val="18"/>
                <w:szCs w:val="18"/>
              </w:rPr>
              <w:t>5.00</w:t>
            </w:r>
          </w:p>
        </w:tc>
        <w:tc>
          <w:tcPr>
            <w:tcW w:w="892" w:type="dxa"/>
            <w:tcBorders>
              <w:top w:val="nil"/>
              <w:left w:val="single" w:sz="4" w:space="0" w:color="333333"/>
              <w:bottom w:val="single" w:sz="4" w:space="0" w:color="C0C0C0"/>
              <w:right w:val="nil"/>
            </w:tcBorders>
            <w:shd w:val="clear" w:color="000000" w:fill="FFFFFF"/>
            <w:noWrap/>
            <w:hideMark/>
          </w:tcPr>
          <w:p w14:paraId="5B885E17" w14:textId="77777777" w:rsidR="00815DF8" w:rsidRPr="00815DF8" w:rsidRDefault="00815DF8" w:rsidP="00815DF8">
            <w:pPr>
              <w:jc w:val="right"/>
              <w:rPr>
                <w:rFonts w:ascii="Arial" w:hAnsi="Arial" w:cs="Arial"/>
                <w:color w:val="000000"/>
                <w:sz w:val="18"/>
                <w:szCs w:val="18"/>
              </w:rPr>
            </w:pPr>
            <w:r w:rsidRPr="00815DF8">
              <w:rPr>
                <w:rFonts w:ascii="Arial" w:hAnsi="Arial" w:cs="Arial"/>
                <w:color w:val="000000"/>
                <w:sz w:val="18"/>
                <w:szCs w:val="18"/>
              </w:rPr>
              <w:t>426.00</w:t>
            </w:r>
          </w:p>
        </w:tc>
        <w:tc>
          <w:tcPr>
            <w:tcW w:w="892" w:type="dxa"/>
            <w:tcBorders>
              <w:top w:val="nil"/>
              <w:left w:val="single" w:sz="4" w:space="0" w:color="333333"/>
              <w:bottom w:val="single" w:sz="4" w:space="0" w:color="C0C0C0"/>
              <w:right w:val="single" w:sz="4" w:space="0" w:color="333333"/>
            </w:tcBorders>
            <w:shd w:val="clear" w:color="000000" w:fill="FFFFFF"/>
            <w:noWrap/>
            <w:hideMark/>
          </w:tcPr>
          <w:p w14:paraId="198E921E" w14:textId="77777777" w:rsidR="00815DF8" w:rsidRPr="00815DF8" w:rsidRDefault="00815DF8" w:rsidP="00815DF8">
            <w:pPr>
              <w:jc w:val="right"/>
              <w:rPr>
                <w:rFonts w:ascii="Arial" w:hAnsi="Arial" w:cs="Arial"/>
                <w:color w:val="000000"/>
                <w:sz w:val="18"/>
                <w:szCs w:val="18"/>
              </w:rPr>
            </w:pPr>
            <w:r w:rsidRPr="00815DF8">
              <w:rPr>
                <w:rFonts w:ascii="Arial" w:hAnsi="Arial" w:cs="Arial"/>
                <w:color w:val="000000"/>
                <w:sz w:val="18"/>
                <w:szCs w:val="18"/>
              </w:rPr>
              <w:t>3.6724</w:t>
            </w:r>
          </w:p>
        </w:tc>
        <w:tc>
          <w:tcPr>
            <w:tcW w:w="892" w:type="dxa"/>
            <w:tcBorders>
              <w:top w:val="nil"/>
              <w:left w:val="nil"/>
              <w:bottom w:val="single" w:sz="4" w:space="0" w:color="C0C0C0"/>
              <w:right w:val="nil"/>
            </w:tcBorders>
            <w:shd w:val="clear" w:color="000000" w:fill="FFFFFF"/>
            <w:noWrap/>
            <w:hideMark/>
          </w:tcPr>
          <w:p w14:paraId="0D8842BF" w14:textId="77777777" w:rsidR="00815DF8" w:rsidRPr="00815DF8" w:rsidRDefault="00815DF8" w:rsidP="00815DF8">
            <w:pPr>
              <w:jc w:val="right"/>
              <w:rPr>
                <w:rFonts w:ascii="Arial" w:hAnsi="Arial" w:cs="Arial"/>
                <w:color w:val="000000"/>
                <w:sz w:val="18"/>
                <w:szCs w:val="18"/>
              </w:rPr>
            </w:pPr>
            <w:r w:rsidRPr="00815DF8">
              <w:rPr>
                <w:rFonts w:ascii="Arial" w:hAnsi="Arial" w:cs="Arial"/>
                <w:color w:val="000000"/>
                <w:sz w:val="18"/>
                <w:szCs w:val="18"/>
              </w:rPr>
              <w:t>0.12045</w:t>
            </w:r>
          </w:p>
        </w:tc>
        <w:tc>
          <w:tcPr>
            <w:tcW w:w="964" w:type="dxa"/>
            <w:tcBorders>
              <w:top w:val="nil"/>
              <w:left w:val="single" w:sz="4" w:space="0" w:color="333333"/>
              <w:bottom w:val="single" w:sz="4" w:space="0" w:color="C0C0C0"/>
              <w:right w:val="nil"/>
            </w:tcBorders>
            <w:shd w:val="clear" w:color="000000" w:fill="FFFFFF"/>
            <w:noWrap/>
            <w:hideMark/>
          </w:tcPr>
          <w:p w14:paraId="3F75558E" w14:textId="77777777" w:rsidR="00815DF8" w:rsidRPr="00815DF8" w:rsidRDefault="00815DF8" w:rsidP="00815DF8">
            <w:pPr>
              <w:jc w:val="right"/>
              <w:rPr>
                <w:rFonts w:ascii="Arial" w:hAnsi="Arial" w:cs="Arial"/>
                <w:color w:val="000000"/>
                <w:sz w:val="18"/>
                <w:szCs w:val="18"/>
              </w:rPr>
            </w:pPr>
            <w:r w:rsidRPr="00815DF8">
              <w:rPr>
                <w:rFonts w:ascii="Arial" w:hAnsi="Arial" w:cs="Arial"/>
                <w:color w:val="000000"/>
                <w:sz w:val="18"/>
                <w:szCs w:val="18"/>
              </w:rPr>
              <w:t>1.29733</w:t>
            </w:r>
          </w:p>
        </w:tc>
        <w:tc>
          <w:tcPr>
            <w:tcW w:w="1106" w:type="dxa"/>
            <w:tcBorders>
              <w:top w:val="nil"/>
              <w:left w:val="single" w:sz="4" w:space="0" w:color="333333"/>
              <w:bottom w:val="single" w:sz="4" w:space="0" w:color="C0C0C0"/>
              <w:right w:val="nil"/>
            </w:tcBorders>
            <w:shd w:val="clear" w:color="000000" w:fill="FFFFFF"/>
            <w:noWrap/>
            <w:hideMark/>
          </w:tcPr>
          <w:p w14:paraId="135FFCF5" w14:textId="77777777" w:rsidR="00815DF8" w:rsidRPr="00815DF8" w:rsidRDefault="00815DF8" w:rsidP="00815DF8">
            <w:pPr>
              <w:jc w:val="right"/>
              <w:rPr>
                <w:rFonts w:ascii="Arial" w:hAnsi="Arial" w:cs="Arial"/>
                <w:color w:val="000000"/>
                <w:sz w:val="18"/>
                <w:szCs w:val="18"/>
              </w:rPr>
            </w:pPr>
            <w:r w:rsidRPr="00815DF8">
              <w:rPr>
                <w:rFonts w:ascii="Arial" w:hAnsi="Arial" w:cs="Arial"/>
                <w:color w:val="000000"/>
                <w:sz w:val="18"/>
                <w:szCs w:val="18"/>
              </w:rPr>
              <w:t>1.683</w:t>
            </w:r>
          </w:p>
        </w:tc>
        <w:tc>
          <w:tcPr>
            <w:tcW w:w="800" w:type="dxa"/>
            <w:tcBorders>
              <w:top w:val="nil"/>
              <w:left w:val="single" w:sz="4" w:space="0" w:color="333333"/>
              <w:bottom w:val="single" w:sz="4" w:space="0" w:color="C0C0C0"/>
              <w:right w:val="single" w:sz="4" w:space="0" w:color="333333"/>
            </w:tcBorders>
            <w:shd w:val="clear" w:color="000000" w:fill="FFFFFF"/>
            <w:noWrap/>
            <w:hideMark/>
          </w:tcPr>
          <w:p w14:paraId="64780AB5" w14:textId="77777777" w:rsidR="00815DF8" w:rsidRPr="00815DF8" w:rsidRDefault="00815DF8" w:rsidP="00815DF8">
            <w:pPr>
              <w:jc w:val="right"/>
              <w:rPr>
                <w:rFonts w:ascii="Arial" w:hAnsi="Arial" w:cs="Arial"/>
                <w:color w:val="000000"/>
                <w:sz w:val="18"/>
                <w:szCs w:val="18"/>
              </w:rPr>
            </w:pPr>
            <w:r w:rsidRPr="00815DF8">
              <w:rPr>
                <w:rFonts w:ascii="Arial" w:hAnsi="Arial" w:cs="Arial"/>
                <w:color w:val="000000"/>
                <w:sz w:val="18"/>
                <w:szCs w:val="18"/>
              </w:rPr>
              <w:t>-0.558</w:t>
            </w:r>
          </w:p>
        </w:tc>
        <w:tc>
          <w:tcPr>
            <w:tcW w:w="537" w:type="dxa"/>
            <w:tcBorders>
              <w:top w:val="nil"/>
              <w:left w:val="nil"/>
              <w:bottom w:val="single" w:sz="4" w:space="0" w:color="C0C0C0"/>
              <w:right w:val="nil"/>
            </w:tcBorders>
            <w:shd w:val="clear" w:color="000000" w:fill="FFFFFF"/>
            <w:noWrap/>
            <w:hideMark/>
          </w:tcPr>
          <w:p w14:paraId="6C3FBB6F" w14:textId="77777777" w:rsidR="00815DF8" w:rsidRPr="00815DF8" w:rsidRDefault="00815DF8" w:rsidP="00815DF8">
            <w:pPr>
              <w:jc w:val="right"/>
              <w:rPr>
                <w:rFonts w:ascii="Arial" w:hAnsi="Arial" w:cs="Arial"/>
                <w:color w:val="000000"/>
                <w:sz w:val="18"/>
                <w:szCs w:val="18"/>
              </w:rPr>
            </w:pPr>
            <w:r w:rsidRPr="00815DF8">
              <w:rPr>
                <w:rFonts w:ascii="Arial" w:hAnsi="Arial" w:cs="Arial"/>
                <w:color w:val="000000"/>
                <w:sz w:val="18"/>
                <w:szCs w:val="18"/>
              </w:rPr>
              <w:t>0.225</w:t>
            </w:r>
          </w:p>
        </w:tc>
        <w:tc>
          <w:tcPr>
            <w:tcW w:w="679" w:type="dxa"/>
            <w:tcBorders>
              <w:top w:val="nil"/>
              <w:left w:val="single" w:sz="4" w:space="0" w:color="333333"/>
              <w:bottom w:val="single" w:sz="4" w:space="0" w:color="C0C0C0"/>
              <w:right w:val="single" w:sz="4" w:space="0" w:color="333333"/>
            </w:tcBorders>
            <w:shd w:val="clear" w:color="000000" w:fill="FFFFFF"/>
            <w:noWrap/>
            <w:hideMark/>
          </w:tcPr>
          <w:p w14:paraId="640690ED" w14:textId="77777777" w:rsidR="00815DF8" w:rsidRPr="00815DF8" w:rsidRDefault="00815DF8" w:rsidP="00815DF8">
            <w:pPr>
              <w:jc w:val="right"/>
              <w:rPr>
                <w:rFonts w:ascii="Arial" w:hAnsi="Arial" w:cs="Arial"/>
                <w:color w:val="000000"/>
                <w:sz w:val="18"/>
                <w:szCs w:val="18"/>
              </w:rPr>
            </w:pPr>
            <w:r w:rsidRPr="00815DF8">
              <w:rPr>
                <w:rFonts w:ascii="Arial" w:hAnsi="Arial" w:cs="Arial"/>
                <w:color w:val="000000"/>
                <w:sz w:val="18"/>
                <w:szCs w:val="18"/>
              </w:rPr>
              <w:t>-0.882</w:t>
            </w:r>
          </w:p>
        </w:tc>
        <w:tc>
          <w:tcPr>
            <w:tcW w:w="537" w:type="dxa"/>
            <w:tcBorders>
              <w:top w:val="nil"/>
              <w:left w:val="nil"/>
              <w:bottom w:val="single" w:sz="4" w:space="0" w:color="C0C0C0"/>
              <w:right w:val="single" w:sz="8" w:space="0" w:color="auto"/>
            </w:tcBorders>
            <w:shd w:val="clear" w:color="000000" w:fill="FFFFFF"/>
            <w:noWrap/>
            <w:hideMark/>
          </w:tcPr>
          <w:p w14:paraId="6AF2BAD2" w14:textId="77777777" w:rsidR="00815DF8" w:rsidRPr="00815DF8" w:rsidRDefault="00815DF8" w:rsidP="00815DF8">
            <w:pPr>
              <w:jc w:val="right"/>
              <w:rPr>
                <w:rFonts w:ascii="Arial" w:hAnsi="Arial" w:cs="Arial"/>
                <w:color w:val="000000"/>
                <w:sz w:val="18"/>
                <w:szCs w:val="18"/>
              </w:rPr>
            </w:pPr>
            <w:r w:rsidRPr="00815DF8">
              <w:rPr>
                <w:rFonts w:ascii="Arial" w:hAnsi="Arial" w:cs="Arial"/>
                <w:color w:val="000000"/>
                <w:sz w:val="18"/>
                <w:szCs w:val="18"/>
              </w:rPr>
              <w:t>0.446</w:t>
            </w:r>
          </w:p>
        </w:tc>
      </w:tr>
    </w:tbl>
    <w:p w14:paraId="294F4DFD" w14:textId="26476708" w:rsidR="00143519" w:rsidRPr="00D555D2" w:rsidRDefault="00143519" w:rsidP="00143519">
      <w:pPr>
        <w:pStyle w:val="ListParagraph"/>
        <w:jc w:val="center"/>
        <w:rPr>
          <w:sz w:val="22"/>
          <w:szCs w:val="22"/>
          <w:lang w:val="en-US"/>
        </w:rPr>
      </w:pPr>
      <w:r>
        <w:rPr>
          <w:sz w:val="22"/>
          <w:szCs w:val="22"/>
          <w:lang w:val="en-US"/>
        </w:rPr>
        <w:t>Table</w:t>
      </w:r>
      <w:r w:rsidRPr="00D555D2">
        <w:rPr>
          <w:sz w:val="22"/>
          <w:szCs w:val="22"/>
          <w:lang w:val="en-US"/>
        </w:rPr>
        <w:t xml:space="preserve"> </w:t>
      </w:r>
      <w:r>
        <w:rPr>
          <w:sz w:val="22"/>
          <w:szCs w:val="22"/>
          <w:lang w:val="en-US"/>
        </w:rPr>
        <w:t>1: Descriptive statistics table</w:t>
      </w:r>
      <w:r w:rsidR="004B3B13">
        <w:rPr>
          <w:sz w:val="22"/>
          <w:szCs w:val="22"/>
          <w:lang w:val="en-US"/>
        </w:rPr>
        <w:t xml:space="preserve"> for the continuous variable</w:t>
      </w:r>
    </w:p>
    <w:p w14:paraId="4A3BBB3B" w14:textId="77777777" w:rsidR="00A33C3D" w:rsidRDefault="00A33C3D" w:rsidP="000427EA"/>
    <w:p w14:paraId="73059E8D" w14:textId="73CEE0B8" w:rsidR="00643335" w:rsidRPr="005815CE" w:rsidRDefault="002D7023" w:rsidP="00A0474C">
      <w:pPr>
        <w:ind w:right="-217"/>
        <w:jc w:val="both"/>
      </w:pPr>
      <w:r w:rsidRPr="005815CE">
        <w:t xml:space="preserve">We </w:t>
      </w:r>
      <w:r w:rsidR="002A6DE7" w:rsidRPr="005815CE">
        <w:t>are</w:t>
      </w:r>
      <w:r w:rsidRPr="005815CE">
        <w:t xml:space="preserve"> summaris</w:t>
      </w:r>
      <w:r w:rsidR="002A6DE7" w:rsidRPr="005815CE">
        <w:t>ing</w:t>
      </w:r>
      <w:r w:rsidRPr="005815CE">
        <w:t xml:space="preserve"> the continuous </w:t>
      </w:r>
      <w:r w:rsidR="002A6DE7" w:rsidRPr="005815CE">
        <w:t>variable</w:t>
      </w:r>
      <w:r w:rsidRPr="005815CE">
        <w:t xml:space="preserve"> by using the descriptive statistics table. The maximum and minimum values of all variables, as well as the mean, standard deviation, and sample size, are shown in this table. The highest price is 35995, and the lowest price is 12479.</w:t>
      </w:r>
      <w:r w:rsidR="00A13874">
        <w:t xml:space="preserve"> Descriptive statistics is obtained from SPSS software.</w:t>
      </w:r>
    </w:p>
    <w:p w14:paraId="081F161D" w14:textId="2BA004B1" w:rsidR="00F5196E" w:rsidRPr="005815CE" w:rsidRDefault="00F5196E" w:rsidP="00FD0948">
      <w:pPr>
        <w:ind w:right="-217"/>
      </w:pPr>
    </w:p>
    <w:tbl>
      <w:tblPr>
        <w:tblW w:w="7112" w:type="dxa"/>
        <w:tblLook w:val="04A0" w:firstRow="1" w:lastRow="0" w:firstColumn="1" w:lastColumn="0" w:noHBand="0" w:noVBand="1"/>
      </w:tblPr>
      <w:tblGrid>
        <w:gridCol w:w="1978"/>
        <w:gridCol w:w="887"/>
        <w:gridCol w:w="1067"/>
        <w:gridCol w:w="1060"/>
        <w:gridCol w:w="1060"/>
        <w:gridCol w:w="1060"/>
      </w:tblGrid>
      <w:tr w:rsidR="00F5196E" w:rsidRPr="00F5196E" w14:paraId="0948B9EA" w14:textId="77777777" w:rsidTr="00143519">
        <w:trPr>
          <w:trHeight w:val="340"/>
        </w:trPr>
        <w:tc>
          <w:tcPr>
            <w:tcW w:w="1978" w:type="dxa"/>
            <w:tcBorders>
              <w:top w:val="single" w:sz="8" w:space="0" w:color="auto"/>
              <w:left w:val="single" w:sz="8" w:space="0" w:color="auto"/>
              <w:bottom w:val="single" w:sz="8" w:space="0" w:color="8EA9DB"/>
              <w:right w:val="single" w:sz="8" w:space="0" w:color="auto"/>
            </w:tcBorders>
            <w:shd w:val="clear" w:color="000000" w:fill="FFFFFF"/>
            <w:noWrap/>
            <w:vAlign w:val="center"/>
            <w:hideMark/>
          </w:tcPr>
          <w:p w14:paraId="16B7153D" w14:textId="77777777" w:rsidR="00F5196E" w:rsidRPr="00F5196E" w:rsidRDefault="00F5196E" w:rsidP="00F5196E">
            <w:pPr>
              <w:rPr>
                <w:rFonts w:ascii="Arial" w:hAnsi="Arial" w:cs="Arial"/>
                <w:b/>
                <w:bCs/>
                <w:color w:val="000000"/>
                <w:sz w:val="18"/>
                <w:szCs w:val="18"/>
              </w:rPr>
            </w:pPr>
            <w:r w:rsidRPr="00F5196E">
              <w:rPr>
                <w:rFonts w:ascii="Arial" w:hAnsi="Arial" w:cs="Arial"/>
                <w:b/>
                <w:bCs/>
                <w:color w:val="000000"/>
                <w:sz w:val="18"/>
                <w:szCs w:val="18"/>
              </w:rPr>
              <w:t> </w:t>
            </w:r>
          </w:p>
        </w:tc>
        <w:tc>
          <w:tcPr>
            <w:tcW w:w="887" w:type="dxa"/>
            <w:tcBorders>
              <w:top w:val="single" w:sz="8" w:space="0" w:color="auto"/>
              <w:left w:val="nil"/>
              <w:bottom w:val="single" w:sz="8" w:space="0" w:color="8EA9DB"/>
              <w:right w:val="single" w:sz="8" w:space="0" w:color="auto"/>
            </w:tcBorders>
            <w:shd w:val="clear" w:color="000000" w:fill="F4B084"/>
            <w:noWrap/>
            <w:vAlign w:val="center"/>
            <w:hideMark/>
          </w:tcPr>
          <w:p w14:paraId="08B69244" w14:textId="77777777" w:rsidR="00F5196E" w:rsidRPr="00F5196E" w:rsidRDefault="00F5196E" w:rsidP="00F5196E">
            <w:pPr>
              <w:rPr>
                <w:rFonts w:ascii="Arial" w:hAnsi="Arial" w:cs="Arial"/>
                <w:color w:val="000000"/>
                <w:sz w:val="18"/>
                <w:szCs w:val="18"/>
              </w:rPr>
            </w:pPr>
            <w:r w:rsidRPr="00F5196E">
              <w:rPr>
                <w:rFonts w:ascii="Arial" w:hAnsi="Arial" w:cs="Arial"/>
                <w:color w:val="000000"/>
                <w:sz w:val="18"/>
                <w:szCs w:val="18"/>
              </w:rPr>
              <w:t>Average of price</w:t>
            </w:r>
          </w:p>
        </w:tc>
        <w:tc>
          <w:tcPr>
            <w:tcW w:w="1067" w:type="dxa"/>
            <w:tcBorders>
              <w:top w:val="single" w:sz="8" w:space="0" w:color="auto"/>
              <w:left w:val="nil"/>
              <w:bottom w:val="single" w:sz="8" w:space="0" w:color="8EA9DB"/>
              <w:right w:val="single" w:sz="8" w:space="0" w:color="auto"/>
            </w:tcBorders>
            <w:shd w:val="clear" w:color="000000" w:fill="F4B084"/>
            <w:noWrap/>
            <w:vAlign w:val="center"/>
            <w:hideMark/>
          </w:tcPr>
          <w:p w14:paraId="5F15EAA8" w14:textId="77777777" w:rsidR="00F5196E" w:rsidRPr="00F5196E" w:rsidRDefault="00F5196E" w:rsidP="00F5196E">
            <w:pPr>
              <w:rPr>
                <w:rFonts w:ascii="Arial" w:hAnsi="Arial" w:cs="Arial"/>
                <w:color w:val="000000"/>
                <w:sz w:val="18"/>
                <w:szCs w:val="18"/>
              </w:rPr>
            </w:pPr>
            <w:r w:rsidRPr="00F5196E">
              <w:rPr>
                <w:rFonts w:ascii="Arial" w:hAnsi="Arial" w:cs="Arial"/>
                <w:color w:val="000000"/>
                <w:sz w:val="18"/>
                <w:szCs w:val="18"/>
              </w:rPr>
              <w:t>Std Dev of price</w:t>
            </w:r>
          </w:p>
        </w:tc>
        <w:tc>
          <w:tcPr>
            <w:tcW w:w="1060" w:type="dxa"/>
            <w:tcBorders>
              <w:top w:val="single" w:sz="8" w:space="0" w:color="auto"/>
              <w:left w:val="nil"/>
              <w:bottom w:val="single" w:sz="8" w:space="0" w:color="8EA9DB"/>
              <w:right w:val="single" w:sz="8" w:space="0" w:color="auto"/>
            </w:tcBorders>
            <w:shd w:val="clear" w:color="000000" w:fill="F4B084"/>
            <w:noWrap/>
            <w:vAlign w:val="center"/>
            <w:hideMark/>
          </w:tcPr>
          <w:p w14:paraId="66D81276" w14:textId="77777777" w:rsidR="00F5196E" w:rsidRPr="00F5196E" w:rsidRDefault="00F5196E" w:rsidP="00F5196E">
            <w:pPr>
              <w:rPr>
                <w:rFonts w:ascii="Arial" w:hAnsi="Arial" w:cs="Arial"/>
                <w:color w:val="000000"/>
                <w:sz w:val="18"/>
                <w:szCs w:val="18"/>
              </w:rPr>
            </w:pPr>
            <w:r w:rsidRPr="00F5196E">
              <w:rPr>
                <w:rFonts w:ascii="Arial" w:hAnsi="Arial" w:cs="Arial"/>
                <w:color w:val="000000"/>
                <w:sz w:val="18"/>
                <w:szCs w:val="18"/>
              </w:rPr>
              <w:t>Count of price</w:t>
            </w:r>
          </w:p>
        </w:tc>
        <w:tc>
          <w:tcPr>
            <w:tcW w:w="1060" w:type="dxa"/>
            <w:tcBorders>
              <w:top w:val="single" w:sz="8" w:space="0" w:color="auto"/>
              <w:left w:val="nil"/>
              <w:bottom w:val="single" w:sz="8" w:space="0" w:color="8EA9DB"/>
              <w:right w:val="single" w:sz="8" w:space="0" w:color="auto"/>
            </w:tcBorders>
            <w:shd w:val="clear" w:color="000000" w:fill="F4B084"/>
            <w:noWrap/>
            <w:vAlign w:val="center"/>
            <w:hideMark/>
          </w:tcPr>
          <w:p w14:paraId="0A491422" w14:textId="77777777" w:rsidR="00F5196E" w:rsidRPr="00F5196E" w:rsidRDefault="00F5196E" w:rsidP="00F5196E">
            <w:pPr>
              <w:rPr>
                <w:rFonts w:ascii="Arial" w:hAnsi="Arial" w:cs="Arial"/>
                <w:color w:val="000000"/>
                <w:sz w:val="18"/>
                <w:szCs w:val="18"/>
              </w:rPr>
            </w:pPr>
            <w:r w:rsidRPr="00F5196E">
              <w:rPr>
                <w:rFonts w:ascii="Arial" w:hAnsi="Arial" w:cs="Arial"/>
                <w:color w:val="000000"/>
                <w:sz w:val="18"/>
                <w:szCs w:val="18"/>
              </w:rPr>
              <w:t>Max. of price</w:t>
            </w:r>
          </w:p>
        </w:tc>
        <w:tc>
          <w:tcPr>
            <w:tcW w:w="1060" w:type="dxa"/>
            <w:tcBorders>
              <w:top w:val="single" w:sz="8" w:space="0" w:color="auto"/>
              <w:left w:val="nil"/>
              <w:bottom w:val="single" w:sz="8" w:space="0" w:color="8EA9DB"/>
              <w:right w:val="single" w:sz="8" w:space="0" w:color="auto"/>
            </w:tcBorders>
            <w:shd w:val="clear" w:color="000000" w:fill="F4B084"/>
            <w:noWrap/>
            <w:vAlign w:val="center"/>
            <w:hideMark/>
          </w:tcPr>
          <w:p w14:paraId="309618F8" w14:textId="77777777" w:rsidR="00F5196E" w:rsidRPr="00F5196E" w:rsidRDefault="00F5196E" w:rsidP="00F5196E">
            <w:pPr>
              <w:rPr>
                <w:rFonts w:ascii="Arial" w:hAnsi="Arial" w:cs="Arial"/>
                <w:color w:val="000000"/>
                <w:sz w:val="18"/>
                <w:szCs w:val="18"/>
              </w:rPr>
            </w:pPr>
            <w:r w:rsidRPr="00F5196E">
              <w:rPr>
                <w:rFonts w:ascii="Arial" w:hAnsi="Arial" w:cs="Arial"/>
                <w:color w:val="000000"/>
                <w:sz w:val="18"/>
                <w:szCs w:val="18"/>
              </w:rPr>
              <w:t>Min. of price</w:t>
            </w:r>
          </w:p>
        </w:tc>
      </w:tr>
      <w:tr w:rsidR="00F5196E" w:rsidRPr="00F5196E" w14:paraId="62BF1C16" w14:textId="77777777" w:rsidTr="00143519">
        <w:trPr>
          <w:trHeight w:val="340"/>
        </w:trPr>
        <w:tc>
          <w:tcPr>
            <w:tcW w:w="1978" w:type="dxa"/>
            <w:tcBorders>
              <w:top w:val="nil"/>
              <w:left w:val="single" w:sz="8" w:space="0" w:color="auto"/>
              <w:bottom w:val="single" w:sz="8" w:space="0" w:color="auto"/>
              <w:right w:val="single" w:sz="8" w:space="0" w:color="auto"/>
            </w:tcBorders>
            <w:shd w:val="clear" w:color="000000" w:fill="FFD966"/>
            <w:noWrap/>
            <w:vAlign w:val="center"/>
            <w:hideMark/>
          </w:tcPr>
          <w:p w14:paraId="4610F4FD" w14:textId="77777777" w:rsidR="00F5196E" w:rsidRPr="00F5196E" w:rsidRDefault="00F5196E" w:rsidP="00F5196E">
            <w:pPr>
              <w:rPr>
                <w:rFonts w:ascii="Arial" w:hAnsi="Arial" w:cs="Arial"/>
                <w:color w:val="000000"/>
                <w:sz w:val="18"/>
                <w:szCs w:val="18"/>
              </w:rPr>
            </w:pPr>
            <w:r w:rsidRPr="00F5196E">
              <w:rPr>
                <w:rFonts w:ascii="Arial" w:hAnsi="Arial" w:cs="Arial"/>
                <w:color w:val="000000"/>
                <w:sz w:val="18"/>
                <w:szCs w:val="18"/>
              </w:rPr>
              <w:t>Automatic</w:t>
            </w:r>
          </w:p>
        </w:tc>
        <w:tc>
          <w:tcPr>
            <w:tcW w:w="887" w:type="dxa"/>
            <w:tcBorders>
              <w:top w:val="nil"/>
              <w:left w:val="nil"/>
              <w:bottom w:val="single" w:sz="8" w:space="0" w:color="auto"/>
              <w:right w:val="single" w:sz="8" w:space="0" w:color="auto"/>
            </w:tcBorders>
            <w:shd w:val="clear" w:color="auto" w:fill="auto"/>
            <w:noWrap/>
            <w:vAlign w:val="center"/>
            <w:hideMark/>
          </w:tcPr>
          <w:p w14:paraId="1393637B" w14:textId="77777777" w:rsidR="00F5196E" w:rsidRPr="00F5196E" w:rsidRDefault="00F5196E" w:rsidP="00F5196E">
            <w:pPr>
              <w:jc w:val="right"/>
              <w:rPr>
                <w:rFonts w:ascii="Arial" w:hAnsi="Arial" w:cs="Arial"/>
                <w:color w:val="000000"/>
                <w:sz w:val="18"/>
                <w:szCs w:val="18"/>
              </w:rPr>
            </w:pPr>
            <w:r w:rsidRPr="00F5196E">
              <w:rPr>
                <w:rFonts w:ascii="Arial" w:hAnsi="Arial" w:cs="Arial"/>
                <w:color w:val="000000"/>
                <w:sz w:val="18"/>
                <w:szCs w:val="18"/>
              </w:rPr>
              <w:t>21657.2</w:t>
            </w:r>
          </w:p>
        </w:tc>
        <w:tc>
          <w:tcPr>
            <w:tcW w:w="1067" w:type="dxa"/>
            <w:tcBorders>
              <w:top w:val="nil"/>
              <w:left w:val="nil"/>
              <w:bottom w:val="single" w:sz="8" w:space="0" w:color="auto"/>
              <w:right w:val="single" w:sz="8" w:space="0" w:color="auto"/>
            </w:tcBorders>
            <w:shd w:val="clear" w:color="auto" w:fill="auto"/>
            <w:noWrap/>
            <w:vAlign w:val="center"/>
            <w:hideMark/>
          </w:tcPr>
          <w:p w14:paraId="185C29CC" w14:textId="77777777" w:rsidR="00F5196E" w:rsidRPr="00F5196E" w:rsidRDefault="00F5196E" w:rsidP="00F5196E">
            <w:pPr>
              <w:jc w:val="right"/>
              <w:rPr>
                <w:rFonts w:ascii="Arial" w:hAnsi="Arial" w:cs="Arial"/>
                <w:color w:val="000000"/>
                <w:sz w:val="18"/>
                <w:szCs w:val="18"/>
              </w:rPr>
            </w:pPr>
            <w:r w:rsidRPr="00F5196E">
              <w:rPr>
                <w:rFonts w:ascii="Arial" w:hAnsi="Arial" w:cs="Arial"/>
                <w:color w:val="000000"/>
                <w:sz w:val="18"/>
                <w:szCs w:val="18"/>
              </w:rPr>
              <w:t>5621.02</w:t>
            </w:r>
          </w:p>
        </w:tc>
        <w:tc>
          <w:tcPr>
            <w:tcW w:w="1060" w:type="dxa"/>
            <w:tcBorders>
              <w:top w:val="nil"/>
              <w:left w:val="nil"/>
              <w:bottom w:val="single" w:sz="8" w:space="0" w:color="auto"/>
              <w:right w:val="single" w:sz="8" w:space="0" w:color="auto"/>
            </w:tcBorders>
            <w:shd w:val="clear" w:color="auto" w:fill="auto"/>
            <w:noWrap/>
            <w:vAlign w:val="center"/>
            <w:hideMark/>
          </w:tcPr>
          <w:p w14:paraId="22BC2EDC" w14:textId="77777777" w:rsidR="00F5196E" w:rsidRPr="00F5196E" w:rsidRDefault="00F5196E" w:rsidP="00F5196E">
            <w:pPr>
              <w:jc w:val="right"/>
              <w:rPr>
                <w:rFonts w:ascii="Arial" w:hAnsi="Arial" w:cs="Arial"/>
                <w:color w:val="000000"/>
                <w:sz w:val="18"/>
                <w:szCs w:val="18"/>
              </w:rPr>
            </w:pPr>
            <w:r w:rsidRPr="00F5196E">
              <w:rPr>
                <w:rFonts w:ascii="Arial" w:hAnsi="Arial" w:cs="Arial"/>
                <w:color w:val="000000"/>
                <w:sz w:val="18"/>
                <w:szCs w:val="18"/>
              </w:rPr>
              <w:t>96</w:t>
            </w:r>
          </w:p>
        </w:tc>
        <w:tc>
          <w:tcPr>
            <w:tcW w:w="1060" w:type="dxa"/>
            <w:tcBorders>
              <w:top w:val="nil"/>
              <w:left w:val="nil"/>
              <w:bottom w:val="single" w:sz="8" w:space="0" w:color="auto"/>
              <w:right w:val="single" w:sz="8" w:space="0" w:color="auto"/>
            </w:tcBorders>
            <w:shd w:val="clear" w:color="auto" w:fill="auto"/>
            <w:noWrap/>
            <w:vAlign w:val="center"/>
            <w:hideMark/>
          </w:tcPr>
          <w:p w14:paraId="285E66CB" w14:textId="77777777" w:rsidR="00F5196E" w:rsidRPr="00F5196E" w:rsidRDefault="00F5196E" w:rsidP="00F5196E">
            <w:pPr>
              <w:jc w:val="right"/>
              <w:rPr>
                <w:rFonts w:ascii="Arial" w:hAnsi="Arial" w:cs="Arial"/>
                <w:color w:val="000000"/>
                <w:sz w:val="18"/>
                <w:szCs w:val="18"/>
              </w:rPr>
            </w:pPr>
            <w:r w:rsidRPr="00F5196E">
              <w:rPr>
                <w:rFonts w:ascii="Arial" w:hAnsi="Arial" w:cs="Arial"/>
                <w:color w:val="000000"/>
                <w:sz w:val="18"/>
                <w:szCs w:val="18"/>
              </w:rPr>
              <w:t>35995</w:t>
            </w:r>
          </w:p>
        </w:tc>
        <w:tc>
          <w:tcPr>
            <w:tcW w:w="1060" w:type="dxa"/>
            <w:tcBorders>
              <w:top w:val="nil"/>
              <w:left w:val="nil"/>
              <w:bottom w:val="single" w:sz="8" w:space="0" w:color="auto"/>
              <w:right w:val="single" w:sz="8" w:space="0" w:color="auto"/>
            </w:tcBorders>
            <w:shd w:val="clear" w:color="auto" w:fill="auto"/>
            <w:noWrap/>
            <w:vAlign w:val="center"/>
            <w:hideMark/>
          </w:tcPr>
          <w:p w14:paraId="489A4E6A" w14:textId="77777777" w:rsidR="00F5196E" w:rsidRPr="00F5196E" w:rsidRDefault="00F5196E" w:rsidP="00F5196E">
            <w:pPr>
              <w:jc w:val="right"/>
              <w:rPr>
                <w:rFonts w:ascii="Arial" w:hAnsi="Arial" w:cs="Arial"/>
                <w:color w:val="000000"/>
                <w:sz w:val="18"/>
                <w:szCs w:val="18"/>
              </w:rPr>
            </w:pPr>
            <w:r w:rsidRPr="00F5196E">
              <w:rPr>
                <w:rFonts w:ascii="Arial" w:hAnsi="Arial" w:cs="Arial"/>
                <w:color w:val="000000"/>
                <w:sz w:val="18"/>
                <w:szCs w:val="18"/>
              </w:rPr>
              <w:t>13000</w:t>
            </w:r>
          </w:p>
        </w:tc>
      </w:tr>
      <w:tr w:rsidR="00F5196E" w:rsidRPr="00F5196E" w14:paraId="792E6E27" w14:textId="77777777" w:rsidTr="00143519">
        <w:trPr>
          <w:trHeight w:val="320"/>
        </w:trPr>
        <w:tc>
          <w:tcPr>
            <w:tcW w:w="1978" w:type="dxa"/>
            <w:tcBorders>
              <w:top w:val="nil"/>
              <w:left w:val="single" w:sz="8" w:space="0" w:color="auto"/>
              <w:bottom w:val="nil"/>
              <w:right w:val="single" w:sz="8" w:space="0" w:color="auto"/>
            </w:tcBorders>
            <w:shd w:val="clear" w:color="000000" w:fill="FFD966"/>
            <w:noWrap/>
            <w:vAlign w:val="center"/>
            <w:hideMark/>
          </w:tcPr>
          <w:p w14:paraId="58A56131" w14:textId="77777777" w:rsidR="00F5196E" w:rsidRPr="00F5196E" w:rsidRDefault="00F5196E" w:rsidP="00F5196E">
            <w:pPr>
              <w:ind w:firstLineChars="100" w:firstLine="180"/>
              <w:rPr>
                <w:rFonts w:ascii="Arial" w:hAnsi="Arial" w:cs="Arial"/>
                <w:color w:val="000000"/>
                <w:sz w:val="18"/>
                <w:szCs w:val="18"/>
              </w:rPr>
            </w:pPr>
            <w:r w:rsidRPr="00F5196E">
              <w:rPr>
                <w:rFonts w:ascii="Arial" w:hAnsi="Arial" w:cs="Arial"/>
                <w:color w:val="000000"/>
                <w:sz w:val="18"/>
                <w:szCs w:val="18"/>
              </w:rPr>
              <w:t>Diesel</w:t>
            </w:r>
          </w:p>
        </w:tc>
        <w:tc>
          <w:tcPr>
            <w:tcW w:w="887" w:type="dxa"/>
            <w:tcBorders>
              <w:top w:val="nil"/>
              <w:left w:val="nil"/>
              <w:bottom w:val="nil"/>
              <w:right w:val="single" w:sz="8" w:space="0" w:color="auto"/>
            </w:tcBorders>
            <w:shd w:val="clear" w:color="auto" w:fill="auto"/>
            <w:noWrap/>
            <w:vAlign w:val="center"/>
            <w:hideMark/>
          </w:tcPr>
          <w:p w14:paraId="5B8E6F8A" w14:textId="77777777" w:rsidR="00F5196E" w:rsidRPr="00F5196E" w:rsidRDefault="00F5196E" w:rsidP="00F5196E">
            <w:pPr>
              <w:jc w:val="right"/>
              <w:rPr>
                <w:rFonts w:ascii="Arial" w:hAnsi="Arial" w:cs="Arial"/>
                <w:color w:val="000000"/>
                <w:sz w:val="18"/>
                <w:szCs w:val="18"/>
              </w:rPr>
            </w:pPr>
            <w:r w:rsidRPr="00F5196E">
              <w:rPr>
                <w:rFonts w:ascii="Arial" w:hAnsi="Arial" w:cs="Arial"/>
                <w:color w:val="000000"/>
                <w:sz w:val="18"/>
                <w:szCs w:val="18"/>
              </w:rPr>
              <w:t>19961.9</w:t>
            </w:r>
          </w:p>
        </w:tc>
        <w:tc>
          <w:tcPr>
            <w:tcW w:w="1067" w:type="dxa"/>
            <w:tcBorders>
              <w:top w:val="nil"/>
              <w:left w:val="nil"/>
              <w:bottom w:val="nil"/>
              <w:right w:val="single" w:sz="8" w:space="0" w:color="auto"/>
            </w:tcBorders>
            <w:shd w:val="clear" w:color="auto" w:fill="auto"/>
            <w:noWrap/>
            <w:vAlign w:val="center"/>
            <w:hideMark/>
          </w:tcPr>
          <w:p w14:paraId="0259D9B4" w14:textId="77777777" w:rsidR="00F5196E" w:rsidRPr="00F5196E" w:rsidRDefault="00F5196E" w:rsidP="00F5196E">
            <w:pPr>
              <w:jc w:val="right"/>
              <w:rPr>
                <w:rFonts w:ascii="Arial" w:hAnsi="Arial" w:cs="Arial"/>
                <w:color w:val="000000"/>
                <w:sz w:val="18"/>
                <w:szCs w:val="18"/>
              </w:rPr>
            </w:pPr>
            <w:r w:rsidRPr="00F5196E">
              <w:rPr>
                <w:rFonts w:ascii="Arial" w:hAnsi="Arial" w:cs="Arial"/>
                <w:color w:val="000000"/>
                <w:sz w:val="18"/>
                <w:szCs w:val="18"/>
              </w:rPr>
              <w:t>4881.0329</w:t>
            </w:r>
          </w:p>
        </w:tc>
        <w:tc>
          <w:tcPr>
            <w:tcW w:w="1060" w:type="dxa"/>
            <w:tcBorders>
              <w:top w:val="nil"/>
              <w:left w:val="nil"/>
              <w:bottom w:val="nil"/>
              <w:right w:val="single" w:sz="8" w:space="0" w:color="auto"/>
            </w:tcBorders>
            <w:shd w:val="clear" w:color="auto" w:fill="auto"/>
            <w:noWrap/>
            <w:vAlign w:val="center"/>
            <w:hideMark/>
          </w:tcPr>
          <w:p w14:paraId="4C017654" w14:textId="77777777" w:rsidR="00F5196E" w:rsidRPr="00F5196E" w:rsidRDefault="00F5196E" w:rsidP="00F5196E">
            <w:pPr>
              <w:jc w:val="right"/>
              <w:rPr>
                <w:rFonts w:ascii="Arial" w:hAnsi="Arial" w:cs="Arial"/>
                <w:color w:val="000000"/>
                <w:sz w:val="18"/>
                <w:szCs w:val="18"/>
              </w:rPr>
            </w:pPr>
            <w:r w:rsidRPr="00F5196E">
              <w:rPr>
                <w:rFonts w:ascii="Arial" w:hAnsi="Arial" w:cs="Arial"/>
                <w:color w:val="000000"/>
                <w:sz w:val="18"/>
                <w:szCs w:val="18"/>
              </w:rPr>
              <w:t>64</w:t>
            </w:r>
          </w:p>
        </w:tc>
        <w:tc>
          <w:tcPr>
            <w:tcW w:w="1060" w:type="dxa"/>
            <w:tcBorders>
              <w:top w:val="nil"/>
              <w:left w:val="nil"/>
              <w:bottom w:val="nil"/>
              <w:right w:val="single" w:sz="8" w:space="0" w:color="auto"/>
            </w:tcBorders>
            <w:shd w:val="clear" w:color="auto" w:fill="auto"/>
            <w:noWrap/>
            <w:vAlign w:val="center"/>
            <w:hideMark/>
          </w:tcPr>
          <w:p w14:paraId="6F25473C" w14:textId="77777777" w:rsidR="00F5196E" w:rsidRPr="00F5196E" w:rsidRDefault="00F5196E" w:rsidP="00F5196E">
            <w:pPr>
              <w:jc w:val="right"/>
              <w:rPr>
                <w:rFonts w:ascii="Arial" w:hAnsi="Arial" w:cs="Arial"/>
                <w:color w:val="000000"/>
                <w:sz w:val="18"/>
                <w:szCs w:val="18"/>
              </w:rPr>
            </w:pPr>
            <w:r w:rsidRPr="00F5196E">
              <w:rPr>
                <w:rFonts w:ascii="Arial" w:hAnsi="Arial" w:cs="Arial"/>
                <w:color w:val="000000"/>
                <w:sz w:val="18"/>
                <w:szCs w:val="18"/>
              </w:rPr>
              <w:t>31719</w:t>
            </w:r>
          </w:p>
        </w:tc>
        <w:tc>
          <w:tcPr>
            <w:tcW w:w="1060" w:type="dxa"/>
            <w:tcBorders>
              <w:top w:val="nil"/>
              <w:left w:val="nil"/>
              <w:bottom w:val="nil"/>
              <w:right w:val="single" w:sz="8" w:space="0" w:color="auto"/>
            </w:tcBorders>
            <w:shd w:val="clear" w:color="auto" w:fill="auto"/>
            <w:noWrap/>
            <w:vAlign w:val="center"/>
            <w:hideMark/>
          </w:tcPr>
          <w:p w14:paraId="042ACE06" w14:textId="77777777" w:rsidR="00F5196E" w:rsidRPr="00F5196E" w:rsidRDefault="00F5196E" w:rsidP="00F5196E">
            <w:pPr>
              <w:jc w:val="right"/>
              <w:rPr>
                <w:rFonts w:ascii="Arial" w:hAnsi="Arial" w:cs="Arial"/>
                <w:color w:val="000000"/>
                <w:sz w:val="18"/>
                <w:szCs w:val="18"/>
              </w:rPr>
            </w:pPr>
            <w:r w:rsidRPr="00F5196E">
              <w:rPr>
                <w:rFonts w:ascii="Arial" w:hAnsi="Arial" w:cs="Arial"/>
                <w:color w:val="000000"/>
                <w:sz w:val="18"/>
                <w:szCs w:val="18"/>
              </w:rPr>
              <w:t>13000</w:t>
            </w:r>
          </w:p>
        </w:tc>
      </w:tr>
      <w:tr w:rsidR="00F5196E" w:rsidRPr="00F5196E" w14:paraId="0EC7318B" w14:textId="77777777" w:rsidTr="00143519">
        <w:trPr>
          <w:trHeight w:val="320"/>
        </w:trPr>
        <w:tc>
          <w:tcPr>
            <w:tcW w:w="1978" w:type="dxa"/>
            <w:tcBorders>
              <w:top w:val="nil"/>
              <w:left w:val="single" w:sz="8" w:space="0" w:color="auto"/>
              <w:bottom w:val="nil"/>
              <w:right w:val="single" w:sz="8" w:space="0" w:color="auto"/>
            </w:tcBorders>
            <w:shd w:val="clear" w:color="000000" w:fill="FFD966"/>
            <w:noWrap/>
            <w:vAlign w:val="center"/>
            <w:hideMark/>
          </w:tcPr>
          <w:p w14:paraId="0544D44B" w14:textId="77777777" w:rsidR="00F5196E" w:rsidRPr="00F5196E" w:rsidRDefault="00F5196E" w:rsidP="00F5196E">
            <w:pPr>
              <w:ind w:firstLineChars="100" w:firstLine="180"/>
              <w:rPr>
                <w:rFonts w:ascii="Arial" w:hAnsi="Arial" w:cs="Arial"/>
                <w:color w:val="000000"/>
                <w:sz w:val="18"/>
                <w:szCs w:val="18"/>
              </w:rPr>
            </w:pPr>
            <w:r w:rsidRPr="00F5196E">
              <w:rPr>
                <w:rFonts w:ascii="Arial" w:hAnsi="Arial" w:cs="Arial"/>
                <w:color w:val="000000"/>
                <w:sz w:val="18"/>
                <w:szCs w:val="18"/>
              </w:rPr>
              <w:t>Petrol</w:t>
            </w:r>
          </w:p>
        </w:tc>
        <w:tc>
          <w:tcPr>
            <w:tcW w:w="887" w:type="dxa"/>
            <w:tcBorders>
              <w:top w:val="nil"/>
              <w:left w:val="nil"/>
              <w:bottom w:val="nil"/>
              <w:right w:val="single" w:sz="8" w:space="0" w:color="auto"/>
            </w:tcBorders>
            <w:shd w:val="clear" w:color="auto" w:fill="auto"/>
            <w:noWrap/>
            <w:vAlign w:val="center"/>
            <w:hideMark/>
          </w:tcPr>
          <w:p w14:paraId="3C90FA1E" w14:textId="77777777" w:rsidR="00F5196E" w:rsidRPr="00F5196E" w:rsidRDefault="00F5196E" w:rsidP="00F5196E">
            <w:pPr>
              <w:jc w:val="right"/>
              <w:rPr>
                <w:rFonts w:ascii="Arial" w:hAnsi="Arial" w:cs="Arial"/>
                <w:color w:val="000000"/>
                <w:sz w:val="18"/>
                <w:szCs w:val="18"/>
              </w:rPr>
            </w:pPr>
            <w:r w:rsidRPr="00F5196E">
              <w:rPr>
                <w:rFonts w:ascii="Arial" w:hAnsi="Arial" w:cs="Arial"/>
                <w:color w:val="000000"/>
                <w:sz w:val="18"/>
                <w:szCs w:val="18"/>
              </w:rPr>
              <w:t>24351.9</w:t>
            </w:r>
          </w:p>
        </w:tc>
        <w:tc>
          <w:tcPr>
            <w:tcW w:w="1067" w:type="dxa"/>
            <w:tcBorders>
              <w:top w:val="nil"/>
              <w:left w:val="nil"/>
              <w:bottom w:val="nil"/>
              <w:right w:val="single" w:sz="8" w:space="0" w:color="auto"/>
            </w:tcBorders>
            <w:shd w:val="clear" w:color="auto" w:fill="auto"/>
            <w:noWrap/>
            <w:vAlign w:val="center"/>
            <w:hideMark/>
          </w:tcPr>
          <w:p w14:paraId="20D82592" w14:textId="77777777" w:rsidR="00F5196E" w:rsidRPr="00F5196E" w:rsidRDefault="00F5196E" w:rsidP="00F5196E">
            <w:pPr>
              <w:jc w:val="right"/>
              <w:rPr>
                <w:rFonts w:ascii="Arial" w:hAnsi="Arial" w:cs="Arial"/>
                <w:color w:val="000000"/>
                <w:sz w:val="18"/>
                <w:szCs w:val="18"/>
              </w:rPr>
            </w:pPr>
            <w:r w:rsidRPr="00F5196E">
              <w:rPr>
                <w:rFonts w:ascii="Arial" w:hAnsi="Arial" w:cs="Arial"/>
                <w:color w:val="000000"/>
                <w:sz w:val="18"/>
                <w:szCs w:val="18"/>
              </w:rPr>
              <w:t>4968.241</w:t>
            </w:r>
          </w:p>
        </w:tc>
        <w:tc>
          <w:tcPr>
            <w:tcW w:w="1060" w:type="dxa"/>
            <w:tcBorders>
              <w:top w:val="nil"/>
              <w:left w:val="nil"/>
              <w:bottom w:val="nil"/>
              <w:right w:val="single" w:sz="8" w:space="0" w:color="auto"/>
            </w:tcBorders>
            <w:shd w:val="clear" w:color="auto" w:fill="auto"/>
            <w:noWrap/>
            <w:vAlign w:val="center"/>
            <w:hideMark/>
          </w:tcPr>
          <w:p w14:paraId="1F260F42" w14:textId="77777777" w:rsidR="00F5196E" w:rsidRPr="00F5196E" w:rsidRDefault="00F5196E" w:rsidP="00F5196E">
            <w:pPr>
              <w:jc w:val="right"/>
              <w:rPr>
                <w:rFonts w:ascii="Arial" w:hAnsi="Arial" w:cs="Arial"/>
                <w:color w:val="000000"/>
                <w:sz w:val="18"/>
                <w:szCs w:val="18"/>
              </w:rPr>
            </w:pPr>
            <w:r w:rsidRPr="00F5196E">
              <w:rPr>
                <w:rFonts w:ascii="Arial" w:hAnsi="Arial" w:cs="Arial"/>
                <w:color w:val="000000"/>
                <w:sz w:val="18"/>
                <w:szCs w:val="18"/>
              </w:rPr>
              <w:t>30</w:t>
            </w:r>
          </w:p>
        </w:tc>
        <w:tc>
          <w:tcPr>
            <w:tcW w:w="1060" w:type="dxa"/>
            <w:tcBorders>
              <w:top w:val="nil"/>
              <w:left w:val="nil"/>
              <w:bottom w:val="nil"/>
              <w:right w:val="single" w:sz="8" w:space="0" w:color="auto"/>
            </w:tcBorders>
            <w:shd w:val="clear" w:color="auto" w:fill="auto"/>
            <w:noWrap/>
            <w:vAlign w:val="center"/>
            <w:hideMark/>
          </w:tcPr>
          <w:p w14:paraId="122419D1" w14:textId="77777777" w:rsidR="00F5196E" w:rsidRPr="00F5196E" w:rsidRDefault="00F5196E" w:rsidP="00F5196E">
            <w:pPr>
              <w:jc w:val="right"/>
              <w:rPr>
                <w:rFonts w:ascii="Arial" w:hAnsi="Arial" w:cs="Arial"/>
                <w:color w:val="000000"/>
                <w:sz w:val="18"/>
                <w:szCs w:val="18"/>
              </w:rPr>
            </w:pPr>
            <w:r w:rsidRPr="00F5196E">
              <w:rPr>
                <w:rFonts w:ascii="Arial" w:hAnsi="Arial" w:cs="Arial"/>
                <w:color w:val="000000"/>
                <w:sz w:val="18"/>
                <w:szCs w:val="18"/>
              </w:rPr>
              <w:t>35099</w:t>
            </w:r>
          </w:p>
        </w:tc>
        <w:tc>
          <w:tcPr>
            <w:tcW w:w="1060" w:type="dxa"/>
            <w:tcBorders>
              <w:top w:val="nil"/>
              <w:left w:val="nil"/>
              <w:bottom w:val="nil"/>
              <w:right w:val="single" w:sz="8" w:space="0" w:color="auto"/>
            </w:tcBorders>
            <w:shd w:val="clear" w:color="auto" w:fill="auto"/>
            <w:noWrap/>
            <w:vAlign w:val="center"/>
            <w:hideMark/>
          </w:tcPr>
          <w:p w14:paraId="0DFF1B4E" w14:textId="77777777" w:rsidR="00F5196E" w:rsidRPr="00F5196E" w:rsidRDefault="00F5196E" w:rsidP="00F5196E">
            <w:pPr>
              <w:jc w:val="right"/>
              <w:rPr>
                <w:rFonts w:ascii="Arial" w:hAnsi="Arial" w:cs="Arial"/>
                <w:color w:val="000000"/>
                <w:sz w:val="18"/>
                <w:szCs w:val="18"/>
              </w:rPr>
            </w:pPr>
            <w:r w:rsidRPr="00F5196E">
              <w:rPr>
                <w:rFonts w:ascii="Arial" w:hAnsi="Arial" w:cs="Arial"/>
                <w:color w:val="000000"/>
                <w:sz w:val="18"/>
                <w:szCs w:val="18"/>
              </w:rPr>
              <w:t>16750</w:t>
            </w:r>
          </w:p>
        </w:tc>
      </w:tr>
      <w:tr w:rsidR="00F5196E" w:rsidRPr="00F5196E" w14:paraId="44EB0CC7" w14:textId="77777777" w:rsidTr="00143519">
        <w:trPr>
          <w:trHeight w:val="340"/>
        </w:trPr>
        <w:tc>
          <w:tcPr>
            <w:tcW w:w="1978" w:type="dxa"/>
            <w:tcBorders>
              <w:top w:val="nil"/>
              <w:left w:val="single" w:sz="8" w:space="0" w:color="auto"/>
              <w:bottom w:val="nil"/>
              <w:right w:val="single" w:sz="8" w:space="0" w:color="auto"/>
            </w:tcBorders>
            <w:shd w:val="clear" w:color="000000" w:fill="FFD966"/>
            <w:noWrap/>
            <w:vAlign w:val="center"/>
            <w:hideMark/>
          </w:tcPr>
          <w:p w14:paraId="0AC44970" w14:textId="77777777" w:rsidR="00F5196E" w:rsidRPr="00F5196E" w:rsidRDefault="00F5196E" w:rsidP="00F5196E">
            <w:pPr>
              <w:ind w:firstLineChars="100" w:firstLine="180"/>
              <w:rPr>
                <w:rFonts w:ascii="Arial" w:hAnsi="Arial" w:cs="Arial"/>
                <w:color w:val="000000"/>
                <w:sz w:val="18"/>
                <w:szCs w:val="18"/>
              </w:rPr>
            </w:pPr>
            <w:r w:rsidRPr="00F5196E">
              <w:rPr>
                <w:rFonts w:ascii="Arial" w:hAnsi="Arial" w:cs="Arial"/>
                <w:color w:val="000000"/>
                <w:sz w:val="18"/>
                <w:szCs w:val="18"/>
              </w:rPr>
              <w:t>Petrol Plug-in Hybrid</w:t>
            </w:r>
          </w:p>
        </w:tc>
        <w:tc>
          <w:tcPr>
            <w:tcW w:w="887" w:type="dxa"/>
            <w:tcBorders>
              <w:top w:val="nil"/>
              <w:left w:val="nil"/>
              <w:bottom w:val="nil"/>
              <w:right w:val="single" w:sz="8" w:space="0" w:color="auto"/>
            </w:tcBorders>
            <w:shd w:val="clear" w:color="auto" w:fill="auto"/>
            <w:noWrap/>
            <w:vAlign w:val="center"/>
            <w:hideMark/>
          </w:tcPr>
          <w:p w14:paraId="2741FA0C" w14:textId="77777777" w:rsidR="00F5196E" w:rsidRPr="00F5196E" w:rsidRDefault="00F5196E" w:rsidP="00F5196E">
            <w:pPr>
              <w:jc w:val="right"/>
              <w:rPr>
                <w:rFonts w:ascii="Arial" w:hAnsi="Arial" w:cs="Arial"/>
                <w:color w:val="000000"/>
                <w:sz w:val="18"/>
                <w:szCs w:val="18"/>
              </w:rPr>
            </w:pPr>
            <w:r w:rsidRPr="00F5196E">
              <w:rPr>
                <w:rFonts w:ascii="Arial" w:hAnsi="Arial" w:cs="Arial"/>
                <w:color w:val="000000"/>
                <w:sz w:val="18"/>
                <w:szCs w:val="18"/>
              </w:rPr>
              <w:t>35487.5</w:t>
            </w:r>
          </w:p>
        </w:tc>
        <w:tc>
          <w:tcPr>
            <w:tcW w:w="1067" w:type="dxa"/>
            <w:tcBorders>
              <w:top w:val="nil"/>
              <w:left w:val="nil"/>
              <w:bottom w:val="nil"/>
              <w:right w:val="single" w:sz="8" w:space="0" w:color="auto"/>
            </w:tcBorders>
            <w:shd w:val="clear" w:color="auto" w:fill="auto"/>
            <w:noWrap/>
            <w:vAlign w:val="center"/>
            <w:hideMark/>
          </w:tcPr>
          <w:p w14:paraId="29226638" w14:textId="77777777" w:rsidR="00F5196E" w:rsidRPr="00F5196E" w:rsidRDefault="00F5196E" w:rsidP="00F5196E">
            <w:pPr>
              <w:jc w:val="right"/>
              <w:rPr>
                <w:rFonts w:ascii="Arial" w:hAnsi="Arial" w:cs="Arial"/>
                <w:color w:val="000000"/>
                <w:sz w:val="18"/>
                <w:szCs w:val="18"/>
              </w:rPr>
            </w:pPr>
            <w:r w:rsidRPr="00F5196E">
              <w:rPr>
                <w:rFonts w:ascii="Arial" w:hAnsi="Arial" w:cs="Arial"/>
                <w:color w:val="000000"/>
                <w:sz w:val="18"/>
                <w:szCs w:val="18"/>
              </w:rPr>
              <w:t>717.71338</w:t>
            </w:r>
          </w:p>
        </w:tc>
        <w:tc>
          <w:tcPr>
            <w:tcW w:w="1060" w:type="dxa"/>
            <w:tcBorders>
              <w:top w:val="nil"/>
              <w:left w:val="nil"/>
              <w:bottom w:val="nil"/>
              <w:right w:val="single" w:sz="8" w:space="0" w:color="auto"/>
            </w:tcBorders>
            <w:shd w:val="clear" w:color="auto" w:fill="auto"/>
            <w:noWrap/>
            <w:vAlign w:val="center"/>
            <w:hideMark/>
          </w:tcPr>
          <w:p w14:paraId="27B82D3D" w14:textId="77777777" w:rsidR="00F5196E" w:rsidRPr="00F5196E" w:rsidRDefault="00F5196E" w:rsidP="00F5196E">
            <w:pPr>
              <w:jc w:val="right"/>
              <w:rPr>
                <w:rFonts w:ascii="Arial" w:hAnsi="Arial" w:cs="Arial"/>
                <w:color w:val="000000"/>
                <w:sz w:val="18"/>
                <w:szCs w:val="18"/>
              </w:rPr>
            </w:pPr>
            <w:r w:rsidRPr="00F5196E">
              <w:rPr>
                <w:rFonts w:ascii="Arial" w:hAnsi="Arial" w:cs="Arial"/>
                <w:color w:val="000000"/>
                <w:sz w:val="18"/>
                <w:szCs w:val="18"/>
              </w:rPr>
              <w:t>2</w:t>
            </w:r>
          </w:p>
        </w:tc>
        <w:tc>
          <w:tcPr>
            <w:tcW w:w="1060" w:type="dxa"/>
            <w:tcBorders>
              <w:top w:val="nil"/>
              <w:left w:val="nil"/>
              <w:bottom w:val="nil"/>
              <w:right w:val="single" w:sz="8" w:space="0" w:color="auto"/>
            </w:tcBorders>
            <w:shd w:val="clear" w:color="auto" w:fill="auto"/>
            <w:noWrap/>
            <w:vAlign w:val="center"/>
            <w:hideMark/>
          </w:tcPr>
          <w:p w14:paraId="5FAC4E28" w14:textId="77777777" w:rsidR="00F5196E" w:rsidRPr="00F5196E" w:rsidRDefault="00F5196E" w:rsidP="00F5196E">
            <w:pPr>
              <w:jc w:val="right"/>
              <w:rPr>
                <w:rFonts w:ascii="Arial" w:hAnsi="Arial" w:cs="Arial"/>
                <w:color w:val="000000"/>
                <w:sz w:val="18"/>
                <w:szCs w:val="18"/>
              </w:rPr>
            </w:pPr>
            <w:r w:rsidRPr="00F5196E">
              <w:rPr>
                <w:rFonts w:ascii="Arial" w:hAnsi="Arial" w:cs="Arial"/>
                <w:color w:val="000000"/>
                <w:sz w:val="18"/>
                <w:szCs w:val="18"/>
              </w:rPr>
              <w:t>35995</w:t>
            </w:r>
          </w:p>
        </w:tc>
        <w:tc>
          <w:tcPr>
            <w:tcW w:w="1060" w:type="dxa"/>
            <w:tcBorders>
              <w:top w:val="nil"/>
              <w:left w:val="nil"/>
              <w:bottom w:val="nil"/>
              <w:right w:val="single" w:sz="8" w:space="0" w:color="auto"/>
            </w:tcBorders>
            <w:shd w:val="clear" w:color="auto" w:fill="auto"/>
            <w:noWrap/>
            <w:vAlign w:val="center"/>
            <w:hideMark/>
          </w:tcPr>
          <w:p w14:paraId="703F3BEE" w14:textId="77777777" w:rsidR="00F5196E" w:rsidRPr="00F5196E" w:rsidRDefault="00F5196E" w:rsidP="00F5196E">
            <w:pPr>
              <w:jc w:val="right"/>
              <w:rPr>
                <w:rFonts w:ascii="Arial" w:hAnsi="Arial" w:cs="Arial"/>
                <w:color w:val="000000"/>
                <w:sz w:val="18"/>
                <w:szCs w:val="18"/>
              </w:rPr>
            </w:pPr>
            <w:r w:rsidRPr="00F5196E">
              <w:rPr>
                <w:rFonts w:ascii="Arial" w:hAnsi="Arial" w:cs="Arial"/>
                <w:color w:val="000000"/>
                <w:sz w:val="18"/>
                <w:szCs w:val="18"/>
              </w:rPr>
              <w:t>34980</w:t>
            </w:r>
          </w:p>
        </w:tc>
      </w:tr>
      <w:tr w:rsidR="00F5196E" w:rsidRPr="00F5196E" w14:paraId="29B14FBC" w14:textId="77777777" w:rsidTr="00143519">
        <w:trPr>
          <w:trHeight w:val="340"/>
        </w:trPr>
        <w:tc>
          <w:tcPr>
            <w:tcW w:w="1978" w:type="dxa"/>
            <w:tcBorders>
              <w:top w:val="single" w:sz="8" w:space="0" w:color="auto"/>
              <w:left w:val="single" w:sz="8" w:space="0" w:color="auto"/>
              <w:bottom w:val="single" w:sz="8" w:space="0" w:color="auto"/>
              <w:right w:val="single" w:sz="8" w:space="0" w:color="auto"/>
            </w:tcBorders>
            <w:shd w:val="clear" w:color="000000" w:fill="FFD966"/>
            <w:noWrap/>
            <w:vAlign w:val="center"/>
            <w:hideMark/>
          </w:tcPr>
          <w:p w14:paraId="0855F6C1" w14:textId="77777777" w:rsidR="00F5196E" w:rsidRPr="00F5196E" w:rsidRDefault="00F5196E" w:rsidP="00F5196E">
            <w:pPr>
              <w:rPr>
                <w:rFonts w:ascii="Arial" w:hAnsi="Arial" w:cs="Arial"/>
                <w:color w:val="000000"/>
                <w:sz w:val="18"/>
                <w:szCs w:val="18"/>
              </w:rPr>
            </w:pPr>
            <w:r w:rsidRPr="00F5196E">
              <w:rPr>
                <w:rFonts w:ascii="Arial" w:hAnsi="Arial" w:cs="Arial"/>
                <w:color w:val="000000"/>
                <w:sz w:val="18"/>
                <w:szCs w:val="18"/>
              </w:rPr>
              <w:t>Manual</w:t>
            </w:r>
          </w:p>
        </w:tc>
        <w:tc>
          <w:tcPr>
            <w:tcW w:w="887" w:type="dxa"/>
            <w:tcBorders>
              <w:top w:val="single" w:sz="8" w:space="0" w:color="auto"/>
              <w:left w:val="nil"/>
              <w:bottom w:val="single" w:sz="8" w:space="0" w:color="auto"/>
              <w:right w:val="single" w:sz="8" w:space="0" w:color="auto"/>
            </w:tcBorders>
            <w:shd w:val="clear" w:color="auto" w:fill="auto"/>
            <w:noWrap/>
            <w:vAlign w:val="center"/>
            <w:hideMark/>
          </w:tcPr>
          <w:p w14:paraId="64E7F006" w14:textId="77777777" w:rsidR="00F5196E" w:rsidRPr="00F5196E" w:rsidRDefault="00F5196E" w:rsidP="00F5196E">
            <w:pPr>
              <w:jc w:val="right"/>
              <w:rPr>
                <w:rFonts w:ascii="Arial" w:hAnsi="Arial" w:cs="Arial"/>
                <w:color w:val="000000"/>
                <w:sz w:val="18"/>
                <w:szCs w:val="18"/>
              </w:rPr>
            </w:pPr>
            <w:r w:rsidRPr="00F5196E">
              <w:rPr>
                <w:rFonts w:ascii="Arial" w:hAnsi="Arial" w:cs="Arial"/>
                <w:color w:val="000000"/>
                <w:sz w:val="18"/>
                <w:szCs w:val="18"/>
              </w:rPr>
              <w:t>17008.6</w:t>
            </w:r>
          </w:p>
        </w:tc>
        <w:tc>
          <w:tcPr>
            <w:tcW w:w="1067" w:type="dxa"/>
            <w:tcBorders>
              <w:top w:val="single" w:sz="8" w:space="0" w:color="auto"/>
              <w:left w:val="nil"/>
              <w:bottom w:val="single" w:sz="8" w:space="0" w:color="auto"/>
              <w:right w:val="single" w:sz="8" w:space="0" w:color="auto"/>
            </w:tcBorders>
            <w:shd w:val="clear" w:color="auto" w:fill="auto"/>
            <w:noWrap/>
            <w:vAlign w:val="center"/>
            <w:hideMark/>
          </w:tcPr>
          <w:p w14:paraId="30F012F0" w14:textId="77777777" w:rsidR="00F5196E" w:rsidRPr="00F5196E" w:rsidRDefault="00F5196E" w:rsidP="00F5196E">
            <w:pPr>
              <w:jc w:val="right"/>
              <w:rPr>
                <w:rFonts w:ascii="Arial" w:hAnsi="Arial" w:cs="Arial"/>
                <w:color w:val="000000"/>
                <w:sz w:val="18"/>
                <w:szCs w:val="18"/>
              </w:rPr>
            </w:pPr>
            <w:r w:rsidRPr="00F5196E">
              <w:rPr>
                <w:rFonts w:ascii="Arial" w:hAnsi="Arial" w:cs="Arial"/>
                <w:color w:val="000000"/>
                <w:sz w:val="18"/>
                <w:szCs w:val="18"/>
              </w:rPr>
              <w:t>2532.0178</w:t>
            </w:r>
          </w:p>
        </w:tc>
        <w:tc>
          <w:tcPr>
            <w:tcW w:w="1060" w:type="dxa"/>
            <w:tcBorders>
              <w:top w:val="single" w:sz="8" w:space="0" w:color="auto"/>
              <w:left w:val="nil"/>
              <w:bottom w:val="single" w:sz="8" w:space="0" w:color="auto"/>
              <w:right w:val="single" w:sz="8" w:space="0" w:color="auto"/>
            </w:tcBorders>
            <w:shd w:val="clear" w:color="auto" w:fill="auto"/>
            <w:noWrap/>
            <w:vAlign w:val="center"/>
            <w:hideMark/>
          </w:tcPr>
          <w:p w14:paraId="0513453A" w14:textId="77777777" w:rsidR="00F5196E" w:rsidRPr="00F5196E" w:rsidRDefault="00F5196E" w:rsidP="00F5196E">
            <w:pPr>
              <w:jc w:val="right"/>
              <w:rPr>
                <w:rFonts w:ascii="Arial" w:hAnsi="Arial" w:cs="Arial"/>
                <w:color w:val="000000"/>
                <w:sz w:val="18"/>
                <w:szCs w:val="18"/>
              </w:rPr>
            </w:pPr>
            <w:r w:rsidRPr="00F5196E">
              <w:rPr>
                <w:rFonts w:ascii="Arial" w:hAnsi="Arial" w:cs="Arial"/>
                <w:color w:val="000000"/>
                <w:sz w:val="18"/>
                <w:szCs w:val="18"/>
              </w:rPr>
              <w:t>20</w:t>
            </w:r>
          </w:p>
        </w:tc>
        <w:tc>
          <w:tcPr>
            <w:tcW w:w="1060" w:type="dxa"/>
            <w:tcBorders>
              <w:top w:val="single" w:sz="8" w:space="0" w:color="auto"/>
              <w:left w:val="nil"/>
              <w:bottom w:val="single" w:sz="8" w:space="0" w:color="auto"/>
              <w:right w:val="single" w:sz="8" w:space="0" w:color="auto"/>
            </w:tcBorders>
            <w:shd w:val="clear" w:color="auto" w:fill="auto"/>
            <w:noWrap/>
            <w:vAlign w:val="center"/>
            <w:hideMark/>
          </w:tcPr>
          <w:p w14:paraId="4F5372D9" w14:textId="77777777" w:rsidR="00F5196E" w:rsidRPr="00F5196E" w:rsidRDefault="00F5196E" w:rsidP="00F5196E">
            <w:pPr>
              <w:jc w:val="right"/>
              <w:rPr>
                <w:rFonts w:ascii="Arial" w:hAnsi="Arial" w:cs="Arial"/>
                <w:color w:val="000000"/>
                <w:sz w:val="18"/>
                <w:szCs w:val="18"/>
              </w:rPr>
            </w:pPr>
            <w:r w:rsidRPr="00F5196E">
              <w:rPr>
                <w:rFonts w:ascii="Arial" w:hAnsi="Arial" w:cs="Arial"/>
                <w:color w:val="000000"/>
                <w:sz w:val="18"/>
                <w:szCs w:val="18"/>
              </w:rPr>
              <w:t>21500</w:t>
            </w:r>
          </w:p>
        </w:tc>
        <w:tc>
          <w:tcPr>
            <w:tcW w:w="1060" w:type="dxa"/>
            <w:tcBorders>
              <w:top w:val="single" w:sz="8" w:space="0" w:color="auto"/>
              <w:left w:val="nil"/>
              <w:bottom w:val="single" w:sz="8" w:space="0" w:color="auto"/>
              <w:right w:val="single" w:sz="8" w:space="0" w:color="auto"/>
            </w:tcBorders>
            <w:shd w:val="clear" w:color="auto" w:fill="auto"/>
            <w:noWrap/>
            <w:vAlign w:val="center"/>
            <w:hideMark/>
          </w:tcPr>
          <w:p w14:paraId="4F69D230" w14:textId="77777777" w:rsidR="00F5196E" w:rsidRPr="00F5196E" w:rsidRDefault="00F5196E" w:rsidP="00F5196E">
            <w:pPr>
              <w:jc w:val="right"/>
              <w:rPr>
                <w:rFonts w:ascii="Arial" w:hAnsi="Arial" w:cs="Arial"/>
                <w:color w:val="000000"/>
                <w:sz w:val="18"/>
                <w:szCs w:val="18"/>
              </w:rPr>
            </w:pPr>
            <w:r w:rsidRPr="00F5196E">
              <w:rPr>
                <w:rFonts w:ascii="Arial" w:hAnsi="Arial" w:cs="Arial"/>
                <w:color w:val="000000"/>
                <w:sz w:val="18"/>
                <w:szCs w:val="18"/>
              </w:rPr>
              <w:t>12479</w:t>
            </w:r>
          </w:p>
        </w:tc>
      </w:tr>
      <w:tr w:rsidR="00F5196E" w:rsidRPr="00F5196E" w14:paraId="4EC518EB" w14:textId="77777777" w:rsidTr="00143519">
        <w:trPr>
          <w:trHeight w:val="320"/>
        </w:trPr>
        <w:tc>
          <w:tcPr>
            <w:tcW w:w="1978" w:type="dxa"/>
            <w:tcBorders>
              <w:top w:val="nil"/>
              <w:left w:val="single" w:sz="8" w:space="0" w:color="auto"/>
              <w:bottom w:val="nil"/>
              <w:right w:val="single" w:sz="8" w:space="0" w:color="auto"/>
            </w:tcBorders>
            <w:shd w:val="clear" w:color="000000" w:fill="FFD966"/>
            <w:noWrap/>
            <w:vAlign w:val="center"/>
            <w:hideMark/>
          </w:tcPr>
          <w:p w14:paraId="124CA00A" w14:textId="77777777" w:rsidR="00F5196E" w:rsidRPr="00F5196E" w:rsidRDefault="00F5196E" w:rsidP="00F5196E">
            <w:pPr>
              <w:ind w:firstLineChars="100" w:firstLine="180"/>
              <w:rPr>
                <w:rFonts w:ascii="Arial" w:hAnsi="Arial" w:cs="Arial"/>
                <w:color w:val="000000"/>
                <w:sz w:val="18"/>
                <w:szCs w:val="18"/>
              </w:rPr>
            </w:pPr>
            <w:r w:rsidRPr="00F5196E">
              <w:rPr>
                <w:rFonts w:ascii="Arial" w:hAnsi="Arial" w:cs="Arial"/>
                <w:color w:val="000000"/>
                <w:sz w:val="18"/>
                <w:szCs w:val="18"/>
              </w:rPr>
              <w:t>Diesel</w:t>
            </w:r>
          </w:p>
        </w:tc>
        <w:tc>
          <w:tcPr>
            <w:tcW w:w="887" w:type="dxa"/>
            <w:tcBorders>
              <w:top w:val="nil"/>
              <w:left w:val="nil"/>
              <w:bottom w:val="nil"/>
              <w:right w:val="single" w:sz="8" w:space="0" w:color="auto"/>
            </w:tcBorders>
            <w:shd w:val="clear" w:color="auto" w:fill="auto"/>
            <w:noWrap/>
            <w:vAlign w:val="center"/>
            <w:hideMark/>
          </w:tcPr>
          <w:p w14:paraId="20A450B7" w14:textId="77777777" w:rsidR="00F5196E" w:rsidRPr="00F5196E" w:rsidRDefault="00F5196E" w:rsidP="00F5196E">
            <w:pPr>
              <w:jc w:val="right"/>
              <w:rPr>
                <w:rFonts w:ascii="Arial" w:hAnsi="Arial" w:cs="Arial"/>
                <w:color w:val="000000"/>
                <w:sz w:val="18"/>
                <w:szCs w:val="18"/>
              </w:rPr>
            </w:pPr>
            <w:r w:rsidRPr="00F5196E">
              <w:rPr>
                <w:rFonts w:ascii="Arial" w:hAnsi="Arial" w:cs="Arial"/>
                <w:color w:val="000000"/>
                <w:sz w:val="18"/>
                <w:szCs w:val="18"/>
              </w:rPr>
              <w:t>14476.3</w:t>
            </w:r>
          </w:p>
        </w:tc>
        <w:tc>
          <w:tcPr>
            <w:tcW w:w="1067" w:type="dxa"/>
            <w:tcBorders>
              <w:top w:val="nil"/>
              <w:left w:val="nil"/>
              <w:bottom w:val="nil"/>
              <w:right w:val="single" w:sz="8" w:space="0" w:color="auto"/>
            </w:tcBorders>
            <w:shd w:val="clear" w:color="auto" w:fill="auto"/>
            <w:noWrap/>
            <w:vAlign w:val="center"/>
            <w:hideMark/>
          </w:tcPr>
          <w:p w14:paraId="5AB92EFB" w14:textId="77777777" w:rsidR="00F5196E" w:rsidRPr="00F5196E" w:rsidRDefault="00F5196E" w:rsidP="00F5196E">
            <w:pPr>
              <w:jc w:val="right"/>
              <w:rPr>
                <w:rFonts w:ascii="Arial" w:hAnsi="Arial" w:cs="Arial"/>
                <w:color w:val="000000"/>
                <w:sz w:val="18"/>
                <w:szCs w:val="18"/>
              </w:rPr>
            </w:pPr>
            <w:r w:rsidRPr="00F5196E">
              <w:rPr>
                <w:rFonts w:ascii="Arial" w:hAnsi="Arial" w:cs="Arial"/>
                <w:color w:val="000000"/>
                <w:sz w:val="18"/>
                <w:szCs w:val="18"/>
              </w:rPr>
              <w:t>2087.1733</w:t>
            </w:r>
          </w:p>
        </w:tc>
        <w:tc>
          <w:tcPr>
            <w:tcW w:w="1060" w:type="dxa"/>
            <w:tcBorders>
              <w:top w:val="nil"/>
              <w:left w:val="nil"/>
              <w:bottom w:val="nil"/>
              <w:right w:val="single" w:sz="8" w:space="0" w:color="auto"/>
            </w:tcBorders>
            <w:shd w:val="clear" w:color="auto" w:fill="auto"/>
            <w:noWrap/>
            <w:vAlign w:val="center"/>
            <w:hideMark/>
          </w:tcPr>
          <w:p w14:paraId="0D4C3D5C" w14:textId="77777777" w:rsidR="00F5196E" w:rsidRPr="00F5196E" w:rsidRDefault="00F5196E" w:rsidP="00F5196E">
            <w:pPr>
              <w:jc w:val="right"/>
              <w:rPr>
                <w:rFonts w:ascii="Arial" w:hAnsi="Arial" w:cs="Arial"/>
                <w:color w:val="000000"/>
                <w:sz w:val="18"/>
                <w:szCs w:val="18"/>
              </w:rPr>
            </w:pPr>
            <w:r w:rsidRPr="00F5196E">
              <w:rPr>
                <w:rFonts w:ascii="Arial" w:hAnsi="Arial" w:cs="Arial"/>
                <w:color w:val="000000"/>
                <w:sz w:val="18"/>
                <w:szCs w:val="18"/>
              </w:rPr>
              <w:t>7</w:t>
            </w:r>
          </w:p>
        </w:tc>
        <w:tc>
          <w:tcPr>
            <w:tcW w:w="1060" w:type="dxa"/>
            <w:tcBorders>
              <w:top w:val="nil"/>
              <w:left w:val="nil"/>
              <w:bottom w:val="nil"/>
              <w:right w:val="single" w:sz="8" w:space="0" w:color="auto"/>
            </w:tcBorders>
            <w:shd w:val="clear" w:color="auto" w:fill="auto"/>
            <w:noWrap/>
            <w:vAlign w:val="center"/>
            <w:hideMark/>
          </w:tcPr>
          <w:p w14:paraId="40DAB4A9" w14:textId="77777777" w:rsidR="00F5196E" w:rsidRPr="00F5196E" w:rsidRDefault="00F5196E" w:rsidP="00F5196E">
            <w:pPr>
              <w:jc w:val="right"/>
              <w:rPr>
                <w:rFonts w:ascii="Arial" w:hAnsi="Arial" w:cs="Arial"/>
                <w:color w:val="000000"/>
                <w:sz w:val="18"/>
                <w:szCs w:val="18"/>
              </w:rPr>
            </w:pPr>
            <w:r w:rsidRPr="00F5196E">
              <w:rPr>
                <w:rFonts w:ascii="Arial" w:hAnsi="Arial" w:cs="Arial"/>
                <w:color w:val="000000"/>
                <w:sz w:val="18"/>
                <w:szCs w:val="18"/>
              </w:rPr>
              <w:t>17399</w:t>
            </w:r>
          </w:p>
        </w:tc>
        <w:tc>
          <w:tcPr>
            <w:tcW w:w="1060" w:type="dxa"/>
            <w:tcBorders>
              <w:top w:val="nil"/>
              <w:left w:val="nil"/>
              <w:bottom w:val="nil"/>
              <w:right w:val="single" w:sz="8" w:space="0" w:color="auto"/>
            </w:tcBorders>
            <w:shd w:val="clear" w:color="auto" w:fill="auto"/>
            <w:noWrap/>
            <w:vAlign w:val="center"/>
            <w:hideMark/>
          </w:tcPr>
          <w:p w14:paraId="215180C0" w14:textId="77777777" w:rsidR="00F5196E" w:rsidRPr="00F5196E" w:rsidRDefault="00F5196E" w:rsidP="00F5196E">
            <w:pPr>
              <w:jc w:val="right"/>
              <w:rPr>
                <w:rFonts w:ascii="Arial" w:hAnsi="Arial" w:cs="Arial"/>
                <w:color w:val="000000"/>
                <w:sz w:val="18"/>
                <w:szCs w:val="18"/>
              </w:rPr>
            </w:pPr>
            <w:r w:rsidRPr="00F5196E">
              <w:rPr>
                <w:rFonts w:ascii="Arial" w:hAnsi="Arial" w:cs="Arial"/>
                <w:color w:val="000000"/>
                <w:sz w:val="18"/>
                <w:szCs w:val="18"/>
              </w:rPr>
              <w:t>12479</w:t>
            </w:r>
          </w:p>
        </w:tc>
      </w:tr>
      <w:tr w:rsidR="00F5196E" w:rsidRPr="00F5196E" w14:paraId="06E83FA4" w14:textId="77777777" w:rsidTr="00143519">
        <w:trPr>
          <w:trHeight w:val="340"/>
        </w:trPr>
        <w:tc>
          <w:tcPr>
            <w:tcW w:w="1978" w:type="dxa"/>
            <w:tcBorders>
              <w:top w:val="nil"/>
              <w:left w:val="single" w:sz="8" w:space="0" w:color="auto"/>
              <w:bottom w:val="single" w:sz="8" w:space="0" w:color="auto"/>
              <w:right w:val="single" w:sz="8" w:space="0" w:color="auto"/>
            </w:tcBorders>
            <w:shd w:val="clear" w:color="000000" w:fill="FFD966"/>
            <w:noWrap/>
            <w:vAlign w:val="center"/>
            <w:hideMark/>
          </w:tcPr>
          <w:p w14:paraId="7A59E109" w14:textId="77777777" w:rsidR="00F5196E" w:rsidRPr="00F5196E" w:rsidRDefault="00F5196E" w:rsidP="00F5196E">
            <w:pPr>
              <w:ind w:firstLineChars="100" w:firstLine="180"/>
              <w:rPr>
                <w:rFonts w:ascii="Arial" w:hAnsi="Arial" w:cs="Arial"/>
                <w:color w:val="000000"/>
                <w:sz w:val="18"/>
                <w:szCs w:val="18"/>
              </w:rPr>
            </w:pPr>
            <w:r w:rsidRPr="00F5196E">
              <w:rPr>
                <w:rFonts w:ascii="Arial" w:hAnsi="Arial" w:cs="Arial"/>
                <w:color w:val="000000"/>
                <w:sz w:val="18"/>
                <w:szCs w:val="18"/>
              </w:rPr>
              <w:t>Petrol</w:t>
            </w:r>
          </w:p>
        </w:tc>
        <w:tc>
          <w:tcPr>
            <w:tcW w:w="887" w:type="dxa"/>
            <w:tcBorders>
              <w:top w:val="nil"/>
              <w:left w:val="nil"/>
              <w:bottom w:val="single" w:sz="8" w:space="0" w:color="auto"/>
              <w:right w:val="single" w:sz="8" w:space="0" w:color="auto"/>
            </w:tcBorders>
            <w:shd w:val="clear" w:color="auto" w:fill="auto"/>
            <w:noWrap/>
            <w:vAlign w:val="center"/>
            <w:hideMark/>
          </w:tcPr>
          <w:p w14:paraId="651B0529" w14:textId="77777777" w:rsidR="00F5196E" w:rsidRPr="00F5196E" w:rsidRDefault="00F5196E" w:rsidP="00F5196E">
            <w:pPr>
              <w:jc w:val="right"/>
              <w:rPr>
                <w:rFonts w:ascii="Arial" w:hAnsi="Arial" w:cs="Arial"/>
                <w:color w:val="000000"/>
                <w:sz w:val="18"/>
                <w:szCs w:val="18"/>
              </w:rPr>
            </w:pPr>
            <w:r w:rsidRPr="00F5196E">
              <w:rPr>
                <w:rFonts w:ascii="Arial" w:hAnsi="Arial" w:cs="Arial"/>
                <w:color w:val="000000"/>
                <w:sz w:val="18"/>
                <w:szCs w:val="18"/>
              </w:rPr>
              <w:t>18372.1</w:t>
            </w:r>
          </w:p>
        </w:tc>
        <w:tc>
          <w:tcPr>
            <w:tcW w:w="1067" w:type="dxa"/>
            <w:tcBorders>
              <w:top w:val="nil"/>
              <w:left w:val="nil"/>
              <w:bottom w:val="single" w:sz="8" w:space="0" w:color="auto"/>
              <w:right w:val="single" w:sz="8" w:space="0" w:color="auto"/>
            </w:tcBorders>
            <w:shd w:val="clear" w:color="auto" w:fill="auto"/>
            <w:noWrap/>
            <w:vAlign w:val="center"/>
            <w:hideMark/>
          </w:tcPr>
          <w:p w14:paraId="58A1EF81" w14:textId="77777777" w:rsidR="00F5196E" w:rsidRPr="00F5196E" w:rsidRDefault="00F5196E" w:rsidP="00F5196E">
            <w:pPr>
              <w:jc w:val="right"/>
              <w:rPr>
                <w:rFonts w:ascii="Arial" w:hAnsi="Arial" w:cs="Arial"/>
                <w:color w:val="000000"/>
                <w:sz w:val="18"/>
                <w:szCs w:val="18"/>
              </w:rPr>
            </w:pPr>
            <w:r w:rsidRPr="00F5196E">
              <w:rPr>
                <w:rFonts w:ascii="Arial" w:hAnsi="Arial" w:cs="Arial"/>
                <w:color w:val="000000"/>
                <w:sz w:val="18"/>
                <w:szCs w:val="18"/>
              </w:rPr>
              <w:t>1489.3287</w:t>
            </w:r>
          </w:p>
        </w:tc>
        <w:tc>
          <w:tcPr>
            <w:tcW w:w="1060" w:type="dxa"/>
            <w:tcBorders>
              <w:top w:val="nil"/>
              <w:left w:val="nil"/>
              <w:bottom w:val="single" w:sz="8" w:space="0" w:color="auto"/>
              <w:right w:val="single" w:sz="8" w:space="0" w:color="auto"/>
            </w:tcBorders>
            <w:shd w:val="clear" w:color="auto" w:fill="auto"/>
            <w:noWrap/>
            <w:vAlign w:val="center"/>
            <w:hideMark/>
          </w:tcPr>
          <w:p w14:paraId="576DFA22" w14:textId="77777777" w:rsidR="00F5196E" w:rsidRPr="00F5196E" w:rsidRDefault="00F5196E" w:rsidP="00F5196E">
            <w:pPr>
              <w:jc w:val="right"/>
              <w:rPr>
                <w:rFonts w:ascii="Arial" w:hAnsi="Arial" w:cs="Arial"/>
                <w:color w:val="000000"/>
                <w:sz w:val="18"/>
                <w:szCs w:val="18"/>
              </w:rPr>
            </w:pPr>
            <w:r w:rsidRPr="00F5196E">
              <w:rPr>
                <w:rFonts w:ascii="Arial" w:hAnsi="Arial" w:cs="Arial"/>
                <w:color w:val="000000"/>
                <w:sz w:val="18"/>
                <w:szCs w:val="18"/>
              </w:rPr>
              <w:t>13</w:t>
            </w:r>
          </w:p>
        </w:tc>
        <w:tc>
          <w:tcPr>
            <w:tcW w:w="1060" w:type="dxa"/>
            <w:tcBorders>
              <w:top w:val="nil"/>
              <w:left w:val="nil"/>
              <w:bottom w:val="single" w:sz="8" w:space="0" w:color="auto"/>
              <w:right w:val="single" w:sz="8" w:space="0" w:color="auto"/>
            </w:tcBorders>
            <w:shd w:val="clear" w:color="auto" w:fill="auto"/>
            <w:noWrap/>
            <w:vAlign w:val="center"/>
            <w:hideMark/>
          </w:tcPr>
          <w:p w14:paraId="3121D520" w14:textId="77777777" w:rsidR="00F5196E" w:rsidRPr="00F5196E" w:rsidRDefault="00F5196E" w:rsidP="00F5196E">
            <w:pPr>
              <w:jc w:val="right"/>
              <w:rPr>
                <w:rFonts w:ascii="Arial" w:hAnsi="Arial" w:cs="Arial"/>
                <w:color w:val="000000"/>
                <w:sz w:val="18"/>
                <w:szCs w:val="18"/>
              </w:rPr>
            </w:pPr>
            <w:r w:rsidRPr="00F5196E">
              <w:rPr>
                <w:rFonts w:ascii="Arial" w:hAnsi="Arial" w:cs="Arial"/>
                <w:color w:val="000000"/>
                <w:sz w:val="18"/>
                <w:szCs w:val="18"/>
              </w:rPr>
              <w:t>21500</w:t>
            </w:r>
          </w:p>
        </w:tc>
        <w:tc>
          <w:tcPr>
            <w:tcW w:w="1060" w:type="dxa"/>
            <w:tcBorders>
              <w:top w:val="nil"/>
              <w:left w:val="nil"/>
              <w:bottom w:val="single" w:sz="8" w:space="0" w:color="auto"/>
              <w:right w:val="single" w:sz="8" w:space="0" w:color="auto"/>
            </w:tcBorders>
            <w:shd w:val="clear" w:color="auto" w:fill="auto"/>
            <w:noWrap/>
            <w:vAlign w:val="center"/>
            <w:hideMark/>
          </w:tcPr>
          <w:p w14:paraId="79FA003E" w14:textId="77777777" w:rsidR="00F5196E" w:rsidRPr="00F5196E" w:rsidRDefault="00F5196E" w:rsidP="00F5196E">
            <w:pPr>
              <w:jc w:val="right"/>
              <w:rPr>
                <w:rFonts w:ascii="Arial" w:hAnsi="Arial" w:cs="Arial"/>
                <w:color w:val="000000"/>
                <w:sz w:val="18"/>
                <w:szCs w:val="18"/>
              </w:rPr>
            </w:pPr>
            <w:r w:rsidRPr="00F5196E">
              <w:rPr>
                <w:rFonts w:ascii="Arial" w:hAnsi="Arial" w:cs="Arial"/>
                <w:color w:val="000000"/>
                <w:sz w:val="18"/>
                <w:szCs w:val="18"/>
              </w:rPr>
              <w:t>16000</w:t>
            </w:r>
          </w:p>
        </w:tc>
      </w:tr>
    </w:tbl>
    <w:p w14:paraId="4B0A4B7B" w14:textId="7249E377" w:rsidR="00143519" w:rsidRPr="00D555D2" w:rsidRDefault="00143519" w:rsidP="004B3B13">
      <w:pPr>
        <w:pStyle w:val="ListParagraph"/>
        <w:ind w:left="0"/>
        <w:jc w:val="both"/>
        <w:rPr>
          <w:sz w:val="22"/>
          <w:szCs w:val="22"/>
          <w:lang w:val="en-US"/>
        </w:rPr>
      </w:pPr>
      <w:r>
        <w:rPr>
          <w:sz w:val="22"/>
          <w:szCs w:val="22"/>
          <w:lang w:val="en-US"/>
        </w:rPr>
        <w:t>Table</w:t>
      </w:r>
      <w:r w:rsidRPr="00D555D2">
        <w:rPr>
          <w:sz w:val="22"/>
          <w:szCs w:val="22"/>
          <w:lang w:val="en-US"/>
        </w:rPr>
        <w:t xml:space="preserve"> </w:t>
      </w:r>
      <w:r w:rsidR="00AF11CA">
        <w:rPr>
          <w:sz w:val="22"/>
          <w:szCs w:val="22"/>
          <w:lang w:val="en-US"/>
        </w:rPr>
        <w:t>2</w:t>
      </w:r>
      <w:r>
        <w:rPr>
          <w:sz w:val="22"/>
          <w:szCs w:val="22"/>
          <w:lang w:val="en-US"/>
        </w:rPr>
        <w:t>: Descriptive statistics table</w:t>
      </w:r>
      <w:r w:rsidR="008614DE">
        <w:rPr>
          <w:sz w:val="22"/>
          <w:szCs w:val="22"/>
          <w:lang w:val="en-US"/>
        </w:rPr>
        <w:t xml:space="preserve"> by grouping </w:t>
      </w:r>
      <w:r w:rsidR="004B3B13">
        <w:rPr>
          <w:sz w:val="22"/>
          <w:szCs w:val="22"/>
          <w:lang w:val="en-US"/>
        </w:rPr>
        <w:t>‘fuel type’ and ‘engine type’</w:t>
      </w:r>
    </w:p>
    <w:p w14:paraId="648111E5" w14:textId="77777777" w:rsidR="002D7023" w:rsidRDefault="002D7023" w:rsidP="008E7460">
      <w:pPr>
        <w:rPr>
          <w:sz w:val="28"/>
          <w:szCs w:val="28"/>
        </w:rPr>
      </w:pPr>
    </w:p>
    <w:p w14:paraId="2152E15B" w14:textId="18B0C580" w:rsidR="007E25CD" w:rsidRPr="00E00390" w:rsidRDefault="008E7460" w:rsidP="00A0474C">
      <w:pPr>
        <w:jc w:val="both"/>
      </w:pPr>
      <w:r w:rsidRPr="00E00390">
        <w:t>The descriptive statistics for the categorical variable are summarised in this table. In this case, two categorical variables, 'engine type' and 'fuel type,' are chosen, with price as the dependent variable.</w:t>
      </w:r>
    </w:p>
    <w:p w14:paraId="5095724D" w14:textId="104ED3A9" w:rsidR="00375DF3" w:rsidRPr="003E7A0B" w:rsidRDefault="00375DF3" w:rsidP="008E7460">
      <w:pPr>
        <w:rPr>
          <w:color w:val="4472C4" w:themeColor="accent1"/>
          <w:sz w:val="28"/>
          <w:szCs w:val="28"/>
        </w:rPr>
      </w:pPr>
    </w:p>
    <w:p w14:paraId="7C91194A" w14:textId="77777777" w:rsidR="00A0474C" w:rsidRDefault="00A0474C" w:rsidP="008E7460">
      <w:pPr>
        <w:rPr>
          <w:b/>
          <w:bCs/>
          <w:color w:val="4472C4" w:themeColor="accent1"/>
          <w:sz w:val="28"/>
          <w:szCs w:val="28"/>
        </w:rPr>
      </w:pPr>
    </w:p>
    <w:p w14:paraId="1B98C282" w14:textId="3524C953" w:rsidR="008B4F28" w:rsidRDefault="008B4F28" w:rsidP="008E7460">
      <w:pPr>
        <w:rPr>
          <w:b/>
          <w:bCs/>
          <w:color w:val="4472C4" w:themeColor="accent1"/>
          <w:sz w:val="28"/>
          <w:szCs w:val="28"/>
        </w:rPr>
      </w:pPr>
    </w:p>
    <w:p w14:paraId="5F4C3A03" w14:textId="0A5A5C29" w:rsidR="008B4F28" w:rsidRDefault="008B4F28" w:rsidP="008E7460">
      <w:pPr>
        <w:rPr>
          <w:b/>
          <w:bCs/>
          <w:color w:val="4472C4" w:themeColor="accent1"/>
          <w:sz w:val="28"/>
          <w:szCs w:val="28"/>
        </w:rPr>
      </w:pPr>
    </w:p>
    <w:p w14:paraId="478E46EB" w14:textId="299C68A2" w:rsidR="008B4F28" w:rsidRDefault="008B4F28" w:rsidP="008E7460">
      <w:pPr>
        <w:rPr>
          <w:b/>
          <w:bCs/>
          <w:color w:val="4472C4" w:themeColor="accent1"/>
          <w:sz w:val="28"/>
          <w:szCs w:val="28"/>
        </w:rPr>
      </w:pPr>
    </w:p>
    <w:p w14:paraId="7066C938" w14:textId="3242564A" w:rsidR="008B4F28" w:rsidRDefault="008B4F28" w:rsidP="008E7460">
      <w:pPr>
        <w:rPr>
          <w:b/>
          <w:bCs/>
          <w:color w:val="4472C4" w:themeColor="accent1"/>
          <w:sz w:val="28"/>
          <w:szCs w:val="28"/>
        </w:rPr>
      </w:pPr>
    </w:p>
    <w:p w14:paraId="35F532EB" w14:textId="1AAF39A4" w:rsidR="008B4F28" w:rsidRDefault="008B4F28" w:rsidP="008E7460">
      <w:pPr>
        <w:rPr>
          <w:b/>
          <w:bCs/>
          <w:color w:val="4472C4" w:themeColor="accent1"/>
          <w:sz w:val="28"/>
          <w:szCs w:val="28"/>
        </w:rPr>
      </w:pPr>
    </w:p>
    <w:p w14:paraId="4F42FB01" w14:textId="57A43891" w:rsidR="008B4F28" w:rsidRDefault="008B4F28" w:rsidP="008E7460">
      <w:pPr>
        <w:rPr>
          <w:b/>
          <w:bCs/>
          <w:color w:val="4472C4" w:themeColor="accent1"/>
          <w:sz w:val="28"/>
          <w:szCs w:val="28"/>
        </w:rPr>
      </w:pPr>
    </w:p>
    <w:p w14:paraId="521AFF65" w14:textId="77777777" w:rsidR="008B4F28" w:rsidRDefault="008B4F28" w:rsidP="008E7460">
      <w:pPr>
        <w:rPr>
          <w:b/>
          <w:bCs/>
          <w:color w:val="4472C4" w:themeColor="accent1"/>
          <w:sz w:val="28"/>
          <w:szCs w:val="28"/>
        </w:rPr>
      </w:pPr>
    </w:p>
    <w:p w14:paraId="103D6EC0" w14:textId="77777777" w:rsidR="008B4F28" w:rsidRDefault="008B4F28" w:rsidP="008E7460">
      <w:pPr>
        <w:rPr>
          <w:b/>
          <w:bCs/>
          <w:color w:val="4472C4" w:themeColor="accent1"/>
          <w:sz w:val="28"/>
          <w:szCs w:val="28"/>
        </w:rPr>
      </w:pPr>
    </w:p>
    <w:p w14:paraId="3B1AAC26" w14:textId="0EC9DAA7" w:rsidR="00375DF3" w:rsidRPr="003E7A0B" w:rsidRDefault="00C759C0" w:rsidP="008E7460">
      <w:pPr>
        <w:rPr>
          <w:b/>
          <w:bCs/>
          <w:color w:val="4472C4" w:themeColor="accent1"/>
          <w:sz w:val="28"/>
          <w:szCs w:val="28"/>
        </w:rPr>
      </w:pPr>
      <w:r w:rsidRPr="003E7A0B">
        <w:rPr>
          <w:b/>
          <w:bCs/>
          <w:color w:val="4472C4" w:themeColor="accent1"/>
          <w:sz w:val="28"/>
          <w:szCs w:val="28"/>
        </w:rPr>
        <w:t xml:space="preserve">CONFIDENCE INTERVALS </w:t>
      </w:r>
      <w:r w:rsidR="00E91914" w:rsidRPr="003E7A0B">
        <w:rPr>
          <w:b/>
          <w:bCs/>
          <w:color w:val="4472C4" w:themeColor="accent1"/>
          <w:sz w:val="28"/>
          <w:szCs w:val="28"/>
        </w:rPr>
        <w:t>(95% AND 99%):</w:t>
      </w:r>
    </w:p>
    <w:p w14:paraId="1CED7701" w14:textId="77777777" w:rsidR="00374042" w:rsidRDefault="00374042" w:rsidP="008E7460">
      <w:pPr>
        <w:rPr>
          <w:b/>
          <w:bCs/>
          <w:sz w:val="28"/>
          <w:szCs w:val="28"/>
        </w:rPr>
      </w:pPr>
    </w:p>
    <w:tbl>
      <w:tblPr>
        <w:tblW w:w="7399" w:type="dxa"/>
        <w:tblLook w:val="04A0" w:firstRow="1" w:lastRow="0" w:firstColumn="1" w:lastColumn="0" w:noHBand="0" w:noVBand="1"/>
      </w:tblPr>
      <w:tblGrid>
        <w:gridCol w:w="2031"/>
        <w:gridCol w:w="1378"/>
        <w:gridCol w:w="1306"/>
        <w:gridCol w:w="1378"/>
        <w:gridCol w:w="1306"/>
      </w:tblGrid>
      <w:tr w:rsidR="00374042" w:rsidRPr="00374042" w14:paraId="27DD27DA" w14:textId="77777777" w:rsidTr="00374042">
        <w:trPr>
          <w:trHeight w:val="540"/>
        </w:trPr>
        <w:tc>
          <w:tcPr>
            <w:tcW w:w="2031" w:type="dxa"/>
            <w:tcBorders>
              <w:top w:val="single" w:sz="8" w:space="0" w:color="auto"/>
              <w:left w:val="single" w:sz="8" w:space="0" w:color="auto"/>
              <w:bottom w:val="nil"/>
              <w:right w:val="nil"/>
            </w:tcBorders>
            <w:shd w:val="clear" w:color="000000" w:fill="4472C4"/>
            <w:noWrap/>
            <w:vAlign w:val="bottom"/>
            <w:hideMark/>
          </w:tcPr>
          <w:p w14:paraId="3934E4B6" w14:textId="77777777" w:rsidR="00374042" w:rsidRPr="00374042" w:rsidRDefault="00374042" w:rsidP="00374042">
            <w:pPr>
              <w:rPr>
                <w:rFonts w:ascii="Calibri" w:hAnsi="Calibri" w:cs="Calibri"/>
                <w:color w:val="FFFFFF"/>
              </w:rPr>
            </w:pPr>
            <w:r w:rsidRPr="00374042">
              <w:rPr>
                <w:rFonts w:ascii="Calibri" w:hAnsi="Calibri" w:cs="Calibri"/>
                <w:color w:val="FFFFFF"/>
              </w:rPr>
              <w:t> </w:t>
            </w:r>
          </w:p>
        </w:tc>
        <w:tc>
          <w:tcPr>
            <w:tcW w:w="4062" w:type="dxa"/>
            <w:gridSpan w:val="3"/>
            <w:tcBorders>
              <w:top w:val="single" w:sz="8" w:space="0" w:color="auto"/>
              <w:left w:val="nil"/>
              <w:bottom w:val="nil"/>
              <w:right w:val="nil"/>
            </w:tcBorders>
            <w:shd w:val="clear" w:color="000000" w:fill="4472C4"/>
            <w:noWrap/>
            <w:vAlign w:val="bottom"/>
            <w:hideMark/>
          </w:tcPr>
          <w:p w14:paraId="3D36DEFA" w14:textId="77777777" w:rsidR="00374042" w:rsidRPr="00374042" w:rsidRDefault="00374042" w:rsidP="00374042">
            <w:pPr>
              <w:rPr>
                <w:rFonts w:ascii="Calibri" w:hAnsi="Calibri" w:cs="Calibri"/>
                <w:b/>
                <w:bCs/>
                <w:color w:val="FFFFFF"/>
              </w:rPr>
            </w:pPr>
            <w:r w:rsidRPr="00374042">
              <w:rPr>
                <w:rFonts w:ascii="Calibri" w:hAnsi="Calibri" w:cs="Calibri"/>
                <w:b/>
                <w:bCs/>
                <w:color w:val="FFFFFF"/>
              </w:rPr>
              <w:t>CONFIDENCE INTERVALS (in pounds)</w:t>
            </w:r>
          </w:p>
        </w:tc>
        <w:tc>
          <w:tcPr>
            <w:tcW w:w="1306" w:type="dxa"/>
            <w:tcBorders>
              <w:top w:val="single" w:sz="8" w:space="0" w:color="auto"/>
              <w:left w:val="nil"/>
              <w:bottom w:val="nil"/>
              <w:right w:val="single" w:sz="8" w:space="0" w:color="auto"/>
            </w:tcBorders>
            <w:shd w:val="clear" w:color="000000" w:fill="4472C4"/>
            <w:noWrap/>
            <w:vAlign w:val="bottom"/>
            <w:hideMark/>
          </w:tcPr>
          <w:p w14:paraId="7D14F3E2" w14:textId="77777777" w:rsidR="00374042" w:rsidRPr="00374042" w:rsidRDefault="00374042" w:rsidP="00374042">
            <w:pPr>
              <w:rPr>
                <w:rFonts w:ascii="Calibri" w:hAnsi="Calibri" w:cs="Calibri"/>
                <w:color w:val="FFFFFF"/>
              </w:rPr>
            </w:pPr>
            <w:r w:rsidRPr="00374042">
              <w:rPr>
                <w:rFonts w:ascii="Calibri" w:hAnsi="Calibri" w:cs="Calibri"/>
                <w:color w:val="FFFFFF"/>
              </w:rPr>
              <w:t> </w:t>
            </w:r>
          </w:p>
        </w:tc>
      </w:tr>
      <w:tr w:rsidR="00374042" w:rsidRPr="00374042" w14:paraId="6968D505" w14:textId="77777777" w:rsidTr="00374042">
        <w:trPr>
          <w:trHeight w:val="540"/>
        </w:trPr>
        <w:tc>
          <w:tcPr>
            <w:tcW w:w="2031" w:type="dxa"/>
            <w:tcBorders>
              <w:top w:val="nil"/>
              <w:left w:val="single" w:sz="8" w:space="0" w:color="auto"/>
              <w:bottom w:val="nil"/>
              <w:right w:val="nil"/>
            </w:tcBorders>
            <w:shd w:val="clear" w:color="auto" w:fill="auto"/>
            <w:noWrap/>
            <w:vAlign w:val="bottom"/>
            <w:hideMark/>
          </w:tcPr>
          <w:p w14:paraId="6A4EAEAF" w14:textId="77777777" w:rsidR="00374042" w:rsidRPr="00374042" w:rsidRDefault="00374042" w:rsidP="00374042">
            <w:pPr>
              <w:rPr>
                <w:rFonts w:ascii="Calibri" w:hAnsi="Calibri" w:cs="Calibri"/>
                <w:color w:val="000000"/>
              </w:rPr>
            </w:pPr>
            <w:r w:rsidRPr="00374042">
              <w:rPr>
                <w:rFonts w:ascii="Calibri" w:hAnsi="Calibri" w:cs="Calibri"/>
                <w:color w:val="000000"/>
              </w:rPr>
              <w:t> </w:t>
            </w:r>
          </w:p>
        </w:tc>
        <w:tc>
          <w:tcPr>
            <w:tcW w:w="1378" w:type="dxa"/>
            <w:tcBorders>
              <w:top w:val="nil"/>
              <w:left w:val="nil"/>
              <w:bottom w:val="nil"/>
              <w:right w:val="nil"/>
            </w:tcBorders>
            <w:shd w:val="clear" w:color="000000" w:fill="F4B084"/>
            <w:noWrap/>
            <w:vAlign w:val="bottom"/>
            <w:hideMark/>
          </w:tcPr>
          <w:p w14:paraId="67905D44" w14:textId="77777777" w:rsidR="00374042" w:rsidRPr="00374042" w:rsidRDefault="00374042" w:rsidP="00374042">
            <w:pPr>
              <w:jc w:val="right"/>
              <w:rPr>
                <w:rFonts w:ascii="Calibri" w:hAnsi="Calibri" w:cs="Calibri"/>
                <w:color w:val="000000"/>
              </w:rPr>
            </w:pPr>
            <w:r w:rsidRPr="00374042">
              <w:rPr>
                <w:rFonts w:ascii="Calibri" w:hAnsi="Calibri" w:cs="Calibri"/>
                <w:color w:val="000000"/>
              </w:rPr>
              <w:t>95%</w:t>
            </w:r>
          </w:p>
        </w:tc>
        <w:tc>
          <w:tcPr>
            <w:tcW w:w="1306" w:type="dxa"/>
            <w:tcBorders>
              <w:top w:val="nil"/>
              <w:left w:val="nil"/>
              <w:bottom w:val="nil"/>
              <w:right w:val="nil"/>
            </w:tcBorders>
            <w:shd w:val="clear" w:color="000000" w:fill="F4B084"/>
            <w:noWrap/>
            <w:vAlign w:val="bottom"/>
            <w:hideMark/>
          </w:tcPr>
          <w:p w14:paraId="2856F6E9" w14:textId="77777777" w:rsidR="00374042" w:rsidRPr="00374042" w:rsidRDefault="00374042" w:rsidP="00374042">
            <w:pPr>
              <w:rPr>
                <w:rFonts w:ascii="Calibri" w:hAnsi="Calibri" w:cs="Calibri"/>
                <w:color w:val="000000"/>
              </w:rPr>
            </w:pPr>
            <w:r w:rsidRPr="00374042">
              <w:rPr>
                <w:rFonts w:ascii="Calibri" w:hAnsi="Calibri" w:cs="Calibri"/>
                <w:color w:val="000000"/>
              </w:rPr>
              <w:t> </w:t>
            </w:r>
          </w:p>
        </w:tc>
        <w:tc>
          <w:tcPr>
            <w:tcW w:w="1378" w:type="dxa"/>
            <w:tcBorders>
              <w:top w:val="nil"/>
              <w:left w:val="nil"/>
              <w:bottom w:val="nil"/>
              <w:right w:val="nil"/>
            </w:tcBorders>
            <w:shd w:val="clear" w:color="000000" w:fill="F4B084"/>
            <w:noWrap/>
            <w:vAlign w:val="bottom"/>
            <w:hideMark/>
          </w:tcPr>
          <w:p w14:paraId="2B4B1021" w14:textId="77777777" w:rsidR="00374042" w:rsidRPr="00374042" w:rsidRDefault="00374042" w:rsidP="00374042">
            <w:pPr>
              <w:jc w:val="right"/>
              <w:rPr>
                <w:rFonts w:ascii="Calibri" w:hAnsi="Calibri" w:cs="Calibri"/>
                <w:color w:val="000000"/>
              </w:rPr>
            </w:pPr>
            <w:r w:rsidRPr="00374042">
              <w:rPr>
                <w:rFonts w:ascii="Calibri" w:hAnsi="Calibri" w:cs="Calibri"/>
                <w:color w:val="000000"/>
              </w:rPr>
              <w:t>99%</w:t>
            </w:r>
          </w:p>
        </w:tc>
        <w:tc>
          <w:tcPr>
            <w:tcW w:w="1306" w:type="dxa"/>
            <w:tcBorders>
              <w:top w:val="nil"/>
              <w:left w:val="nil"/>
              <w:bottom w:val="nil"/>
              <w:right w:val="single" w:sz="8" w:space="0" w:color="auto"/>
            </w:tcBorders>
            <w:shd w:val="clear" w:color="000000" w:fill="F4B084"/>
            <w:noWrap/>
            <w:vAlign w:val="bottom"/>
            <w:hideMark/>
          </w:tcPr>
          <w:p w14:paraId="79B68066" w14:textId="77777777" w:rsidR="00374042" w:rsidRPr="00374042" w:rsidRDefault="00374042" w:rsidP="00374042">
            <w:pPr>
              <w:rPr>
                <w:rFonts w:ascii="Calibri" w:hAnsi="Calibri" w:cs="Calibri"/>
                <w:color w:val="000000"/>
              </w:rPr>
            </w:pPr>
            <w:r w:rsidRPr="00374042">
              <w:rPr>
                <w:rFonts w:ascii="Calibri" w:hAnsi="Calibri" w:cs="Calibri"/>
                <w:color w:val="000000"/>
              </w:rPr>
              <w:t> </w:t>
            </w:r>
          </w:p>
        </w:tc>
      </w:tr>
      <w:tr w:rsidR="00374042" w:rsidRPr="00374042" w14:paraId="4430C859" w14:textId="77777777" w:rsidTr="00374042">
        <w:trPr>
          <w:trHeight w:val="320"/>
        </w:trPr>
        <w:tc>
          <w:tcPr>
            <w:tcW w:w="2031" w:type="dxa"/>
            <w:tcBorders>
              <w:top w:val="nil"/>
              <w:left w:val="single" w:sz="8" w:space="0" w:color="auto"/>
              <w:bottom w:val="nil"/>
              <w:right w:val="nil"/>
            </w:tcBorders>
            <w:shd w:val="clear" w:color="auto" w:fill="auto"/>
            <w:noWrap/>
            <w:vAlign w:val="bottom"/>
            <w:hideMark/>
          </w:tcPr>
          <w:p w14:paraId="75C10657" w14:textId="77777777" w:rsidR="00374042" w:rsidRPr="00374042" w:rsidRDefault="00374042" w:rsidP="00374042">
            <w:pPr>
              <w:rPr>
                <w:rFonts w:ascii="Calibri" w:hAnsi="Calibri" w:cs="Calibri"/>
                <w:color w:val="000000"/>
              </w:rPr>
            </w:pPr>
            <w:r w:rsidRPr="00374042">
              <w:rPr>
                <w:rFonts w:ascii="Calibri" w:hAnsi="Calibri" w:cs="Calibri"/>
                <w:color w:val="000000"/>
              </w:rPr>
              <w:t> </w:t>
            </w:r>
          </w:p>
        </w:tc>
        <w:tc>
          <w:tcPr>
            <w:tcW w:w="1378" w:type="dxa"/>
            <w:tcBorders>
              <w:top w:val="single" w:sz="4" w:space="0" w:color="auto"/>
              <w:left w:val="nil"/>
              <w:bottom w:val="single" w:sz="4" w:space="0" w:color="auto"/>
              <w:right w:val="nil"/>
            </w:tcBorders>
            <w:shd w:val="clear" w:color="000000" w:fill="F4B084"/>
            <w:noWrap/>
            <w:vAlign w:val="bottom"/>
            <w:hideMark/>
          </w:tcPr>
          <w:p w14:paraId="091D3C88" w14:textId="77777777" w:rsidR="00374042" w:rsidRPr="00374042" w:rsidRDefault="00374042" w:rsidP="00374042">
            <w:pPr>
              <w:rPr>
                <w:rFonts w:ascii="Calibri" w:hAnsi="Calibri" w:cs="Calibri"/>
                <w:color w:val="000000"/>
              </w:rPr>
            </w:pPr>
            <w:r w:rsidRPr="00374042">
              <w:rPr>
                <w:rFonts w:ascii="Calibri" w:hAnsi="Calibri" w:cs="Calibri"/>
                <w:color w:val="000000"/>
              </w:rPr>
              <w:t>LOWER BAND</w:t>
            </w:r>
          </w:p>
        </w:tc>
        <w:tc>
          <w:tcPr>
            <w:tcW w:w="1306" w:type="dxa"/>
            <w:tcBorders>
              <w:top w:val="single" w:sz="4" w:space="0" w:color="auto"/>
              <w:left w:val="nil"/>
              <w:bottom w:val="single" w:sz="4" w:space="0" w:color="auto"/>
              <w:right w:val="nil"/>
            </w:tcBorders>
            <w:shd w:val="clear" w:color="000000" w:fill="F4B084"/>
            <w:noWrap/>
            <w:vAlign w:val="bottom"/>
            <w:hideMark/>
          </w:tcPr>
          <w:p w14:paraId="41A7E9E0" w14:textId="77777777" w:rsidR="00374042" w:rsidRPr="00374042" w:rsidRDefault="00374042" w:rsidP="00374042">
            <w:pPr>
              <w:rPr>
                <w:rFonts w:ascii="Calibri" w:hAnsi="Calibri" w:cs="Calibri"/>
                <w:color w:val="000000"/>
              </w:rPr>
            </w:pPr>
            <w:r w:rsidRPr="00374042">
              <w:rPr>
                <w:rFonts w:ascii="Calibri" w:hAnsi="Calibri" w:cs="Calibri"/>
                <w:color w:val="000000"/>
              </w:rPr>
              <w:t>UPPER BAND</w:t>
            </w:r>
          </w:p>
        </w:tc>
        <w:tc>
          <w:tcPr>
            <w:tcW w:w="1378" w:type="dxa"/>
            <w:tcBorders>
              <w:top w:val="single" w:sz="4" w:space="0" w:color="auto"/>
              <w:left w:val="nil"/>
              <w:bottom w:val="single" w:sz="4" w:space="0" w:color="auto"/>
              <w:right w:val="nil"/>
            </w:tcBorders>
            <w:shd w:val="clear" w:color="000000" w:fill="F4B084"/>
            <w:noWrap/>
            <w:vAlign w:val="bottom"/>
            <w:hideMark/>
          </w:tcPr>
          <w:p w14:paraId="61C40041" w14:textId="77777777" w:rsidR="00374042" w:rsidRPr="00374042" w:rsidRDefault="00374042" w:rsidP="00374042">
            <w:pPr>
              <w:rPr>
                <w:rFonts w:ascii="Calibri" w:hAnsi="Calibri" w:cs="Calibri"/>
                <w:color w:val="000000"/>
              </w:rPr>
            </w:pPr>
            <w:r w:rsidRPr="00374042">
              <w:rPr>
                <w:rFonts w:ascii="Calibri" w:hAnsi="Calibri" w:cs="Calibri"/>
                <w:color w:val="000000"/>
              </w:rPr>
              <w:t>LOWER BAND</w:t>
            </w:r>
          </w:p>
        </w:tc>
        <w:tc>
          <w:tcPr>
            <w:tcW w:w="1306" w:type="dxa"/>
            <w:tcBorders>
              <w:top w:val="single" w:sz="4" w:space="0" w:color="auto"/>
              <w:left w:val="nil"/>
              <w:bottom w:val="single" w:sz="4" w:space="0" w:color="auto"/>
              <w:right w:val="single" w:sz="8" w:space="0" w:color="auto"/>
            </w:tcBorders>
            <w:shd w:val="clear" w:color="000000" w:fill="F4B084"/>
            <w:noWrap/>
            <w:vAlign w:val="bottom"/>
            <w:hideMark/>
          </w:tcPr>
          <w:p w14:paraId="374A9B33" w14:textId="77777777" w:rsidR="00374042" w:rsidRPr="00374042" w:rsidRDefault="00374042" w:rsidP="00374042">
            <w:pPr>
              <w:rPr>
                <w:rFonts w:ascii="Calibri" w:hAnsi="Calibri" w:cs="Calibri"/>
                <w:color w:val="000000"/>
              </w:rPr>
            </w:pPr>
            <w:r w:rsidRPr="00374042">
              <w:rPr>
                <w:rFonts w:ascii="Calibri" w:hAnsi="Calibri" w:cs="Calibri"/>
                <w:color w:val="000000"/>
              </w:rPr>
              <w:t>UPPER BAND</w:t>
            </w:r>
          </w:p>
        </w:tc>
      </w:tr>
      <w:tr w:rsidR="00374042" w:rsidRPr="00374042" w14:paraId="5EDB2C13" w14:textId="77777777" w:rsidTr="00374042">
        <w:trPr>
          <w:trHeight w:val="320"/>
        </w:trPr>
        <w:tc>
          <w:tcPr>
            <w:tcW w:w="2031" w:type="dxa"/>
            <w:tcBorders>
              <w:top w:val="nil"/>
              <w:left w:val="single" w:sz="8" w:space="0" w:color="auto"/>
              <w:bottom w:val="nil"/>
              <w:right w:val="nil"/>
            </w:tcBorders>
            <w:shd w:val="clear" w:color="000000" w:fill="FFD966"/>
            <w:noWrap/>
            <w:vAlign w:val="bottom"/>
            <w:hideMark/>
          </w:tcPr>
          <w:p w14:paraId="1E82C97D" w14:textId="77777777" w:rsidR="00374042" w:rsidRPr="00374042" w:rsidRDefault="00374042" w:rsidP="00374042">
            <w:pPr>
              <w:rPr>
                <w:rFonts w:ascii="Calibri" w:hAnsi="Calibri" w:cs="Calibri"/>
                <w:color w:val="000000"/>
              </w:rPr>
            </w:pPr>
            <w:r w:rsidRPr="00374042">
              <w:rPr>
                <w:rFonts w:ascii="Calibri" w:hAnsi="Calibri" w:cs="Calibri"/>
                <w:color w:val="000000"/>
              </w:rPr>
              <w:t>Automatic</w:t>
            </w:r>
          </w:p>
        </w:tc>
        <w:tc>
          <w:tcPr>
            <w:tcW w:w="1378" w:type="dxa"/>
            <w:tcBorders>
              <w:top w:val="nil"/>
              <w:left w:val="single" w:sz="4" w:space="0" w:color="auto"/>
              <w:bottom w:val="nil"/>
              <w:right w:val="single" w:sz="4" w:space="0" w:color="auto"/>
            </w:tcBorders>
            <w:shd w:val="clear" w:color="auto" w:fill="auto"/>
            <w:noWrap/>
            <w:vAlign w:val="bottom"/>
            <w:hideMark/>
          </w:tcPr>
          <w:p w14:paraId="1A787B02" w14:textId="77777777" w:rsidR="00374042" w:rsidRPr="00374042" w:rsidRDefault="00374042" w:rsidP="00374042">
            <w:pPr>
              <w:rPr>
                <w:rFonts w:ascii="Calibri" w:hAnsi="Calibri" w:cs="Calibri"/>
                <w:color w:val="000000"/>
              </w:rPr>
            </w:pPr>
            <w:r w:rsidRPr="00374042">
              <w:rPr>
                <w:rFonts w:ascii="Calibri" w:hAnsi="Calibri" w:cs="Calibri"/>
                <w:color w:val="000000"/>
              </w:rPr>
              <w:t> </w:t>
            </w:r>
          </w:p>
        </w:tc>
        <w:tc>
          <w:tcPr>
            <w:tcW w:w="1306" w:type="dxa"/>
            <w:tcBorders>
              <w:top w:val="nil"/>
              <w:left w:val="nil"/>
              <w:bottom w:val="nil"/>
              <w:right w:val="single" w:sz="4" w:space="0" w:color="auto"/>
            </w:tcBorders>
            <w:shd w:val="clear" w:color="auto" w:fill="auto"/>
            <w:noWrap/>
            <w:vAlign w:val="bottom"/>
            <w:hideMark/>
          </w:tcPr>
          <w:p w14:paraId="1B13B0DA" w14:textId="77777777" w:rsidR="00374042" w:rsidRPr="00374042" w:rsidRDefault="00374042" w:rsidP="00374042">
            <w:pPr>
              <w:rPr>
                <w:rFonts w:ascii="Calibri" w:hAnsi="Calibri" w:cs="Calibri"/>
                <w:color w:val="000000"/>
              </w:rPr>
            </w:pPr>
            <w:r w:rsidRPr="00374042">
              <w:rPr>
                <w:rFonts w:ascii="Calibri" w:hAnsi="Calibri" w:cs="Calibri"/>
                <w:color w:val="000000"/>
              </w:rPr>
              <w:t> </w:t>
            </w:r>
          </w:p>
        </w:tc>
        <w:tc>
          <w:tcPr>
            <w:tcW w:w="1378" w:type="dxa"/>
            <w:tcBorders>
              <w:top w:val="nil"/>
              <w:left w:val="nil"/>
              <w:bottom w:val="nil"/>
              <w:right w:val="single" w:sz="4" w:space="0" w:color="auto"/>
            </w:tcBorders>
            <w:shd w:val="clear" w:color="auto" w:fill="auto"/>
            <w:noWrap/>
            <w:vAlign w:val="bottom"/>
            <w:hideMark/>
          </w:tcPr>
          <w:p w14:paraId="5D746CB7" w14:textId="77777777" w:rsidR="00374042" w:rsidRPr="00374042" w:rsidRDefault="00374042" w:rsidP="00374042">
            <w:pPr>
              <w:rPr>
                <w:rFonts w:ascii="Calibri" w:hAnsi="Calibri" w:cs="Calibri"/>
                <w:color w:val="000000"/>
              </w:rPr>
            </w:pPr>
            <w:r w:rsidRPr="00374042">
              <w:rPr>
                <w:rFonts w:ascii="Calibri" w:hAnsi="Calibri" w:cs="Calibri"/>
                <w:color w:val="000000"/>
              </w:rPr>
              <w:t> </w:t>
            </w:r>
          </w:p>
        </w:tc>
        <w:tc>
          <w:tcPr>
            <w:tcW w:w="1306" w:type="dxa"/>
            <w:tcBorders>
              <w:top w:val="nil"/>
              <w:left w:val="nil"/>
              <w:bottom w:val="nil"/>
              <w:right w:val="single" w:sz="8" w:space="0" w:color="auto"/>
            </w:tcBorders>
            <w:shd w:val="clear" w:color="auto" w:fill="auto"/>
            <w:noWrap/>
            <w:vAlign w:val="bottom"/>
            <w:hideMark/>
          </w:tcPr>
          <w:p w14:paraId="567B9A4C" w14:textId="77777777" w:rsidR="00374042" w:rsidRPr="00374042" w:rsidRDefault="00374042" w:rsidP="00374042">
            <w:pPr>
              <w:rPr>
                <w:rFonts w:ascii="Calibri" w:hAnsi="Calibri" w:cs="Calibri"/>
                <w:color w:val="000000"/>
              </w:rPr>
            </w:pPr>
            <w:r w:rsidRPr="00374042">
              <w:rPr>
                <w:rFonts w:ascii="Calibri" w:hAnsi="Calibri" w:cs="Calibri"/>
                <w:color w:val="000000"/>
              </w:rPr>
              <w:t> </w:t>
            </w:r>
          </w:p>
        </w:tc>
      </w:tr>
      <w:tr w:rsidR="00374042" w:rsidRPr="00374042" w14:paraId="2DE15387" w14:textId="77777777" w:rsidTr="00374042">
        <w:trPr>
          <w:trHeight w:val="520"/>
        </w:trPr>
        <w:tc>
          <w:tcPr>
            <w:tcW w:w="2031" w:type="dxa"/>
            <w:tcBorders>
              <w:top w:val="nil"/>
              <w:left w:val="single" w:sz="8" w:space="0" w:color="auto"/>
              <w:bottom w:val="nil"/>
              <w:right w:val="nil"/>
            </w:tcBorders>
            <w:shd w:val="clear" w:color="000000" w:fill="FFD966"/>
            <w:noWrap/>
            <w:vAlign w:val="bottom"/>
            <w:hideMark/>
          </w:tcPr>
          <w:p w14:paraId="1936C646" w14:textId="77777777" w:rsidR="00374042" w:rsidRPr="00374042" w:rsidRDefault="00374042" w:rsidP="00374042">
            <w:pPr>
              <w:rPr>
                <w:rFonts w:ascii="Calibri" w:hAnsi="Calibri" w:cs="Calibri"/>
                <w:color w:val="000000"/>
              </w:rPr>
            </w:pPr>
            <w:r w:rsidRPr="00374042">
              <w:rPr>
                <w:rFonts w:ascii="Calibri" w:hAnsi="Calibri" w:cs="Calibri"/>
                <w:color w:val="000000"/>
              </w:rPr>
              <w:t>Diesel</w:t>
            </w:r>
          </w:p>
        </w:tc>
        <w:tc>
          <w:tcPr>
            <w:tcW w:w="1378" w:type="dxa"/>
            <w:tcBorders>
              <w:top w:val="single" w:sz="4" w:space="0" w:color="auto"/>
              <w:left w:val="single" w:sz="4" w:space="0" w:color="auto"/>
              <w:bottom w:val="nil"/>
              <w:right w:val="single" w:sz="4" w:space="0" w:color="auto"/>
            </w:tcBorders>
            <w:shd w:val="clear" w:color="auto" w:fill="auto"/>
            <w:noWrap/>
            <w:vAlign w:val="bottom"/>
            <w:hideMark/>
          </w:tcPr>
          <w:p w14:paraId="65611816" w14:textId="77777777" w:rsidR="00374042" w:rsidRPr="00374042" w:rsidRDefault="00374042" w:rsidP="00374042">
            <w:pPr>
              <w:jc w:val="right"/>
              <w:rPr>
                <w:rFonts w:ascii="Arial" w:hAnsi="Arial" w:cs="Arial"/>
                <w:color w:val="000000"/>
              </w:rPr>
            </w:pPr>
            <w:r w:rsidRPr="00374042">
              <w:rPr>
                <w:rFonts w:ascii="Arial" w:hAnsi="Arial" w:cs="Arial"/>
                <w:color w:val="000000"/>
              </w:rPr>
              <w:t>18,766.09</w:t>
            </w:r>
          </w:p>
        </w:tc>
        <w:tc>
          <w:tcPr>
            <w:tcW w:w="1306" w:type="dxa"/>
            <w:tcBorders>
              <w:top w:val="single" w:sz="4" w:space="0" w:color="auto"/>
              <w:left w:val="nil"/>
              <w:bottom w:val="nil"/>
              <w:right w:val="single" w:sz="4" w:space="0" w:color="auto"/>
            </w:tcBorders>
            <w:shd w:val="clear" w:color="auto" w:fill="auto"/>
            <w:noWrap/>
            <w:vAlign w:val="bottom"/>
            <w:hideMark/>
          </w:tcPr>
          <w:p w14:paraId="58E5E7B8" w14:textId="77777777" w:rsidR="00374042" w:rsidRPr="00374042" w:rsidRDefault="00374042" w:rsidP="00374042">
            <w:pPr>
              <w:jc w:val="right"/>
              <w:rPr>
                <w:rFonts w:ascii="Arial" w:hAnsi="Arial" w:cs="Arial"/>
                <w:color w:val="305496"/>
              </w:rPr>
            </w:pPr>
            <w:r w:rsidRPr="00374042">
              <w:rPr>
                <w:rFonts w:ascii="Arial" w:hAnsi="Arial" w:cs="Arial"/>
                <w:color w:val="305496"/>
              </w:rPr>
              <w:t>21,157.75</w:t>
            </w:r>
          </w:p>
        </w:tc>
        <w:tc>
          <w:tcPr>
            <w:tcW w:w="1378" w:type="dxa"/>
            <w:tcBorders>
              <w:top w:val="single" w:sz="4" w:space="0" w:color="auto"/>
              <w:left w:val="nil"/>
              <w:bottom w:val="nil"/>
              <w:right w:val="single" w:sz="4" w:space="0" w:color="auto"/>
            </w:tcBorders>
            <w:shd w:val="clear" w:color="auto" w:fill="auto"/>
            <w:noWrap/>
            <w:vAlign w:val="bottom"/>
            <w:hideMark/>
          </w:tcPr>
          <w:p w14:paraId="06F774FC" w14:textId="77777777" w:rsidR="00374042" w:rsidRPr="00374042" w:rsidRDefault="00374042" w:rsidP="00374042">
            <w:pPr>
              <w:jc w:val="right"/>
              <w:rPr>
                <w:rFonts w:ascii="Arial" w:hAnsi="Arial" w:cs="Arial"/>
                <w:color w:val="000000"/>
              </w:rPr>
            </w:pPr>
            <w:r w:rsidRPr="00374042">
              <w:rPr>
                <w:rFonts w:ascii="Arial" w:hAnsi="Arial" w:cs="Arial"/>
                <w:color w:val="000000"/>
              </w:rPr>
              <w:t>18,390.33</w:t>
            </w:r>
          </w:p>
        </w:tc>
        <w:tc>
          <w:tcPr>
            <w:tcW w:w="1306" w:type="dxa"/>
            <w:tcBorders>
              <w:top w:val="single" w:sz="4" w:space="0" w:color="auto"/>
              <w:left w:val="nil"/>
              <w:bottom w:val="nil"/>
              <w:right w:val="single" w:sz="8" w:space="0" w:color="auto"/>
            </w:tcBorders>
            <w:shd w:val="clear" w:color="auto" w:fill="auto"/>
            <w:noWrap/>
            <w:vAlign w:val="bottom"/>
            <w:hideMark/>
          </w:tcPr>
          <w:p w14:paraId="5E4F93AE" w14:textId="77777777" w:rsidR="00374042" w:rsidRPr="00374042" w:rsidRDefault="00374042" w:rsidP="00374042">
            <w:pPr>
              <w:jc w:val="right"/>
              <w:rPr>
                <w:rFonts w:ascii="Arial" w:hAnsi="Arial" w:cs="Arial"/>
                <w:color w:val="305496"/>
              </w:rPr>
            </w:pPr>
            <w:r w:rsidRPr="00374042">
              <w:rPr>
                <w:rFonts w:ascii="Arial" w:hAnsi="Arial" w:cs="Arial"/>
                <w:color w:val="305496"/>
              </w:rPr>
              <w:t>21,533.51</w:t>
            </w:r>
          </w:p>
        </w:tc>
      </w:tr>
      <w:tr w:rsidR="00374042" w:rsidRPr="00374042" w14:paraId="644E8C6F" w14:textId="77777777" w:rsidTr="00374042">
        <w:trPr>
          <w:trHeight w:val="320"/>
        </w:trPr>
        <w:tc>
          <w:tcPr>
            <w:tcW w:w="2031" w:type="dxa"/>
            <w:tcBorders>
              <w:top w:val="nil"/>
              <w:left w:val="single" w:sz="8" w:space="0" w:color="auto"/>
              <w:bottom w:val="nil"/>
              <w:right w:val="nil"/>
            </w:tcBorders>
            <w:shd w:val="clear" w:color="000000" w:fill="FFD966"/>
            <w:noWrap/>
            <w:vAlign w:val="bottom"/>
            <w:hideMark/>
          </w:tcPr>
          <w:p w14:paraId="384E294D" w14:textId="77777777" w:rsidR="00374042" w:rsidRPr="00374042" w:rsidRDefault="00374042" w:rsidP="00374042">
            <w:pPr>
              <w:rPr>
                <w:rFonts w:ascii="Calibri" w:hAnsi="Calibri" w:cs="Calibri"/>
                <w:color w:val="000000"/>
              </w:rPr>
            </w:pPr>
            <w:r w:rsidRPr="00374042">
              <w:rPr>
                <w:rFonts w:ascii="Calibri" w:hAnsi="Calibri" w:cs="Calibri"/>
                <w:color w:val="000000"/>
              </w:rPr>
              <w:t>Petrol</w:t>
            </w:r>
          </w:p>
        </w:tc>
        <w:tc>
          <w:tcPr>
            <w:tcW w:w="1378" w:type="dxa"/>
            <w:tcBorders>
              <w:top w:val="nil"/>
              <w:left w:val="single" w:sz="4" w:space="0" w:color="auto"/>
              <w:bottom w:val="nil"/>
              <w:right w:val="single" w:sz="4" w:space="0" w:color="auto"/>
            </w:tcBorders>
            <w:shd w:val="clear" w:color="auto" w:fill="auto"/>
            <w:noWrap/>
            <w:vAlign w:val="bottom"/>
            <w:hideMark/>
          </w:tcPr>
          <w:p w14:paraId="29933ED9" w14:textId="77777777" w:rsidR="00374042" w:rsidRPr="00374042" w:rsidRDefault="00374042" w:rsidP="00374042">
            <w:pPr>
              <w:jc w:val="right"/>
              <w:rPr>
                <w:rFonts w:ascii="Arial" w:hAnsi="Arial" w:cs="Arial"/>
                <w:color w:val="000000"/>
              </w:rPr>
            </w:pPr>
            <w:r w:rsidRPr="00374042">
              <w:rPr>
                <w:rFonts w:ascii="Arial" w:hAnsi="Arial" w:cs="Arial"/>
                <w:color w:val="000000"/>
              </w:rPr>
              <w:t>22,574.07</w:t>
            </w:r>
          </w:p>
        </w:tc>
        <w:tc>
          <w:tcPr>
            <w:tcW w:w="1306" w:type="dxa"/>
            <w:tcBorders>
              <w:top w:val="nil"/>
              <w:left w:val="nil"/>
              <w:bottom w:val="nil"/>
              <w:right w:val="single" w:sz="4" w:space="0" w:color="auto"/>
            </w:tcBorders>
            <w:shd w:val="clear" w:color="auto" w:fill="auto"/>
            <w:noWrap/>
            <w:vAlign w:val="bottom"/>
            <w:hideMark/>
          </w:tcPr>
          <w:p w14:paraId="10DED670" w14:textId="77777777" w:rsidR="00374042" w:rsidRPr="00374042" w:rsidRDefault="00374042" w:rsidP="00374042">
            <w:pPr>
              <w:jc w:val="right"/>
              <w:rPr>
                <w:rFonts w:ascii="Arial" w:hAnsi="Arial" w:cs="Arial"/>
                <w:color w:val="305496"/>
              </w:rPr>
            </w:pPr>
            <w:r w:rsidRPr="00374042">
              <w:rPr>
                <w:rFonts w:ascii="Arial" w:hAnsi="Arial" w:cs="Arial"/>
                <w:color w:val="305496"/>
              </w:rPr>
              <w:t>26,129.73</w:t>
            </w:r>
          </w:p>
        </w:tc>
        <w:tc>
          <w:tcPr>
            <w:tcW w:w="1378" w:type="dxa"/>
            <w:tcBorders>
              <w:top w:val="nil"/>
              <w:left w:val="nil"/>
              <w:bottom w:val="nil"/>
              <w:right w:val="single" w:sz="4" w:space="0" w:color="auto"/>
            </w:tcBorders>
            <w:shd w:val="clear" w:color="auto" w:fill="auto"/>
            <w:noWrap/>
            <w:vAlign w:val="bottom"/>
            <w:hideMark/>
          </w:tcPr>
          <w:p w14:paraId="4FD544BA" w14:textId="77777777" w:rsidR="00374042" w:rsidRPr="00374042" w:rsidRDefault="00374042" w:rsidP="00374042">
            <w:pPr>
              <w:jc w:val="right"/>
              <w:rPr>
                <w:rFonts w:ascii="Arial" w:hAnsi="Arial" w:cs="Arial"/>
                <w:color w:val="000000"/>
              </w:rPr>
            </w:pPr>
            <w:r w:rsidRPr="00374042">
              <w:rPr>
                <w:rFonts w:ascii="Arial" w:hAnsi="Arial" w:cs="Arial"/>
                <w:color w:val="000000"/>
              </w:rPr>
              <w:t>22,015.44</w:t>
            </w:r>
          </w:p>
        </w:tc>
        <w:tc>
          <w:tcPr>
            <w:tcW w:w="1306" w:type="dxa"/>
            <w:tcBorders>
              <w:top w:val="nil"/>
              <w:left w:val="nil"/>
              <w:bottom w:val="nil"/>
              <w:right w:val="single" w:sz="8" w:space="0" w:color="auto"/>
            </w:tcBorders>
            <w:shd w:val="clear" w:color="auto" w:fill="auto"/>
            <w:noWrap/>
            <w:vAlign w:val="bottom"/>
            <w:hideMark/>
          </w:tcPr>
          <w:p w14:paraId="43BA7CB2" w14:textId="77777777" w:rsidR="00374042" w:rsidRPr="00374042" w:rsidRDefault="00374042" w:rsidP="00374042">
            <w:pPr>
              <w:jc w:val="right"/>
              <w:rPr>
                <w:rFonts w:ascii="Arial" w:hAnsi="Arial" w:cs="Arial"/>
                <w:color w:val="305496"/>
              </w:rPr>
            </w:pPr>
            <w:r w:rsidRPr="00374042">
              <w:rPr>
                <w:rFonts w:ascii="Arial" w:hAnsi="Arial" w:cs="Arial"/>
                <w:color w:val="305496"/>
              </w:rPr>
              <w:t>26,688.36</w:t>
            </w:r>
          </w:p>
        </w:tc>
      </w:tr>
      <w:tr w:rsidR="00374042" w:rsidRPr="00374042" w14:paraId="46021A13" w14:textId="77777777" w:rsidTr="00374042">
        <w:trPr>
          <w:trHeight w:val="540"/>
        </w:trPr>
        <w:tc>
          <w:tcPr>
            <w:tcW w:w="2031" w:type="dxa"/>
            <w:tcBorders>
              <w:top w:val="nil"/>
              <w:left w:val="single" w:sz="8" w:space="0" w:color="auto"/>
              <w:bottom w:val="nil"/>
              <w:right w:val="nil"/>
            </w:tcBorders>
            <w:shd w:val="clear" w:color="000000" w:fill="FFD966"/>
            <w:noWrap/>
            <w:vAlign w:val="bottom"/>
            <w:hideMark/>
          </w:tcPr>
          <w:p w14:paraId="346E5B03" w14:textId="77777777" w:rsidR="00374042" w:rsidRPr="00374042" w:rsidRDefault="00374042" w:rsidP="00374042">
            <w:pPr>
              <w:rPr>
                <w:rFonts w:ascii="Calibri" w:hAnsi="Calibri" w:cs="Calibri"/>
                <w:color w:val="000000"/>
              </w:rPr>
            </w:pPr>
            <w:r w:rsidRPr="00374042">
              <w:rPr>
                <w:rFonts w:ascii="Calibri" w:hAnsi="Calibri" w:cs="Calibri"/>
                <w:color w:val="000000"/>
              </w:rPr>
              <w:t>Petrol Plug in Hybrid</w:t>
            </w:r>
          </w:p>
        </w:tc>
        <w:tc>
          <w:tcPr>
            <w:tcW w:w="1378" w:type="dxa"/>
            <w:tcBorders>
              <w:top w:val="nil"/>
              <w:left w:val="single" w:sz="4" w:space="0" w:color="auto"/>
              <w:bottom w:val="single" w:sz="4" w:space="0" w:color="auto"/>
              <w:right w:val="single" w:sz="4" w:space="0" w:color="auto"/>
            </w:tcBorders>
            <w:shd w:val="clear" w:color="auto" w:fill="auto"/>
            <w:noWrap/>
            <w:vAlign w:val="bottom"/>
            <w:hideMark/>
          </w:tcPr>
          <w:p w14:paraId="08A65005" w14:textId="77777777" w:rsidR="00374042" w:rsidRPr="00374042" w:rsidRDefault="00374042" w:rsidP="00374042">
            <w:pPr>
              <w:jc w:val="right"/>
              <w:rPr>
                <w:rFonts w:ascii="Arial" w:hAnsi="Arial" w:cs="Arial"/>
                <w:color w:val="000000"/>
              </w:rPr>
            </w:pPr>
            <w:r w:rsidRPr="00374042">
              <w:rPr>
                <w:rFonts w:ascii="Arial" w:hAnsi="Arial" w:cs="Arial"/>
                <w:color w:val="000000"/>
              </w:rPr>
              <w:t>34,492.82</w:t>
            </w:r>
          </w:p>
        </w:tc>
        <w:tc>
          <w:tcPr>
            <w:tcW w:w="1306" w:type="dxa"/>
            <w:tcBorders>
              <w:top w:val="nil"/>
              <w:left w:val="nil"/>
              <w:bottom w:val="single" w:sz="4" w:space="0" w:color="auto"/>
              <w:right w:val="single" w:sz="4" w:space="0" w:color="auto"/>
            </w:tcBorders>
            <w:shd w:val="clear" w:color="auto" w:fill="auto"/>
            <w:noWrap/>
            <w:vAlign w:val="bottom"/>
            <w:hideMark/>
          </w:tcPr>
          <w:p w14:paraId="6F587FB1" w14:textId="77777777" w:rsidR="00374042" w:rsidRPr="00374042" w:rsidRDefault="00374042" w:rsidP="00374042">
            <w:pPr>
              <w:jc w:val="right"/>
              <w:rPr>
                <w:rFonts w:ascii="Arial" w:hAnsi="Arial" w:cs="Arial"/>
                <w:color w:val="305496"/>
              </w:rPr>
            </w:pPr>
            <w:r w:rsidRPr="00374042">
              <w:rPr>
                <w:rFonts w:ascii="Arial" w:hAnsi="Arial" w:cs="Arial"/>
                <w:color w:val="305496"/>
              </w:rPr>
              <w:t>36,482.18</w:t>
            </w:r>
          </w:p>
        </w:tc>
        <w:tc>
          <w:tcPr>
            <w:tcW w:w="1378" w:type="dxa"/>
            <w:tcBorders>
              <w:top w:val="nil"/>
              <w:left w:val="nil"/>
              <w:bottom w:val="single" w:sz="4" w:space="0" w:color="auto"/>
              <w:right w:val="single" w:sz="4" w:space="0" w:color="auto"/>
            </w:tcBorders>
            <w:shd w:val="clear" w:color="auto" w:fill="auto"/>
            <w:noWrap/>
            <w:vAlign w:val="bottom"/>
            <w:hideMark/>
          </w:tcPr>
          <w:p w14:paraId="3127AC20" w14:textId="77777777" w:rsidR="00374042" w:rsidRPr="00374042" w:rsidRDefault="00374042" w:rsidP="00374042">
            <w:pPr>
              <w:jc w:val="right"/>
              <w:rPr>
                <w:rFonts w:ascii="Arial" w:hAnsi="Arial" w:cs="Arial"/>
                <w:color w:val="000000"/>
              </w:rPr>
            </w:pPr>
            <w:r w:rsidRPr="00374042">
              <w:rPr>
                <w:rFonts w:ascii="Arial" w:hAnsi="Arial" w:cs="Arial"/>
                <w:color w:val="000000"/>
              </w:rPr>
              <w:t>34,180.27</w:t>
            </w:r>
          </w:p>
        </w:tc>
        <w:tc>
          <w:tcPr>
            <w:tcW w:w="1306" w:type="dxa"/>
            <w:tcBorders>
              <w:top w:val="nil"/>
              <w:left w:val="nil"/>
              <w:bottom w:val="single" w:sz="4" w:space="0" w:color="auto"/>
              <w:right w:val="single" w:sz="8" w:space="0" w:color="auto"/>
            </w:tcBorders>
            <w:shd w:val="clear" w:color="auto" w:fill="auto"/>
            <w:noWrap/>
            <w:vAlign w:val="bottom"/>
            <w:hideMark/>
          </w:tcPr>
          <w:p w14:paraId="5A032728" w14:textId="77777777" w:rsidR="00374042" w:rsidRPr="00374042" w:rsidRDefault="00374042" w:rsidP="00374042">
            <w:pPr>
              <w:jc w:val="right"/>
              <w:rPr>
                <w:rFonts w:ascii="Arial" w:hAnsi="Arial" w:cs="Arial"/>
                <w:color w:val="305496"/>
              </w:rPr>
            </w:pPr>
            <w:r w:rsidRPr="00374042">
              <w:rPr>
                <w:rFonts w:ascii="Arial" w:hAnsi="Arial" w:cs="Arial"/>
                <w:color w:val="305496"/>
              </w:rPr>
              <w:t>36,794.73</w:t>
            </w:r>
          </w:p>
        </w:tc>
      </w:tr>
      <w:tr w:rsidR="00374042" w:rsidRPr="00374042" w14:paraId="46ACFB66" w14:textId="77777777" w:rsidTr="00374042">
        <w:trPr>
          <w:trHeight w:val="320"/>
        </w:trPr>
        <w:tc>
          <w:tcPr>
            <w:tcW w:w="2031" w:type="dxa"/>
            <w:tcBorders>
              <w:top w:val="nil"/>
              <w:left w:val="single" w:sz="8" w:space="0" w:color="auto"/>
              <w:bottom w:val="nil"/>
              <w:right w:val="nil"/>
            </w:tcBorders>
            <w:shd w:val="clear" w:color="000000" w:fill="FFD966"/>
            <w:noWrap/>
            <w:vAlign w:val="bottom"/>
            <w:hideMark/>
          </w:tcPr>
          <w:p w14:paraId="59AF1DFF" w14:textId="77777777" w:rsidR="00374042" w:rsidRPr="00374042" w:rsidRDefault="00374042" w:rsidP="00374042">
            <w:pPr>
              <w:rPr>
                <w:rFonts w:ascii="Calibri" w:hAnsi="Calibri" w:cs="Calibri"/>
                <w:color w:val="000000"/>
              </w:rPr>
            </w:pPr>
            <w:r w:rsidRPr="00374042">
              <w:rPr>
                <w:rFonts w:ascii="Calibri" w:hAnsi="Calibri" w:cs="Calibri"/>
                <w:color w:val="000000"/>
              </w:rPr>
              <w:t>Manual</w:t>
            </w:r>
          </w:p>
        </w:tc>
        <w:tc>
          <w:tcPr>
            <w:tcW w:w="1378" w:type="dxa"/>
            <w:tcBorders>
              <w:top w:val="nil"/>
              <w:left w:val="single" w:sz="4" w:space="0" w:color="auto"/>
              <w:bottom w:val="nil"/>
              <w:right w:val="single" w:sz="4" w:space="0" w:color="auto"/>
            </w:tcBorders>
            <w:shd w:val="clear" w:color="auto" w:fill="auto"/>
            <w:noWrap/>
            <w:vAlign w:val="bottom"/>
            <w:hideMark/>
          </w:tcPr>
          <w:p w14:paraId="2E1EAA56" w14:textId="77777777" w:rsidR="00374042" w:rsidRPr="00374042" w:rsidRDefault="00374042" w:rsidP="00374042">
            <w:pPr>
              <w:rPr>
                <w:rFonts w:ascii="Calibri" w:hAnsi="Calibri" w:cs="Calibri"/>
                <w:color w:val="000000"/>
              </w:rPr>
            </w:pPr>
            <w:r w:rsidRPr="00374042">
              <w:rPr>
                <w:rFonts w:ascii="Calibri" w:hAnsi="Calibri" w:cs="Calibri"/>
                <w:color w:val="000000"/>
              </w:rPr>
              <w:t> </w:t>
            </w:r>
          </w:p>
        </w:tc>
        <w:tc>
          <w:tcPr>
            <w:tcW w:w="1306" w:type="dxa"/>
            <w:tcBorders>
              <w:top w:val="nil"/>
              <w:left w:val="nil"/>
              <w:bottom w:val="nil"/>
              <w:right w:val="single" w:sz="4" w:space="0" w:color="auto"/>
            </w:tcBorders>
            <w:shd w:val="clear" w:color="auto" w:fill="auto"/>
            <w:noWrap/>
            <w:vAlign w:val="bottom"/>
            <w:hideMark/>
          </w:tcPr>
          <w:p w14:paraId="697971E4" w14:textId="77777777" w:rsidR="00374042" w:rsidRPr="00374042" w:rsidRDefault="00374042" w:rsidP="00374042">
            <w:pPr>
              <w:rPr>
                <w:rFonts w:ascii="Calibri" w:hAnsi="Calibri" w:cs="Calibri"/>
                <w:color w:val="305496"/>
              </w:rPr>
            </w:pPr>
            <w:r w:rsidRPr="00374042">
              <w:rPr>
                <w:rFonts w:ascii="Calibri" w:hAnsi="Calibri" w:cs="Calibri"/>
                <w:color w:val="305496"/>
              </w:rPr>
              <w:t> </w:t>
            </w:r>
          </w:p>
        </w:tc>
        <w:tc>
          <w:tcPr>
            <w:tcW w:w="1378" w:type="dxa"/>
            <w:tcBorders>
              <w:top w:val="nil"/>
              <w:left w:val="nil"/>
              <w:bottom w:val="nil"/>
              <w:right w:val="single" w:sz="4" w:space="0" w:color="auto"/>
            </w:tcBorders>
            <w:shd w:val="clear" w:color="auto" w:fill="auto"/>
            <w:noWrap/>
            <w:vAlign w:val="bottom"/>
            <w:hideMark/>
          </w:tcPr>
          <w:p w14:paraId="7313310F" w14:textId="77777777" w:rsidR="00374042" w:rsidRPr="00374042" w:rsidRDefault="00374042" w:rsidP="00374042">
            <w:pPr>
              <w:rPr>
                <w:rFonts w:ascii="Calibri" w:hAnsi="Calibri" w:cs="Calibri"/>
                <w:color w:val="000000"/>
              </w:rPr>
            </w:pPr>
            <w:r w:rsidRPr="00374042">
              <w:rPr>
                <w:rFonts w:ascii="Calibri" w:hAnsi="Calibri" w:cs="Calibri"/>
                <w:color w:val="000000"/>
              </w:rPr>
              <w:t> </w:t>
            </w:r>
          </w:p>
        </w:tc>
        <w:tc>
          <w:tcPr>
            <w:tcW w:w="1306" w:type="dxa"/>
            <w:tcBorders>
              <w:top w:val="nil"/>
              <w:left w:val="nil"/>
              <w:bottom w:val="nil"/>
              <w:right w:val="single" w:sz="8" w:space="0" w:color="auto"/>
            </w:tcBorders>
            <w:shd w:val="clear" w:color="auto" w:fill="auto"/>
            <w:noWrap/>
            <w:vAlign w:val="bottom"/>
            <w:hideMark/>
          </w:tcPr>
          <w:p w14:paraId="424E089B" w14:textId="77777777" w:rsidR="00374042" w:rsidRPr="00374042" w:rsidRDefault="00374042" w:rsidP="00374042">
            <w:pPr>
              <w:rPr>
                <w:rFonts w:ascii="Calibri" w:hAnsi="Calibri" w:cs="Calibri"/>
                <w:color w:val="305496"/>
              </w:rPr>
            </w:pPr>
            <w:r w:rsidRPr="00374042">
              <w:rPr>
                <w:rFonts w:ascii="Calibri" w:hAnsi="Calibri" w:cs="Calibri"/>
                <w:color w:val="305496"/>
              </w:rPr>
              <w:t> </w:t>
            </w:r>
          </w:p>
        </w:tc>
      </w:tr>
      <w:tr w:rsidR="00374042" w:rsidRPr="00374042" w14:paraId="1BD1569E" w14:textId="77777777" w:rsidTr="00374042">
        <w:trPr>
          <w:trHeight w:val="340"/>
        </w:trPr>
        <w:tc>
          <w:tcPr>
            <w:tcW w:w="2031" w:type="dxa"/>
            <w:tcBorders>
              <w:top w:val="nil"/>
              <w:left w:val="single" w:sz="8" w:space="0" w:color="auto"/>
              <w:bottom w:val="nil"/>
              <w:right w:val="nil"/>
            </w:tcBorders>
            <w:shd w:val="clear" w:color="000000" w:fill="FFD966"/>
            <w:noWrap/>
            <w:vAlign w:val="bottom"/>
            <w:hideMark/>
          </w:tcPr>
          <w:p w14:paraId="753550C4" w14:textId="77777777" w:rsidR="00374042" w:rsidRPr="00374042" w:rsidRDefault="00374042" w:rsidP="00374042">
            <w:pPr>
              <w:rPr>
                <w:rFonts w:ascii="Calibri" w:hAnsi="Calibri" w:cs="Calibri"/>
                <w:color w:val="000000"/>
              </w:rPr>
            </w:pPr>
            <w:r w:rsidRPr="00374042">
              <w:rPr>
                <w:rFonts w:ascii="Calibri" w:hAnsi="Calibri" w:cs="Calibri"/>
                <w:color w:val="000000"/>
              </w:rPr>
              <w:t>Diesel</w:t>
            </w:r>
          </w:p>
        </w:tc>
        <w:tc>
          <w:tcPr>
            <w:tcW w:w="1378" w:type="dxa"/>
            <w:tcBorders>
              <w:top w:val="nil"/>
              <w:left w:val="single" w:sz="4" w:space="0" w:color="auto"/>
              <w:bottom w:val="nil"/>
              <w:right w:val="single" w:sz="4" w:space="0" w:color="auto"/>
            </w:tcBorders>
            <w:shd w:val="clear" w:color="auto" w:fill="auto"/>
            <w:noWrap/>
            <w:vAlign w:val="bottom"/>
            <w:hideMark/>
          </w:tcPr>
          <w:p w14:paraId="196871CE" w14:textId="77777777" w:rsidR="00374042" w:rsidRPr="00374042" w:rsidRDefault="00374042" w:rsidP="00374042">
            <w:pPr>
              <w:jc w:val="right"/>
              <w:rPr>
                <w:rFonts w:ascii="Arial" w:hAnsi="Arial" w:cs="Arial"/>
                <w:color w:val="000000"/>
              </w:rPr>
            </w:pPr>
            <w:r w:rsidRPr="00374042">
              <w:rPr>
                <w:rFonts w:ascii="Arial" w:hAnsi="Arial" w:cs="Arial"/>
                <w:color w:val="000000"/>
              </w:rPr>
              <w:t>12,930.11</w:t>
            </w:r>
          </w:p>
        </w:tc>
        <w:tc>
          <w:tcPr>
            <w:tcW w:w="1306" w:type="dxa"/>
            <w:tcBorders>
              <w:top w:val="nil"/>
              <w:left w:val="nil"/>
              <w:bottom w:val="nil"/>
              <w:right w:val="single" w:sz="4" w:space="0" w:color="auto"/>
            </w:tcBorders>
            <w:shd w:val="clear" w:color="auto" w:fill="auto"/>
            <w:noWrap/>
            <w:vAlign w:val="bottom"/>
            <w:hideMark/>
          </w:tcPr>
          <w:p w14:paraId="56E2B663" w14:textId="77777777" w:rsidR="00374042" w:rsidRPr="00374042" w:rsidRDefault="00374042" w:rsidP="00374042">
            <w:pPr>
              <w:jc w:val="right"/>
              <w:rPr>
                <w:rFonts w:ascii="Arial" w:hAnsi="Arial" w:cs="Arial"/>
                <w:color w:val="305496"/>
              </w:rPr>
            </w:pPr>
            <w:r w:rsidRPr="00374042">
              <w:rPr>
                <w:rFonts w:ascii="Arial" w:hAnsi="Arial" w:cs="Arial"/>
                <w:color w:val="305496"/>
              </w:rPr>
              <w:t>16,022.46</w:t>
            </w:r>
          </w:p>
        </w:tc>
        <w:tc>
          <w:tcPr>
            <w:tcW w:w="1378" w:type="dxa"/>
            <w:tcBorders>
              <w:top w:val="nil"/>
              <w:left w:val="nil"/>
              <w:bottom w:val="nil"/>
              <w:right w:val="single" w:sz="4" w:space="0" w:color="auto"/>
            </w:tcBorders>
            <w:shd w:val="clear" w:color="auto" w:fill="auto"/>
            <w:noWrap/>
            <w:vAlign w:val="bottom"/>
            <w:hideMark/>
          </w:tcPr>
          <w:p w14:paraId="527BE9E7" w14:textId="77777777" w:rsidR="00374042" w:rsidRPr="00374042" w:rsidRDefault="00374042" w:rsidP="00374042">
            <w:pPr>
              <w:jc w:val="right"/>
              <w:rPr>
                <w:rFonts w:ascii="Arial" w:hAnsi="Arial" w:cs="Arial"/>
                <w:color w:val="000000"/>
              </w:rPr>
            </w:pPr>
            <w:r w:rsidRPr="00374042">
              <w:rPr>
                <w:rFonts w:ascii="Arial" w:hAnsi="Arial" w:cs="Arial"/>
                <w:color w:val="000000"/>
              </w:rPr>
              <w:t>12,444.27</w:t>
            </w:r>
          </w:p>
        </w:tc>
        <w:tc>
          <w:tcPr>
            <w:tcW w:w="1306" w:type="dxa"/>
            <w:tcBorders>
              <w:top w:val="nil"/>
              <w:left w:val="nil"/>
              <w:bottom w:val="nil"/>
              <w:right w:val="single" w:sz="8" w:space="0" w:color="auto"/>
            </w:tcBorders>
            <w:shd w:val="clear" w:color="auto" w:fill="auto"/>
            <w:noWrap/>
            <w:vAlign w:val="bottom"/>
            <w:hideMark/>
          </w:tcPr>
          <w:p w14:paraId="76C91902" w14:textId="77777777" w:rsidR="00374042" w:rsidRPr="00374042" w:rsidRDefault="00374042" w:rsidP="00374042">
            <w:pPr>
              <w:jc w:val="right"/>
              <w:rPr>
                <w:rFonts w:ascii="Arial" w:hAnsi="Arial" w:cs="Arial"/>
                <w:color w:val="305496"/>
              </w:rPr>
            </w:pPr>
            <w:r w:rsidRPr="00374042">
              <w:rPr>
                <w:rFonts w:ascii="Arial" w:hAnsi="Arial" w:cs="Arial"/>
                <w:color w:val="305496"/>
              </w:rPr>
              <w:t>16,508.30</w:t>
            </w:r>
          </w:p>
        </w:tc>
      </w:tr>
      <w:tr w:rsidR="00374042" w:rsidRPr="00374042" w14:paraId="60860B0E" w14:textId="77777777" w:rsidTr="00374042">
        <w:trPr>
          <w:trHeight w:val="340"/>
        </w:trPr>
        <w:tc>
          <w:tcPr>
            <w:tcW w:w="2031" w:type="dxa"/>
            <w:tcBorders>
              <w:top w:val="nil"/>
              <w:left w:val="single" w:sz="8" w:space="0" w:color="auto"/>
              <w:bottom w:val="single" w:sz="8" w:space="0" w:color="auto"/>
              <w:right w:val="nil"/>
            </w:tcBorders>
            <w:shd w:val="clear" w:color="000000" w:fill="FFD966"/>
            <w:noWrap/>
            <w:vAlign w:val="bottom"/>
            <w:hideMark/>
          </w:tcPr>
          <w:p w14:paraId="48F4ACA9" w14:textId="77777777" w:rsidR="00374042" w:rsidRPr="00374042" w:rsidRDefault="00374042" w:rsidP="00374042">
            <w:pPr>
              <w:rPr>
                <w:rFonts w:ascii="Calibri" w:hAnsi="Calibri" w:cs="Calibri"/>
                <w:color w:val="000000"/>
              </w:rPr>
            </w:pPr>
            <w:r w:rsidRPr="00374042">
              <w:rPr>
                <w:rFonts w:ascii="Calibri" w:hAnsi="Calibri" w:cs="Calibri"/>
                <w:color w:val="000000"/>
              </w:rPr>
              <w:t>Petrol</w:t>
            </w:r>
          </w:p>
        </w:tc>
        <w:tc>
          <w:tcPr>
            <w:tcW w:w="1378" w:type="dxa"/>
            <w:tcBorders>
              <w:top w:val="nil"/>
              <w:left w:val="single" w:sz="4" w:space="0" w:color="auto"/>
              <w:bottom w:val="single" w:sz="8" w:space="0" w:color="auto"/>
              <w:right w:val="single" w:sz="4" w:space="0" w:color="auto"/>
            </w:tcBorders>
            <w:shd w:val="clear" w:color="auto" w:fill="auto"/>
            <w:noWrap/>
            <w:vAlign w:val="bottom"/>
            <w:hideMark/>
          </w:tcPr>
          <w:p w14:paraId="6D90B140" w14:textId="77777777" w:rsidR="00374042" w:rsidRPr="00374042" w:rsidRDefault="00374042" w:rsidP="00374042">
            <w:pPr>
              <w:jc w:val="right"/>
              <w:rPr>
                <w:rFonts w:ascii="Arial" w:hAnsi="Arial" w:cs="Arial"/>
                <w:color w:val="000000"/>
              </w:rPr>
            </w:pPr>
            <w:r w:rsidRPr="00374042">
              <w:rPr>
                <w:rFonts w:ascii="Arial" w:hAnsi="Arial" w:cs="Arial"/>
                <w:color w:val="000000"/>
              </w:rPr>
              <w:t>17,562.48</w:t>
            </w:r>
          </w:p>
        </w:tc>
        <w:tc>
          <w:tcPr>
            <w:tcW w:w="1306" w:type="dxa"/>
            <w:tcBorders>
              <w:top w:val="nil"/>
              <w:left w:val="nil"/>
              <w:bottom w:val="single" w:sz="8" w:space="0" w:color="auto"/>
              <w:right w:val="single" w:sz="4" w:space="0" w:color="auto"/>
            </w:tcBorders>
            <w:shd w:val="clear" w:color="auto" w:fill="auto"/>
            <w:noWrap/>
            <w:vAlign w:val="bottom"/>
            <w:hideMark/>
          </w:tcPr>
          <w:p w14:paraId="62ECC6A1" w14:textId="77777777" w:rsidR="00374042" w:rsidRPr="00374042" w:rsidRDefault="00374042" w:rsidP="00374042">
            <w:pPr>
              <w:jc w:val="right"/>
              <w:rPr>
                <w:rFonts w:ascii="Arial" w:hAnsi="Arial" w:cs="Arial"/>
                <w:color w:val="305496"/>
              </w:rPr>
            </w:pPr>
            <w:r w:rsidRPr="00374042">
              <w:rPr>
                <w:rFonts w:ascii="Arial" w:hAnsi="Arial" w:cs="Arial"/>
                <w:color w:val="305496"/>
              </w:rPr>
              <w:t>19,181.67</w:t>
            </w:r>
          </w:p>
        </w:tc>
        <w:tc>
          <w:tcPr>
            <w:tcW w:w="1378" w:type="dxa"/>
            <w:tcBorders>
              <w:top w:val="nil"/>
              <w:left w:val="nil"/>
              <w:bottom w:val="single" w:sz="8" w:space="0" w:color="auto"/>
              <w:right w:val="single" w:sz="4" w:space="0" w:color="auto"/>
            </w:tcBorders>
            <w:shd w:val="clear" w:color="auto" w:fill="auto"/>
            <w:noWrap/>
            <w:vAlign w:val="bottom"/>
            <w:hideMark/>
          </w:tcPr>
          <w:p w14:paraId="308CFB5C" w14:textId="77777777" w:rsidR="00374042" w:rsidRPr="00374042" w:rsidRDefault="00374042" w:rsidP="00374042">
            <w:pPr>
              <w:jc w:val="right"/>
              <w:rPr>
                <w:rFonts w:ascii="Arial" w:hAnsi="Arial" w:cs="Arial"/>
                <w:color w:val="000000"/>
              </w:rPr>
            </w:pPr>
            <w:r w:rsidRPr="00374042">
              <w:rPr>
                <w:rFonts w:ascii="Arial" w:hAnsi="Arial" w:cs="Arial"/>
                <w:color w:val="000000"/>
              </w:rPr>
              <w:t>17,308.09</w:t>
            </w:r>
          </w:p>
        </w:tc>
        <w:tc>
          <w:tcPr>
            <w:tcW w:w="1306" w:type="dxa"/>
            <w:tcBorders>
              <w:top w:val="nil"/>
              <w:left w:val="nil"/>
              <w:bottom w:val="single" w:sz="8" w:space="0" w:color="auto"/>
              <w:right w:val="single" w:sz="8" w:space="0" w:color="auto"/>
            </w:tcBorders>
            <w:shd w:val="clear" w:color="auto" w:fill="auto"/>
            <w:noWrap/>
            <w:vAlign w:val="bottom"/>
            <w:hideMark/>
          </w:tcPr>
          <w:p w14:paraId="2B93CF57" w14:textId="77777777" w:rsidR="00374042" w:rsidRPr="00374042" w:rsidRDefault="00374042" w:rsidP="00374042">
            <w:pPr>
              <w:jc w:val="right"/>
              <w:rPr>
                <w:rFonts w:ascii="Arial" w:hAnsi="Arial" w:cs="Arial"/>
                <w:color w:val="305496"/>
              </w:rPr>
            </w:pPr>
            <w:r w:rsidRPr="00374042">
              <w:rPr>
                <w:rFonts w:ascii="Arial" w:hAnsi="Arial" w:cs="Arial"/>
                <w:color w:val="305496"/>
              </w:rPr>
              <w:t>19,436.06</w:t>
            </w:r>
          </w:p>
        </w:tc>
      </w:tr>
    </w:tbl>
    <w:p w14:paraId="5B30540F" w14:textId="60347BA9" w:rsidR="004B3B13" w:rsidRPr="00D555D2" w:rsidRDefault="004B3B13" w:rsidP="004B3B13">
      <w:pPr>
        <w:pStyle w:val="ListParagraph"/>
        <w:ind w:left="2160"/>
        <w:rPr>
          <w:sz w:val="22"/>
          <w:szCs w:val="22"/>
          <w:lang w:val="en-US"/>
        </w:rPr>
      </w:pPr>
      <w:r>
        <w:rPr>
          <w:sz w:val="22"/>
          <w:szCs w:val="22"/>
          <w:lang w:val="en-US"/>
        </w:rPr>
        <w:t>Table</w:t>
      </w:r>
      <w:r w:rsidRPr="00D555D2">
        <w:rPr>
          <w:sz w:val="22"/>
          <w:szCs w:val="22"/>
          <w:lang w:val="en-US"/>
        </w:rPr>
        <w:t xml:space="preserve"> </w:t>
      </w:r>
      <w:r>
        <w:rPr>
          <w:sz w:val="22"/>
          <w:szCs w:val="22"/>
          <w:lang w:val="en-US"/>
        </w:rPr>
        <w:t>3: Confidence intervals table</w:t>
      </w:r>
    </w:p>
    <w:p w14:paraId="7BE9CFDF" w14:textId="33459763" w:rsidR="00E91914" w:rsidRDefault="00E91914" w:rsidP="008E7460">
      <w:pPr>
        <w:rPr>
          <w:sz w:val="28"/>
          <w:szCs w:val="28"/>
        </w:rPr>
      </w:pPr>
    </w:p>
    <w:p w14:paraId="0FCD89E8" w14:textId="77777777" w:rsidR="004B3B13" w:rsidRDefault="004B3B13" w:rsidP="008E7460">
      <w:pPr>
        <w:rPr>
          <w:sz w:val="28"/>
          <w:szCs w:val="28"/>
        </w:rPr>
      </w:pPr>
    </w:p>
    <w:p w14:paraId="361999F4" w14:textId="49CF1BE6" w:rsidR="00BD0448" w:rsidRPr="00A0474C" w:rsidRDefault="00BD0448" w:rsidP="00A0474C">
      <w:pPr>
        <w:jc w:val="both"/>
      </w:pPr>
      <w:r w:rsidRPr="00A0474C">
        <w:t>The above table shows the values of the 95% and 99% confidence intervals for the average price range for the engine types with respect to the fuel type.</w:t>
      </w:r>
    </w:p>
    <w:p w14:paraId="13AB547C" w14:textId="65955FD6" w:rsidR="002B40EB" w:rsidRPr="00A0474C" w:rsidRDefault="00290AF7" w:rsidP="00A0474C">
      <w:pPr>
        <w:jc w:val="both"/>
      </w:pPr>
      <w:r w:rsidRPr="00A0474C">
        <w:t xml:space="preserve">From the above table we </w:t>
      </w:r>
      <w:r w:rsidR="00D96CF3" w:rsidRPr="00A0474C">
        <w:t xml:space="preserve">can be 95% </w:t>
      </w:r>
      <w:r w:rsidR="00D87051" w:rsidRPr="00A0474C">
        <w:t>confident</w:t>
      </w:r>
      <w:r w:rsidR="00D96CF3" w:rsidRPr="00A0474C">
        <w:t xml:space="preserve"> the value of Automatic Diesel </w:t>
      </w:r>
      <w:r w:rsidR="001C19DA" w:rsidRPr="00A0474C">
        <w:t>vehicles</w:t>
      </w:r>
      <w:r w:rsidR="00D96CF3" w:rsidRPr="00A0474C">
        <w:t xml:space="preserve"> </w:t>
      </w:r>
      <w:r w:rsidR="00D87051" w:rsidRPr="00A0474C">
        <w:t xml:space="preserve">lies </w:t>
      </w:r>
      <w:r w:rsidR="00D96CF3" w:rsidRPr="00A0474C">
        <w:t xml:space="preserve">in </w:t>
      </w:r>
      <w:r w:rsidR="001C19DA" w:rsidRPr="00A0474C">
        <w:t>the range 18,766.09 to 21</w:t>
      </w:r>
      <w:r w:rsidR="002B40EB" w:rsidRPr="00A0474C">
        <w:t>,</w:t>
      </w:r>
      <w:r w:rsidR="001C19DA" w:rsidRPr="00A0474C">
        <w:t>157.75</w:t>
      </w:r>
      <w:r w:rsidR="00B51CA7" w:rsidRPr="00A0474C">
        <w:t xml:space="preserve">. </w:t>
      </w:r>
      <w:r w:rsidR="002B40EB" w:rsidRPr="00A0474C">
        <w:t>Similarly for the other types we are confident that the price value lies in that particular range.</w:t>
      </w:r>
    </w:p>
    <w:p w14:paraId="51FB43B4" w14:textId="273574AC" w:rsidR="002B40EB" w:rsidRPr="00A0474C" w:rsidRDefault="00B51CA7" w:rsidP="00A0474C">
      <w:pPr>
        <w:jc w:val="both"/>
      </w:pPr>
      <w:r w:rsidRPr="00A0474C">
        <w:t>From the above table we can be 99% confident the value of Automatic Diesel vehicles lies in the range 18,</w:t>
      </w:r>
      <w:r w:rsidR="001B66D5" w:rsidRPr="00A0474C">
        <w:t>390</w:t>
      </w:r>
      <w:r w:rsidR="002B40EB" w:rsidRPr="00A0474C">
        <w:t>.33</w:t>
      </w:r>
      <w:r w:rsidRPr="00A0474C">
        <w:t xml:space="preserve"> to 21</w:t>
      </w:r>
      <w:r w:rsidR="002B40EB" w:rsidRPr="00A0474C">
        <w:t>,533.51</w:t>
      </w:r>
      <w:r w:rsidRPr="00A0474C">
        <w:t>.</w:t>
      </w:r>
      <w:r w:rsidR="002B40EB" w:rsidRPr="00A0474C">
        <w:t xml:space="preserve"> Similarly for the other types we are confident that the price value lies in that particular range.</w:t>
      </w:r>
    </w:p>
    <w:p w14:paraId="48C9B0FE" w14:textId="7C97D730" w:rsidR="00275D51" w:rsidRDefault="00275D51" w:rsidP="002B40EB">
      <w:pPr>
        <w:rPr>
          <w:sz w:val="28"/>
          <w:szCs w:val="28"/>
        </w:rPr>
      </w:pPr>
    </w:p>
    <w:p w14:paraId="68274140" w14:textId="0DA6110E" w:rsidR="00275D51" w:rsidRPr="003E7A0B" w:rsidRDefault="00965A72" w:rsidP="002B40EB">
      <w:pPr>
        <w:rPr>
          <w:b/>
          <w:bCs/>
          <w:color w:val="4472C4" w:themeColor="accent1"/>
          <w:sz w:val="28"/>
          <w:szCs w:val="28"/>
        </w:rPr>
      </w:pPr>
      <w:r w:rsidRPr="003E7A0B">
        <w:rPr>
          <w:b/>
          <w:bCs/>
          <w:color w:val="4472C4" w:themeColor="accent1"/>
          <w:sz w:val="28"/>
          <w:szCs w:val="28"/>
        </w:rPr>
        <w:t xml:space="preserve">ANALYSIS OF THE MEAN DATA - </w:t>
      </w:r>
      <w:r w:rsidR="008A4008" w:rsidRPr="003E7A0B">
        <w:rPr>
          <w:b/>
          <w:bCs/>
          <w:color w:val="4472C4" w:themeColor="accent1"/>
          <w:sz w:val="28"/>
          <w:szCs w:val="28"/>
        </w:rPr>
        <w:t>HYPOTHESIS TESTING:</w:t>
      </w:r>
    </w:p>
    <w:p w14:paraId="76CC7CDD" w14:textId="6669900B" w:rsidR="008A4008" w:rsidRPr="00A0474C" w:rsidRDefault="00433F63" w:rsidP="002B40EB">
      <w:r w:rsidRPr="00A0474C">
        <w:t xml:space="preserve">We are performing </w:t>
      </w:r>
      <w:r w:rsidR="00AC4867" w:rsidRPr="00A0474C">
        <w:t>hypothesis test</w:t>
      </w:r>
      <w:r w:rsidRPr="00A0474C">
        <w:t xml:space="preserve"> in order to </w:t>
      </w:r>
      <w:r w:rsidR="00175C00" w:rsidRPr="00A0474C">
        <w:t>analyse the mean of the sample we have with the whole population.</w:t>
      </w:r>
    </w:p>
    <w:p w14:paraId="7AC7F5E5" w14:textId="77777777" w:rsidR="006D739A" w:rsidRDefault="006D739A" w:rsidP="002B40EB">
      <w:pPr>
        <w:rPr>
          <w:sz w:val="28"/>
          <w:szCs w:val="28"/>
        </w:rPr>
      </w:pPr>
    </w:p>
    <w:p w14:paraId="564C63DF" w14:textId="5E0CC233" w:rsidR="007F70D1" w:rsidRDefault="00176FC1" w:rsidP="00A0474C">
      <w:pPr>
        <w:jc w:val="both"/>
      </w:pPr>
      <w:r w:rsidRPr="003E7A0B">
        <w:rPr>
          <w:b/>
          <w:bCs/>
          <w:color w:val="4472C4" w:themeColor="accent1"/>
        </w:rPr>
        <w:t>Null</w:t>
      </w:r>
      <w:r w:rsidRPr="00A0474C">
        <w:rPr>
          <w:b/>
          <w:bCs/>
          <w:color w:val="4472C4" w:themeColor="accent1"/>
          <w:sz w:val="28"/>
          <w:szCs w:val="28"/>
        </w:rPr>
        <w:t xml:space="preserve"> hypothesis</w:t>
      </w:r>
      <w:r w:rsidR="006D739A" w:rsidRPr="00A0474C">
        <w:rPr>
          <w:b/>
          <w:bCs/>
          <w:color w:val="4472C4" w:themeColor="accent1"/>
          <w:sz w:val="28"/>
          <w:szCs w:val="28"/>
        </w:rPr>
        <w:t>(H</w:t>
      </w:r>
      <w:r w:rsidR="006D739A" w:rsidRPr="00A0474C">
        <w:rPr>
          <w:b/>
          <w:bCs/>
          <w:color w:val="4472C4" w:themeColor="accent1"/>
          <w:sz w:val="28"/>
          <w:szCs w:val="28"/>
          <w:vertAlign w:val="subscript"/>
        </w:rPr>
        <w:t>0</w:t>
      </w:r>
      <w:r w:rsidR="006D739A" w:rsidRPr="00A0474C">
        <w:rPr>
          <w:b/>
          <w:bCs/>
          <w:color w:val="4472C4" w:themeColor="accent1"/>
          <w:sz w:val="28"/>
          <w:szCs w:val="28"/>
        </w:rPr>
        <w:t>)</w:t>
      </w:r>
      <w:r w:rsidRPr="00A0474C">
        <w:rPr>
          <w:b/>
          <w:bCs/>
          <w:color w:val="4472C4" w:themeColor="accent1"/>
          <w:sz w:val="28"/>
          <w:szCs w:val="28"/>
        </w:rPr>
        <w:t>:</w:t>
      </w:r>
      <w:r w:rsidRPr="00A0474C">
        <w:rPr>
          <w:color w:val="4472C4" w:themeColor="accent1"/>
          <w:sz w:val="28"/>
          <w:szCs w:val="28"/>
        </w:rPr>
        <w:t xml:space="preserve"> </w:t>
      </w:r>
      <w:r w:rsidRPr="00E00390">
        <w:t>The mean of the sample data is eq</w:t>
      </w:r>
      <w:r w:rsidR="00095C10" w:rsidRPr="00E00390">
        <w:t>ual to the mean of the population</w:t>
      </w:r>
      <w:r w:rsidR="003644CE" w:rsidRPr="00E00390">
        <w:t xml:space="preserve"> taken from the website</w:t>
      </w:r>
      <w:r w:rsidR="00095C10" w:rsidRPr="00E00390">
        <w:t>.</w:t>
      </w:r>
    </w:p>
    <w:p w14:paraId="2A82F811" w14:textId="77777777" w:rsidR="00E00390" w:rsidRPr="00E00390" w:rsidRDefault="00E00390" w:rsidP="00E00390"/>
    <w:p w14:paraId="538BDA81" w14:textId="12B5CB20" w:rsidR="006D739A" w:rsidRDefault="005E6207" w:rsidP="00A0474C">
      <w:pPr>
        <w:jc w:val="both"/>
      </w:pPr>
      <w:r w:rsidRPr="00A0474C">
        <w:rPr>
          <w:b/>
          <w:bCs/>
          <w:color w:val="4472C4" w:themeColor="accent1"/>
          <w:sz w:val="28"/>
          <w:szCs w:val="28"/>
        </w:rPr>
        <w:t>Alternative Hypothesis(H</w:t>
      </w:r>
      <w:r w:rsidRPr="00A0474C">
        <w:rPr>
          <w:b/>
          <w:bCs/>
          <w:color w:val="4472C4" w:themeColor="accent1"/>
          <w:sz w:val="28"/>
          <w:szCs w:val="28"/>
          <w:vertAlign w:val="subscript"/>
        </w:rPr>
        <w:t>a</w:t>
      </w:r>
      <w:r w:rsidRPr="00A0474C">
        <w:rPr>
          <w:b/>
          <w:bCs/>
          <w:color w:val="4472C4" w:themeColor="accent1"/>
          <w:sz w:val="28"/>
          <w:szCs w:val="28"/>
        </w:rPr>
        <w:t>)</w:t>
      </w:r>
      <w:r w:rsidR="008E017A" w:rsidRPr="00A0474C">
        <w:rPr>
          <w:b/>
          <w:bCs/>
          <w:color w:val="4472C4" w:themeColor="accent1"/>
          <w:sz w:val="28"/>
          <w:szCs w:val="28"/>
        </w:rPr>
        <w:t xml:space="preserve">: </w:t>
      </w:r>
      <w:r w:rsidR="00760C31" w:rsidRPr="00E00390">
        <w:t xml:space="preserve">The mean of the sample </w:t>
      </w:r>
      <w:r w:rsidR="003644CE" w:rsidRPr="00E00390">
        <w:t>is not equal to the mean of the population taken from the website</w:t>
      </w:r>
      <w:r w:rsidR="008E0FBE" w:rsidRPr="00E00390">
        <w:t>.</w:t>
      </w:r>
    </w:p>
    <w:p w14:paraId="633E3B1A" w14:textId="77777777" w:rsidR="009E6DC8" w:rsidRPr="00E00390" w:rsidRDefault="009E6DC8" w:rsidP="00E00390"/>
    <w:tbl>
      <w:tblPr>
        <w:tblStyle w:val="TableGrid"/>
        <w:tblW w:w="0" w:type="auto"/>
        <w:tblLook w:val="04A0" w:firstRow="1" w:lastRow="0" w:firstColumn="1" w:lastColumn="0" w:noHBand="0" w:noVBand="1"/>
      </w:tblPr>
      <w:tblGrid>
        <w:gridCol w:w="2733"/>
        <w:gridCol w:w="2733"/>
        <w:gridCol w:w="2733"/>
        <w:gridCol w:w="2734"/>
      </w:tblGrid>
      <w:tr w:rsidR="009E6DC8" w14:paraId="686A4C5C" w14:textId="77777777" w:rsidTr="00AD0450">
        <w:tc>
          <w:tcPr>
            <w:tcW w:w="2733" w:type="dxa"/>
            <w:shd w:val="clear" w:color="auto" w:fill="B4C6E7" w:themeFill="accent1" w:themeFillTint="66"/>
          </w:tcPr>
          <w:p w14:paraId="18CF8325" w14:textId="7EEA1331" w:rsidR="009E6DC8" w:rsidRDefault="009E6DC8" w:rsidP="00E00390">
            <w:pPr>
              <w:spacing w:line="360" w:lineRule="auto"/>
            </w:pPr>
            <w:r>
              <w:t>Mean price of the sample</w:t>
            </w:r>
          </w:p>
        </w:tc>
        <w:tc>
          <w:tcPr>
            <w:tcW w:w="2733" w:type="dxa"/>
            <w:shd w:val="clear" w:color="auto" w:fill="B4C6E7" w:themeFill="accent1" w:themeFillTint="66"/>
          </w:tcPr>
          <w:p w14:paraId="6BE6F1CA" w14:textId="314E5A46" w:rsidR="009E6DC8" w:rsidRDefault="009E6DC8" w:rsidP="00E00390">
            <w:pPr>
              <w:spacing w:line="360" w:lineRule="auto"/>
            </w:pPr>
            <w:r>
              <w:t>Average price in UK</w:t>
            </w:r>
          </w:p>
        </w:tc>
        <w:tc>
          <w:tcPr>
            <w:tcW w:w="2733" w:type="dxa"/>
            <w:shd w:val="clear" w:color="auto" w:fill="B4C6E7" w:themeFill="accent1" w:themeFillTint="66"/>
          </w:tcPr>
          <w:p w14:paraId="15D6B9F0" w14:textId="62DBC86A" w:rsidR="009E6DC8" w:rsidRDefault="009E6DC8" w:rsidP="00E00390">
            <w:pPr>
              <w:spacing w:line="360" w:lineRule="auto"/>
            </w:pPr>
            <w:r>
              <w:t>Standard deviation</w:t>
            </w:r>
          </w:p>
        </w:tc>
        <w:tc>
          <w:tcPr>
            <w:tcW w:w="2734" w:type="dxa"/>
            <w:shd w:val="clear" w:color="auto" w:fill="B4C6E7" w:themeFill="accent1" w:themeFillTint="66"/>
          </w:tcPr>
          <w:p w14:paraId="69A7E0DC" w14:textId="58CF3398" w:rsidR="009E6DC8" w:rsidRDefault="00AD0450" w:rsidP="00E00390">
            <w:pPr>
              <w:spacing w:line="360" w:lineRule="auto"/>
            </w:pPr>
            <w:r>
              <w:t xml:space="preserve">Sample </w:t>
            </w:r>
            <w:r w:rsidR="009E6DC8">
              <w:t>T test value</w:t>
            </w:r>
            <w:r>
              <w:t>(p value)</w:t>
            </w:r>
          </w:p>
        </w:tc>
      </w:tr>
      <w:tr w:rsidR="009E6DC8" w14:paraId="3F900252" w14:textId="77777777" w:rsidTr="00AD0450">
        <w:tc>
          <w:tcPr>
            <w:tcW w:w="2733" w:type="dxa"/>
            <w:shd w:val="clear" w:color="auto" w:fill="B4C6E7" w:themeFill="accent1" w:themeFillTint="66"/>
          </w:tcPr>
          <w:p w14:paraId="5100499A" w14:textId="0ADDEC39" w:rsidR="009E6DC8" w:rsidRDefault="00AD0450" w:rsidP="00AD0450">
            <w:pPr>
              <w:shd w:val="clear" w:color="auto" w:fill="F7CAAC" w:themeFill="accent2" w:themeFillTint="66"/>
              <w:spacing w:line="360" w:lineRule="auto"/>
            </w:pPr>
            <w:r>
              <w:t>20855.7414</w:t>
            </w:r>
          </w:p>
        </w:tc>
        <w:tc>
          <w:tcPr>
            <w:tcW w:w="2733" w:type="dxa"/>
            <w:shd w:val="clear" w:color="auto" w:fill="B4C6E7" w:themeFill="accent1" w:themeFillTint="66"/>
          </w:tcPr>
          <w:p w14:paraId="13146D2B" w14:textId="22F62370" w:rsidR="009E6DC8" w:rsidRDefault="00AD0450" w:rsidP="00AD0450">
            <w:pPr>
              <w:shd w:val="clear" w:color="auto" w:fill="F7CAAC" w:themeFill="accent2" w:themeFillTint="66"/>
              <w:spacing w:line="360" w:lineRule="auto"/>
            </w:pPr>
            <w:r>
              <w:t>19956</w:t>
            </w:r>
          </w:p>
        </w:tc>
        <w:tc>
          <w:tcPr>
            <w:tcW w:w="2733" w:type="dxa"/>
            <w:shd w:val="clear" w:color="auto" w:fill="B4C6E7" w:themeFill="accent1" w:themeFillTint="66"/>
          </w:tcPr>
          <w:p w14:paraId="11ACC465" w14:textId="68ACD948" w:rsidR="009E6DC8" w:rsidRDefault="00AD0450" w:rsidP="00AD0450">
            <w:pPr>
              <w:shd w:val="clear" w:color="auto" w:fill="F7CAAC" w:themeFill="accent2" w:themeFillTint="66"/>
              <w:spacing w:line="360" w:lineRule="auto"/>
            </w:pPr>
            <w:r>
              <w:t>5501.86241</w:t>
            </w:r>
          </w:p>
        </w:tc>
        <w:tc>
          <w:tcPr>
            <w:tcW w:w="2734" w:type="dxa"/>
            <w:shd w:val="clear" w:color="auto" w:fill="B4C6E7" w:themeFill="accent1" w:themeFillTint="66"/>
          </w:tcPr>
          <w:p w14:paraId="2BF70BE4" w14:textId="3A957DD0" w:rsidR="009E6DC8" w:rsidRDefault="00E239A3" w:rsidP="00AD0450">
            <w:pPr>
              <w:shd w:val="clear" w:color="auto" w:fill="F7CAAC" w:themeFill="accent2" w:themeFillTint="66"/>
              <w:spacing w:line="360" w:lineRule="auto"/>
            </w:pPr>
            <w:r>
              <w:t>0.0808</w:t>
            </w:r>
          </w:p>
        </w:tc>
      </w:tr>
    </w:tbl>
    <w:p w14:paraId="63D3A5B6" w14:textId="08E1113D" w:rsidR="005815CE" w:rsidRPr="008B4F28" w:rsidRDefault="004B3B13" w:rsidP="008B4F28">
      <w:pPr>
        <w:pStyle w:val="ListParagraph"/>
        <w:ind w:left="0"/>
        <w:jc w:val="center"/>
        <w:rPr>
          <w:sz w:val="22"/>
          <w:szCs w:val="22"/>
          <w:lang w:val="en-US"/>
        </w:rPr>
      </w:pPr>
      <w:r>
        <w:rPr>
          <w:sz w:val="22"/>
          <w:szCs w:val="22"/>
          <w:lang w:val="en-US"/>
        </w:rPr>
        <w:t>Table</w:t>
      </w:r>
      <w:r w:rsidRPr="00D555D2">
        <w:rPr>
          <w:sz w:val="22"/>
          <w:szCs w:val="22"/>
          <w:lang w:val="en-US"/>
        </w:rPr>
        <w:t xml:space="preserve"> </w:t>
      </w:r>
      <w:r>
        <w:rPr>
          <w:sz w:val="22"/>
          <w:szCs w:val="22"/>
          <w:lang w:val="en-US"/>
        </w:rPr>
        <w:t>4: T test value</w:t>
      </w:r>
    </w:p>
    <w:p w14:paraId="2ABB3469" w14:textId="05C93926" w:rsidR="005815CE" w:rsidRPr="00355C0D" w:rsidRDefault="00E239A3" w:rsidP="00A0474C">
      <w:pPr>
        <w:jc w:val="both"/>
      </w:pPr>
      <w:r w:rsidRPr="00355C0D">
        <w:t>As th</w:t>
      </w:r>
      <w:r w:rsidR="00DF5527" w:rsidRPr="00355C0D">
        <w:t>e</w:t>
      </w:r>
      <w:r w:rsidRPr="00355C0D">
        <w:t xml:space="preserve"> p value is </w:t>
      </w:r>
      <w:r w:rsidR="00DF5527" w:rsidRPr="00355C0D">
        <w:t>greater than 0.05</w:t>
      </w:r>
      <w:r w:rsidR="001D0226" w:rsidRPr="00355C0D">
        <w:t xml:space="preserve"> so we</w:t>
      </w:r>
      <w:r w:rsidR="001B0692" w:rsidRPr="00355C0D">
        <w:t xml:space="preserve"> accept null hypothesis. </w:t>
      </w:r>
      <w:r w:rsidR="006C42FD" w:rsidRPr="00355C0D">
        <w:t xml:space="preserve">After conducting this t test we can now say that </w:t>
      </w:r>
      <w:r w:rsidR="00D621A0" w:rsidRPr="00355C0D">
        <w:t>the mean of the sample data is equal to the mean of the population taken from the website.</w:t>
      </w:r>
      <w:r w:rsidR="001B0692" w:rsidRPr="00355C0D">
        <w:t xml:space="preserve"> </w:t>
      </w:r>
    </w:p>
    <w:p w14:paraId="1E2384F7" w14:textId="77777777" w:rsidR="00A0474C" w:rsidRDefault="00A0474C" w:rsidP="002B40EB">
      <w:pPr>
        <w:rPr>
          <w:b/>
          <w:bCs/>
          <w:color w:val="4472C4" w:themeColor="accent1"/>
          <w:sz w:val="28"/>
          <w:szCs w:val="28"/>
        </w:rPr>
      </w:pPr>
    </w:p>
    <w:p w14:paraId="4561F0F6" w14:textId="77777777" w:rsidR="008B4F28" w:rsidRDefault="008B4F28" w:rsidP="002B40EB">
      <w:pPr>
        <w:rPr>
          <w:b/>
          <w:bCs/>
          <w:color w:val="4472C4" w:themeColor="accent1"/>
          <w:sz w:val="28"/>
          <w:szCs w:val="28"/>
        </w:rPr>
      </w:pPr>
    </w:p>
    <w:p w14:paraId="364F6352" w14:textId="77777777" w:rsidR="008B4F28" w:rsidRDefault="008B4F28" w:rsidP="002B40EB">
      <w:pPr>
        <w:rPr>
          <w:b/>
          <w:bCs/>
          <w:color w:val="4472C4" w:themeColor="accent1"/>
          <w:sz w:val="28"/>
          <w:szCs w:val="28"/>
        </w:rPr>
      </w:pPr>
    </w:p>
    <w:p w14:paraId="4CECD843" w14:textId="77777777" w:rsidR="008B4F28" w:rsidRDefault="008B4F28" w:rsidP="002B40EB">
      <w:pPr>
        <w:rPr>
          <w:b/>
          <w:bCs/>
          <w:color w:val="4472C4" w:themeColor="accent1"/>
          <w:sz w:val="28"/>
          <w:szCs w:val="28"/>
        </w:rPr>
      </w:pPr>
    </w:p>
    <w:p w14:paraId="4EFA0C00" w14:textId="1EA22186" w:rsidR="008E0FBE" w:rsidRPr="003E7A0B" w:rsidRDefault="008C31CD" w:rsidP="002B40EB">
      <w:pPr>
        <w:rPr>
          <w:b/>
          <w:bCs/>
          <w:color w:val="4472C4" w:themeColor="accent1"/>
          <w:sz w:val="28"/>
          <w:szCs w:val="28"/>
        </w:rPr>
      </w:pPr>
      <w:r w:rsidRPr="003E7A0B">
        <w:rPr>
          <w:b/>
          <w:bCs/>
          <w:color w:val="4472C4" w:themeColor="accent1"/>
          <w:sz w:val="28"/>
          <w:szCs w:val="28"/>
        </w:rPr>
        <w:t>CORRELATION ANALYSIS:</w:t>
      </w:r>
    </w:p>
    <w:p w14:paraId="52EC3980" w14:textId="4A55D861" w:rsidR="00997CF5" w:rsidRDefault="00997CF5" w:rsidP="002B40EB">
      <w:pPr>
        <w:rPr>
          <w:b/>
          <w:bCs/>
          <w:sz w:val="36"/>
          <w:szCs w:val="36"/>
        </w:rPr>
      </w:pPr>
    </w:p>
    <w:tbl>
      <w:tblPr>
        <w:tblW w:w="10859" w:type="dxa"/>
        <w:tblLook w:val="04A0" w:firstRow="1" w:lastRow="0" w:firstColumn="1" w:lastColumn="0" w:noHBand="0" w:noVBand="1"/>
      </w:tblPr>
      <w:tblGrid>
        <w:gridCol w:w="1955"/>
        <w:gridCol w:w="858"/>
        <w:gridCol w:w="1150"/>
        <w:gridCol w:w="1057"/>
        <w:gridCol w:w="1955"/>
        <w:gridCol w:w="800"/>
        <w:gridCol w:w="800"/>
        <w:gridCol w:w="800"/>
        <w:gridCol w:w="742"/>
        <w:gridCol w:w="742"/>
      </w:tblGrid>
      <w:tr w:rsidR="004828B1" w:rsidRPr="0005562B" w14:paraId="0F2ADA0C" w14:textId="77777777" w:rsidTr="004B3B13">
        <w:trPr>
          <w:trHeight w:val="780"/>
        </w:trPr>
        <w:tc>
          <w:tcPr>
            <w:tcW w:w="1955" w:type="dxa"/>
            <w:tcBorders>
              <w:top w:val="single" w:sz="8" w:space="0" w:color="auto"/>
              <w:left w:val="single" w:sz="8" w:space="0" w:color="auto"/>
              <w:bottom w:val="nil"/>
              <w:right w:val="nil"/>
            </w:tcBorders>
            <w:shd w:val="clear" w:color="000000" w:fill="4472C4"/>
            <w:noWrap/>
            <w:vAlign w:val="center"/>
            <w:hideMark/>
          </w:tcPr>
          <w:p w14:paraId="1367416E" w14:textId="77777777" w:rsidR="0005562B" w:rsidRPr="0005562B" w:rsidRDefault="0005562B" w:rsidP="0005562B">
            <w:pPr>
              <w:rPr>
                <w:rFonts w:ascii="Calibri" w:hAnsi="Calibri" w:cs="Calibri"/>
                <w:b/>
                <w:bCs/>
                <w:color w:val="FFFFFF"/>
                <w:sz w:val="28"/>
                <w:szCs w:val="28"/>
              </w:rPr>
            </w:pPr>
            <w:r w:rsidRPr="0005562B">
              <w:rPr>
                <w:rFonts w:ascii="Calibri" w:hAnsi="Calibri" w:cs="Calibri"/>
                <w:b/>
                <w:bCs/>
                <w:color w:val="FFFFFF"/>
                <w:sz w:val="28"/>
                <w:szCs w:val="28"/>
              </w:rPr>
              <w:t> </w:t>
            </w:r>
          </w:p>
        </w:tc>
        <w:tc>
          <w:tcPr>
            <w:tcW w:w="858" w:type="dxa"/>
            <w:tcBorders>
              <w:top w:val="single" w:sz="8" w:space="0" w:color="auto"/>
              <w:left w:val="nil"/>
              <w:bottom w:val="nil"/>
              <w:right w:val="nil"/>
            </w:tcBorders>
            <w:shd w:val="clear" w:color="000000" w:fill="4472C4"/>
            <w:noWrap/>
            <w:vAlign w:val="center"/>
            <w:hideMark/>
          </w:tcPr>
          <w:p w14:paraId="7B45CB3C" w14:textId="77777777" w:rsidR="0005562B" w:rsidRPr="0005562B" w:rsidRDefault="0005562B" w:rsidP="0005562B">
            <w:pPr>
              <w:rPr>
                <w:rFonts w:ascii="Calibri" w:hAnsi="Calibri" w:cs="Calibri"/>
                <w:color w:val="FFFFFF"/>
              </w:rPr>
            </w:pPr>
            <w:r w:rsidRPr="0005562B">
              <w:rPr>
                <w:rFonts w:ascii="Calibri" w:hAnsi="Calibri" w:cs="Calibri"/>
                <w:color w:val="FFFFFF"/>
              </w:rPr>
              <w:t> </w:t>
            </w:r>
          </w:p>
        </w:tc>
        <w:tc>
          <w:tcPr>
            <w:tcW w:w="1150" w:type="dxa"/>
            <w:tcBorders>
              <w:top w:val="single" w:sz="8" w:space="0" w:color="auto"/>
              <w:left w:val="nil"/>
              <w:bottom w:val="nil"/>
              <w:right w:val="nil"/>
            </w:tcBorders>
            <w:shd w:val="clear" w:color="000000" w:fill="4472C4"/>
            <w:noWrap/>
            <w:vAlign w:val="center"/>
            <w:hideMark/>
          </w:tcPr>
          <w:p w14:paraId="3F92B86E" w14:textId="77777777" w:rsidR="0005562B" w:rsidRPr="0005562B" w:rsidRDefault="0005562B" w:rsidP="0005562B">
            <w:pPr>
              <w:rPr>
                <w:rFonts w:ascii="Calibri" w:hAnsi="Calibri" w:cs="Calibri"/>
                <w:color w:val="FFFFFF"/>
              </w:rPr>
            </w:pPr>
            <w:r w:rsidRPr="0005562B">
              <w:rPr>
                <w:rFonts w:ascii="Calibri" w:hAnsi="Calibri" w:cs="Calibri"/>
                <w:color w:val="FFFFFF"/>
              </w:rPr>
              <w:t> </w:t>
            </w:r>
          </w:p>
        </w:tc>
        <w:tc>
          <w:tcPr>
            <w:tcW w:w="3012" w:type="dxa"/>
            <w:gridSpan w:val="2"/>
            <w:tcBorders>
              <w:top w:val="single" w:sz="8" w:space="0" w:color="auto"/>
              <w:left w:val="nil"/>
              <w:bottom w:val="nil"/>
              <w:right w:val="nil"/>
            </w:tcBorders>
            <w:shd w:val="clear" w:color="000000" w:fill="4472C4"/>
            <w:noWrap/>
            <w:vAlign w:val="center"/>
            <w:hideMark/>
          </w:tcPr>
          <w:p w14:paraId="7ABA22B5" w14:textId="77777777" w:rsidR="0005562B" w:rsidRPr="0005562B" w:rsidRDefault="0005562B" w:rsidP="0005562B">
            <w:pPr>
              <w:rPr>
                <w:rFonts w:ascii="Calibri" w:hAnsi="Calibri" w:cs="Calibri"/>
                <w:color w:val="FFFFFF"/>
              </w:rPr>
            </w:pPr>
            <w:r w:rsidRPr="0005562B">
              <w:rPr>
                <w:rFonts w:ascii="Calibri" w:hAnsi="Calibri" w:cs="Calibri"/>
                <w:color w:val="FFFFFF"/>
              </w:rPr>
              <w:t>CORRELATION</w:t>
            </w:r>
          </w:p>
        </w:tc>
        <w:tc>
          <w:tcPr>
            <w:tcW w:w="1600" w:type="dxa"/>
            <w:gridSpan w:val="2"/>
            <w:tcBorders>
              <w:top w:val="single" w:sz="8" w:space="0" w:color="auto"/>
              <w:left w:val="nil"/>
              <w:bottom w:val="single" w:sz="8" w:space="0" w:color="auto"/>
              <w:right w:val="nil"/>
            </w:tcBorders>
            <w:shd w:val="clear" w:color="000000" w:fill="4472C4"/>
            <w:noWrap/>
            <w:vAlign w:val="center"/>
            <w:hideMark/>
          </w:tcPr>
          <w:p w14:paraId="51D27649" w14:textId="77777777" w:rsidR="0005562B" w:rsidRPr="0005562B" w:rsidRDefault="0005562B" w:rsidP="0005562B">
            <w:pPr>
              <w:rPr>
                <w:rFonts w:ascii="Calibri" w:hAnsi="Calibri" w:cs="Calibri"/>
                <w:color w:val="FFFFFF"/>
              </w:rPr>
            </w:pPr>
            <w:r w:rsidRPr="0005562B">
              <w:rPr>
                <w:rFonts w:ascii="Calibri" w:hAnsi="Calibri" w:cs="Calibri"/>
                <w:color w:val="FFFFFF"/>
              </w:rPr>
              <w:t> </w:t>
            </w:r>
          </w:p>
        </w:tc>
        <w:tc>
          <w:tcPr>
            <w:tcW w:w="800" w:type="dxa"/>
            <w:tcBorders>
              <w:top w:val="single" w:sz="8" w:space="0" w:color="auto"/>
              <w:left w:val="nil"/>
              <w:bottom w:val="nil"/>
              <w:right w:val="nil"/>
            </w:tcBorders>
            <w:shd w:val="clear" w:color="000000" w:fill="4472C4"/>
            <w:noWrap/>
            <w:vAlign w:val="center"/>
            <w:hideMark/>
          </w:tcPr>
          <w:p w14:paraId="1210A42A" w14:textId="77777777" w:rsidR="0005562B" w:rsidRPr="0005562B" w:rsidRDefault="0005562B" w:rsidP="0005562B">
            <w:pPr>
              <w:rPr>
                <w:rFonts w:ascii="Calibri" w:hAnsi="Calibri" w:cs="Calibri"/>
                <w:color w:val="FFFFFF"/>
              </w:rPr>
            </w:pPr>
            <w:r w:rsidRPr="0005562B">
              <w:rPr>
                <w:rFonts w:ascii="Calibri" w:hAnsi="Calibri" w:cs="Calibri"/>
                <w:color w:val="FFFFFF"/>
              </w:rPr>
              <w:t> </w:t>
            </w:r>
          </w:p>
        </w:tc>
        <w:tc>
          <w:tcPr>
            <w:tcW w:w="742" w:type="dxa"/>
            <w:tcBorders>
              <w:top w:val="single" w:sz="8" w:space="0" w:color="auto"/>
              <w:left w:val="nil"/>
              <w:bottom w:val="nil"/>
              <w:right w:val="nil"/>
            </w:tcBorders>
            <w:shd w:val="clear" w:color="000000" w:fill="4472C4"/>
            <w:noWrap/>
            <w:vAlign w:val="center"/>
            <w:hideMark/>
          </w:tcPr>
          <w:p w14:paraId="2376AA57" w14:textId="77777777" w:rsidR="0005562B" w:rsidRPr="0005562B" w:rsidRDefault="0005562B" w:rsidP="0005562B">
            <w:pPr>
              <w:rPr>
                <w:rFonts w:ascii="Calibri" w:hAnsi="Calibri" w:cs="Calibri"/>
                <w:color w:val="FFFFFF"/>
              </w:rPr>
            </w:pPr>
            <w:r w:rsidRPr="0005562B">
              <w:rPr>
                <w:rFonts w:ascii="Calibri" w:hAnsi="Calibri" w:cs="Calibri"/>
                <w:color w:val="FFFFFF"/>
              </w:rPr>
              <w:t> </w:t>
            </w:r>
          </w:p>
        </w:tc>
        <w:tc>
          <w:tcPr>
            <w:tcW w:w="742" w:type="dxa"/>
            <w:tcBorders>
              <w:top w:val="single" w:sz="8" w:space="0" w:color="auto"/>
              <w:left w:val="nil"/>
              <w:bottom w:val="nil"/>
              <w:right w:val="single" w:sz="8" w:space="0" w:color="auto"/>
            </w:tcBorders>
            <w:shd w:val="clear" w:color="000000" w:fill="4472C4"/>
            <w:noWrap/>
            <w:vAlign w:val="center"/>
            <w:hideMark/>
          </w:tcPr>
          <w:p w14:paraId="1A717F3C" w14:textId="77777777" w:rsidR="0005562B" w:rsidRPr="0005562B" w:rsidRDefault="0005562B" w:rsidP="0005562B">
            <w:pPr>
              <w:rPr>
                <w:rFonts w:ascii="Calibri" w:hAnsi="Calibri" w:cs="Calibri"/>
                <w:color w:val="FFFFFF"/>
              </w:rPr>
            </w:pPr>
            <w:r w:rsidRPr="0005562B">
              <w:rPr>
                <w:rFonts w:ascii="Calibri" w:hAnsi="Calibri" w:cs="Calibri"/>
                <w:color w:val="FFFFFF"/>
              </w:rPr>
              <w:t> </w:t>
            </w:r>
          </w:p>
        </w:tc>
      </w:tr>
      <w:tr w:rsidR="004828B1" w:rsidRPr="0005562B" w14:paraId="15991767" w14:textId="77777777" w:rsidTr="004B3B13">
        <w:trPr>
          <w:trHeight w:val="526"/>
        </w:trPr>
        <w:tc>
          <w:tcPr>
            <w:tcW w:w="1955" w:type="dxa"/>
            <w:tcBorders>
              <w:top w:val="single" w:sz="8" w:space="0" w:color="auto"/>
              <w:left w:val="single" w:sz="8" w:space="0" w:color="auto"/>
              <w:bottom w:val="nil"/>
              <w:right w:val="nil"/>
            </w:tcBorders>
            <w:shd w:val="clear" w:color="auto" w:fill="auto"/>
            <w:vAlign w:val="center"/>
            <w:hideMark/>
          </w:tcPr>
          <w:p w14:paraId="79FBA924" w14:textId="77777777" w:rsidR="0005562B" w:rsidRPr="0005562B" w:rsidRDefault="0005562B" w:rsidP="0005562B">
            <w:pPr>
              <w:rPr>
                <w:rFonts w:ascii="Arial" w:hAnsi="Arial" w:cs="Arial"/>
                <w:color w:val="333399"/>
                <w:sz w:val="21"/>
                <w:szCs w:val="21"/>
              </w:rPr>
            </w:pPr>
            <w:r w:rsidRPr="0005562B">
              <w:rPr>
                <w:rFonts w:ascii="Arial" w:hAnsi="Arial" w:cs="Arial"/>
                <w:color w:val="333399"/>
                <w:sz w:val="21"/>
                <w:szCs w:val="21"/>
              </w:rPr>
              <w:t> </w:t>
            </w:r>
          </w:p>
        </w:tc>
        <w:tc>
          <w:tcPr>
            <w:tcW w:w="858" w:type="dxa"/>
            <w:tcBorders>
              <w:top w:val="single" w:sz="4" w:space="0" w:color="auto"/>
              <w:left w:val="single" w:sz="4" w:space="0" w:color="auto"/>
              <w:bottom w:val="nil"/>
              <w:right w:val="single" w:sz="4" w:space="0" w:color="auto"/>
            </w:tcBorders>
            <w:shd w:val="clear" w:color="000000" w:fill="F4B084"/>
            <w:vAlign w:val="center"/>
            <w:hideMark/>
          </w:tcPr>
          <w:p w14:paraId="4694BF6A" w14:textId="77777777" w:rsidR="0005562B" w:rsidRPr="0005562B" w:rsidRDefault="0005562B" w:rsidP="0005562B">
            <w:pPr>
              <w:jc w:val="center"/>
              <w:rPr>
                <w:rFonts w:ascii="Arial" w:hAnsi="Arial" w:cs="Arial"/>
                <w:color w:val="000000"/>
                <w:sz w:val="21"/>
                <w:szCs w:val="21"/>
              </w:rPr>
            </w:pPr>
            <w:r w:rsidRPr="0005562B">
              <w:rPr>
                <w:rFonts w:ascii="Arial" w:hAnsi="Arial" w:cs="Arial"/>
                <w:color w:val="000000"/>
                <w:sz w:val="21"/>
                <w:szCs w:val="21"/>
              </w:rPr>
              <w:t>PRICE</w:t>
            </w:r>
          </w:p>
        </w:tc>
        <w:tc>
          <w:tcPr>
            <w:tcW w:w="1150" w:type="dxa"/>
            <w:tcBorders>
              <w:top w:val="single" w:sz="8" w:space="0" w:color="auto"/>
              <w:left w:val="nil"/>
              <w:bottom w:val="nil"/>
              <w:right w:val="single" w:sz="4" w:space="0" w:color="auto"/>
            </w:tcBorders>
            <w:shd w:val="clear" w:color="000000" w:fill="F4B084"/>
            <w:vAlign w:val="center"/>
            <w:hideMark/>
          </w:tcPr>
          <w:p w14:paraId="538030BB" w14:textId="77777777" w:rsidR="0005562B" w:rsidRPr="0005562B" w:rsidRDefault="0005562B" w:rsidP="0005562B">
            <w:pPr>
              <w:jc w:val="center"/>
              <w:rPr>
                <w:rFonts w:ascii="Arial" w:hAnsi="Arial" w:cs="Arial"/>
                <w:color w:val="000000"/>
                <w:sz w:val="21"/>
                <w:szCs w:val="21"/>
              </w:rPr>
            </w:pPr>
            <w:r w:rsidRPr="0005562B">
              <w:rPr>
                <w:rFonts w:ascii="Arial" w:hAnsi="Arial" w:cs="Arial"/>
                <w:color w:val="000000"/>
                <w:sz w:val="21"/>
                <w:szCs w:val="21"/>
              </w:rPr>
              <w:t>MILEAGE</w:t>
            </w:r>
          </w:p>
        </w:tc>
        <w:tc>
          <w:tcPr>
            <w:tcW w:w="1057" w:type="dxa"/>
            <w:tcBorders>
              <w:top w:val="single" w:sz="8" w:space="0" w:color="auto"/>
              <w:left w:val="nil"/>
              <w:bottom w:val="nil"/>
              <w:right w:val="single" w:sz="4" w:space="0" w:color="auto"/>
            </w:tcBorders>
            <w:shd w:val="clear" w:color="000000" w:fill="F4B084"/>
            <w:vAlign w:val="center"/>
            <w:hideMark/>
          </w:tcPr>
          <w:p w14:paraId="77DA4CFF" w14:textId="77777777" w:rsidR="0005562B" w:rsidRPr="0005562B" w:rsidRDefault="0005562B" w:rsidP="0005562B">
            <w:pPr>
              <w:jc w:val="center"/>
              <w:rPr>
                <w:rFonts w:ascii="Arial" w:hAnsi="Arial" w:cs="Arial"/>
                <w:color w:val="000000"/>
                <w:sz w:val="21"/>
                <w:szCs w:val="21"/>
              </w:rPr>
            </w:pPr>
            <w:r w:rsidRPr="0005562B">
              <w:rPr>
                <w:rFonts w:ascii="Arial" w:hAnsi="Arial" w:cs="Arial"/>
                <w:color w:val="000000"/>
                <w:sz w:val="21"/>
                <w:szCs w:val="21"/>
              </w:rPr>
              <w:t>PETROL</w:t>
            </w:r>
          </w:p>
        </w:tc>
        <w:tc>
          <w:tcPr>
            <w:tcW w:w="1955" w:type="dxa"/>
            <w:tcBorders>
              <w:top w:val="single" w:sz="8" w:space="0" w:color="auto"/>
              <w:left w:val="nil"/>
              <w:bottom w:val="nil"/>
              <w:right w:val="single" w:sz="4" w:space="0" w:color="auto"/>
            </w:tcBorders>
            <w:shd w:val="clear" w:color="000000" w:fill="F4B084"/>
            <w:vAlign w:val="center"/>
            <w:hideMark/>
          </w:tcPr>
          <w:p w14:paraId="0CC8D564" w14:textId="77777777" w:rsidR="0005562B" w:rsidRPr="0005562B" w:rsidRDefault="0005562B" w:rsidP="0005562B">
            <w:pPr>
              <w:jc w:val="center"/>
              <w:rPr>
                <w:rFonts w:ascii="Arial" w:hAnsi="Arial" w:cs="Arial"/>
                <w:color w:val="000000"/>
                <w:sz w:val="21"/>
                <w:szCs w:val="21"/>
              </w:rPr>
            </w:pPr>
            <w:r w:rsidRPr="0005562B">
              <w:rPr>
                <w:rFonts w:ascii="Arial" w:hAnsi="Arial" w:cs="Arial"/>
                <w:color w:val="000000"/>
                <w:sz w:val="21"/>
                <w:szCs w:val="21"/>
              </w:rPr>
              <w:t>PETROL_PLUGIN</w:t>
            </w:r>
          </w:p>
        </w:tc>
        <w:tc>
          <w:tcPr>
            <w:tcW w:w="800" w:type="dxa"/>
            <w:tcBorders>
              <w:top w:val="nil"/>
              <w:left w:val="nil"/>
              <w:bottom w:val="nil"/>
              <w:right w:val="single" w:sz="4" w:space="0" w:color="auto"/>
            </w:tcBorders>
            <w:shd w:val="clear" w:color="000000" w:fill="F4B084"/>
            <w:vAlign w:val="center"/>
            <w:hideMark/>
          </w:tcPr>
          <w:p w14:paraId="0FAF0F75" w14:textId="77777777" w:rsidR="0005562B" w:rsidRPr="0005562B" w:rsidRDefault="0005562B" w:rsidP="0005562B">
            <w:pPr>
              <w:jc w:val="center"/>
              <w:rPr>
                <w:rFonts w:ascii="Arial" w:hAnsi="Arial" w:cs="Arial"/>
                <w:color w:val="000000"/>
                <w:sz w:val="21"/>
                <w:szCs w:val="21"/>
              </w:rPr>
            </w:pPr>
            <w:r w:rsidRPr="0005562B">
              <w:rPr>
                <w:rFonts w:ascii="Arial" w:hAnsi="Arial" w:cs="Arial"/>
                <w:color w:val="000000"/>
                <w:sz w:val="21"/>
                <w:szCs w:val="21"/>
              </w:rPr>
              <w:t>EC1.3</w:t>
            </w:r>
          </w:p>
        </w:tc>
        <w:tc>
          <w:tcPr>
            <w:tcW w:w="800" w:type="dxa"/>
            <w:tcBorders>
              <w:top w:val="nil"/>
              <w:left w:val="nil"/>
              <w:bottom w:val="nil"/>
              <w:right w:val="single" w:sz="4" w:space="0" w:color="auto"/>
            </w:tcBorders>
            <w:shd w:val="clear" w:color="000000" w:fill="F4B084"/>
            <w:vAlign w:val="center"/>
            <w:hideMark/>
          </w:tcPr>
          <w:p w14:paraId="49F0C2D6" w14:textId="77777777" w:rsidR="0005562B" w:rsidRPr="0005562B" w:rsidRDefault="0005562B" w:rsidP="0005562B">
            <w:pPr>
              <w:jc w:val="center"/>
              <w:rPr>
                <w:rFonts w:ascii="Arial" w:hAnsi="Arial" w:cs="Arial"/>
                <w:color w:val="000000"/>
                <w:sz w:val="21"/>
                <w:szCs w:val="21"/>
              </w:rPr>
            </w:pPr>
            <w:r w:rsidRPr="0005562B">
              <w:rPr>
                <w:rFonts w:ascii="Arial" w:hAnsi="Arial" w:cs="Arial"/>
                <w:color w:val="000000"/>
                <w:sz w:val="21"/>
                <w:szCs w:val="21"/>
              </w:rPr>
              <w:t>EC1.5</w:t>
            </w:r>
          </w:p>
        </w:tc>
        <w:tc>
          <w:tcPr>
            <w:tcW w:w="800" w:type="dxa"/>
            <w:tcBorders>
              <w:top w:val="single" w:sz="8" w:space="0" w:color="auto"/>
              <w:left w:val="nil"/>
              <w:bottom w:val="nil"/>
              <w:right w:val="single" w:sz="4" w:space="0" w:color="auto"/>
            </w:tcBorders>
            <w:shd w:val="clear" w:color="000000" w:fill="F4B084"/>
            <w:vAlign w:val="center"/>
            <w:hideMark/>
          </w:tcPr>
          <w:p w14:paraId="346F6296" w14:textId="77777777" w:rsidR="0005562B" w:rsidRPr="0005562B" w:rsidRDefault="0005562B" w:rsidP="0005562B">
            <w:pPr>
              <w:jc w:val="center"/>
              <w:rPr>
                <w:rFonts w:ascii="Arial" w:hAnsi="Arial" w:cs="Arial"/>
                <w:color w:val="000000"/>
                <w:sz w:val="21"/>
                <w:szCs w:val="21"/>
              </w:rPr>
            </w:pPr>
            <w:r w:rsidRPr="0005562B">
              <w:rPr>
                <w:rFonts w:ascii="Arial" w:hAnsi="Arial" w:cs="Arial"/>
                <w:color w:val="000000"/>
                <w:sz w:val="21"/>
                <w:szCs w:val="21"/>
              </w:rPr>
              <w:t>EC1.6</w:t>
            </w:r>
          </w:p>
        </w:tc>
        <w:tc>
          <w:tcPr>
            <w:tcW w:w="742" w:type="dxa"/>
            <w:tcBorders>
              <w:top w:val="single" w:sz="8" w:space="0" w:color="auto"/>
              <w:left w:val="nil"/>
              <w:bottom w:val="nil"/>
              <w:right w:val="single" w:sz="4" w:space="0" w:color="auto"/>
            </w:tcBorders>
            <w:shd w:val="clear" w:color="000000" w:fill="F4B084"/>
            <w:vAlign w:val="center"/>
            <w:hideMark/>
          </w:tcPr>
          <w:p w14:paraId="3025DBFA" w14:textId="77777777" w:rsidR="0005562B" w:rsidRPr="0005562B" w:rsidRDefault="0005562B" w:rsidP="0005562B">
            <w:pPr>
              <w:jc w:val="center"/>
              <w:rPr>
                <w:rFonts w:ascii="Arial" w:hAnsi="Arial" w:cs="Arial"/>
                <w:color w:val="000000"/>
                <w:sz w:val="21"/>
                <w:szCs w:val="21"/>
              </w:rPr>
            </w:pPr>
            <w:r w:rsidRPr="0005562B">
              <w:rPr>
                <w:rFonts w:ascii="Arial" w:hAnsi="Arial" w:cs="Arial"/>
                <w:color w:val="000000"/>
                <w:sz w:val="21"/>
                <w:szCs w:val="21"/>
              </w:rPr>
              <w:t>EC2</w:t>
            </w:r>
          </w:p>
        </w:tc>
        <w:tc>
          <w:tcPr>
            <w:tcW w:w="742" w:type="dxa"/>
            <w:tcBorders>
              <w:top w:val="single" w:sz="8" w:space="0" w:color="auto"/>
              <w:left w:val="nil"/>
              <w:bottom w:val="nil"/>
              <w:right w:val="single" w:sz="8" w:space="0" w:color="auto"/>
            </w:tcBorders>
            <w:shd w:val="clear" w:color="000000" w:fill="F4B084"/>
            <w:vAlign w:val="center"/>
            <w:hideMark/>
          </w:tcPr>
          <w:p w14:paraId="3774C43D" w14:textId="77777777" w:rsidR="0005562B" w:rsidRPr="0005562B" w:rsidRDefault="0005562B" w:rsidP="0005562B">
            <w:pPr>
              <w:jc w:val="center"/>
              <w:rPr>
                <w:rFonts w:ascii="Arial" w:hAnsi="Arial" w:cs="Arial"/>
                <w:color w:val="000000"/>
                <w:sz w:val="21"/>
                <w:szCs w:val="21"/>
              </w:rPr>
            </w:pPr>
            <w:r w:rsidRPr="0005562B">
              <w:rPr>
                <w:rFonts w:ascii="Arial" w:hAnsi="Arial" w:cs="Arial"/>
                <w:color w:val="000000"/>
                <w:sz w:val="21"/>
                <w:szCs w:val="21"/>
              </w:rPr>
              <w:t>AGE</w:t>
            </w:r>
          </w:p>
        </w:tc>
      </w:tr>
      <w:tr w:rsidR="004828B1" w:rsidRPr="0005562B" w14:paraId="35FBA3FF" w14:textId="77777777" w:rsidTr="004B3B13">
        <w:trPr>
          <w:trHeight w:val="356"/>
        </w:trPr>
        <w:tc>
          <w:tcPr>
            <w:tcW w:w="1955" w:type="dxa"/>
            <w:tcBorders>
              <w:top w:val="single" w:sz="4" w:space="0" w:color="auto"/>
              <w:left w:val="single" w:sz="8" w:space="0" w:color="auto"/>
              <w:bottom w:val="single" w:sz="4" w:space="0" w:color="auto"/>
              <w:right w:val="nil"/>
            </w:tcBorders>
            <w:shd w:val="clear" w:color="000000" w:fill="FFD966"/>
            <w:vAlign w:val="center"/>
            <w:hideMark/>
          </w:tcPr>
          <w:p w14:paraId="2D238996" w14:textId="77777777" w:rsidR="0005562B" w:rsidRPr="0005562B" w:rsidRDefault="0005562B" w:rsidP="0005562B">
            <w:pPr>
              <w:rPr>
                <w:rFonts w:ascii="Arial" w:hAnsi="Arial" w:cs="Arial"/>
                <w:color w:val="000000"/>
                <w:sz w:val="21"/>
                <w:szCs w:val="21"/>
              </w:rPr>
            </w:pPr>
            <w:r w:rsidRPr="0005562B">
              <w:rPr>
                <w:rFonts w:ascii="Arial" w:hAnsi="Arial" w:cs="Arial"/>
                <w:color w:val="000000"/>
                <w:sz w:val="21"/>
                <w:szCs w:val="21"/>
              </w:rPr>
              <w:t>PRICE</w:t>
            </w:r>
          </w:p>
        </w:tc>
        <w:tc>
          <w:tcPr>
            <w:tcW w:w="858" w:type="dxa"/>
            <w:tcBorders>
              <w:top w:val="single" w:sz="4" w:space="0" w:color="auto"/>
              <w:left w:val="single" w:sz="4" w:space="0" w:color="auto"/>
              <w:bottom w:val="single" w:sz="4" w:space="0" w:color="auto"/>
              <w:right w:val="single" w:sz="4" w:space="0" w:color="auto"/>
            </w:tcBorders>
            <w:shd w:val="clear" w:color="000000" w:fill="E2EFDA"/>
            <w:noWrap/>
            <w:vAlign w:val="center"/>
            <w:hideMark/>
          </w:tcPr>
          <w:p w14:paraId="4761F7B0"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1</w:t>
            </w:r>
          </w:p>
        </w:tc>
        <w:tc>
          <w:tcPr>
            <w:tcW w:w="1150" w:type="dxa"/>
            <w:tcBorders>
              <w:top w:val="single" w:sz="4" w:space="0" w:color="auto"/>
              <w:left w:val="nil"/>
              <w:bottom w:val="single" w:sz="4" w:space="0" w:color="auto"/>
              <w:right w:val="single" w:sz="4" w:space="0" w:color="auto"/>
            </w:tcBorders>
            <w:shd w:val="clear" w:color="000000" w:fill="C2D9F0"/>
            <w:noWrap/>
            <w:vAlign w:val="center"/>
            <w:hideMark/>
          </w:tcPr>
          <w:p w14:paraId="1467FD9F"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-0.646</w:t>
            </w:r>
          </w:p>
        </w:tc>
        <w:tc>
          <w:tcPr>
            <w:tcW w:w="1057" w:type="dxa"/>
            <w:tcBorders>
              <w:top w:val="single" w:sz="4" w:space="0" w:color="auto"/>
              <w:left w:val="nil"/>
              <w:bottom w:val="single" w:sz="4" w:space="0" w:color="auto"/>
              <w:right w:val="single" w:sz="4" w:space="0" w:color="auto"/>
            </w:tcBorders>
            <w:shd w:val="clear" w:color="000000" w:fill="C2D9F0"/>
            <w:noWrap/>
            <w:vAlign w:val="center"/>
            <w:hideMark/>
          </w:tcPr>
          <w:p w14:paraId="747978B4"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-0.237</w:t>
            </w:r>
          </w:p>
        </w:tc>
        <w:tc>
          <w:tcPr>
            <w:tcW w:w="1955" w:type="dxa"/>
            <w:tcBorders>
              <w:top w:val="single" w:sz="4" w:space="0" w:color="auto"/>
              <w:left w:val="nil"/>
              <w:bottom w:val="single" w:sz="4" w:space="0" w:color="auto"/>
              <w:right w:val="single" w:sz="4" w:space="0" w:color="auto"/>
            </w:tcBorders>
            <w:shd w:val="clear" w:color="000000" w:fill="C2D9F0"/>
            <w:noWrap/>
            <w:vAlign w:val="center"/>
            <w:hideMark/>
          </w:tcPr>
          <w:p w14:paraId="73187737"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-0.354</w:t>
            </w:r>
          </w:p>
        </w:tc>
        <w:tc>
          <w:tcPr>
            <w:tcW w:w="800" w:type="dxa"/>
            <w:tcBorders>
              <w:top w:val="single" w:sz="4" w:space="0" w:color="auto"/>
              <w:left w:val="nil"/>
              <w:bottom w:val="single" w:sz="4" w:space="0" w:color="auto"/>
              <w:right w:val="single" w:sz="4" w:space="0" w:color="auto"/>
            </w:tcBorders>
            <w:shd w:val="clear" w:color="000000" w:fill="C2D9F0"/>
            <w:noWrap/>
            <w:vAlign w:val="center"/>
            <w:hideMark/>
          </w:tcPr>
          <w:p w14:paraId="0CA2737E"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-0.632</w:t>
            </w:r>
          </w:p>
        </w:tc>
        <w:tc>
          <w:tcPr>
            <w:tcW w:w="800" w:type="dxa"/>
            <w:tcBorders>
              <w:top w:val="single" w:sz="4" w:space="0" w:color="auto"/>
              <w:left w:val="nil"/>
              <w:bottom w:val="single" w:sz="4" w:space="0" w:color="auto"/>
              <w:right w:val="single" w:sz="4" w:space="0" w:color="auto"/>
            </w:tcBorders>
            <w:shd w:val="clear" w:color="000000" w:fill="FFFFFF"/>
            <w:noWrap/>
            <w:vAlign w:val="center"/>
            <w:hideMark/>
          </w:tcPr>
          <w:p w14:paraId="4F355BA6"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0.39</w:t>
            </w:r>
          </w:p>
        </w:tc>
        <w:tc>
          <w:tcPr>
            <w:tcW w:w="800" w:type="dxa"/>
            <w:tcBorders>
              <w:top w:val="single" w:sz="4" w:space="0" w:color="auto"/>
              <w:left w:val="nil"/>
              <w:bottom w:val="single" w:sz="4" w:space="0" w:color="auto"/>
              <w:right w:val="single" w:sz="4" w:space="0" w:color="auto"/>
            </w:tcBorders>
            <w:shd w:val="clear" w:color="000000" w:fill="FFFFFF"/>
            <w:noWrap/>
            <w:vAlign w:val="center"/>
            <w:hideMark/>
          </w:tcPr>
          <w:p w14:paraId="4D09D5F5"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0.191</w:t>
            </w:r>
          </w:p>
        </w:tc>
        <w:tc>
          <w:tcPr>
            <w:tcW w:w="742" w:type="dxa"/>
            <w:tcBorders>
              <w:top w:val="single" w:sz="4" w:space="0" w:color="auto"/>
              <w:left w:val="nil"/>
              <w:bottom w:val="single" w:sz="4" w:space="0" w:color="auto"/>
              <w:right w:val="single" w:sz="4" w:space="0" w:color="auto"/>
            </w:tcBorders>
            <w:shd w:val="clear" w:color="000000" w:fill="C2D9F0"/>
            <w:noWrap/>
            <w:vAlign w:val="center"/>
            <w:hideMark/>
          </w:tcPr>
          <w:p w14:paraId="0D61EC00"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-0.434</w:t>
            </w:r>
          </w:p>
        </w:tc>
        <w:tc>
          <w:tcPr>
            <w:tcW w:w="742" w:type="dxa"/>
            <w:tcBorders>
              <w:top w:val="single" w:sz="4" w:space="0" w:color="auto"/>
              <w:left w:val="nil"/>
              <w:bottom w:val="single" w:sz="4" w:space="0" w:color="auto"/>
              <w:right w:val="single" w:sz="8" w:space="0" w:color="auto"/>
            </w:tcBorders>
            <w:shd w:val="clear" w:color="000000" w:fill="C2D9F0"/>
            <w:noWrap/>
            <w:vAlign w:val="center"/>
            <w:hideMark/>
          </w:tcPr>
          <w:p w14:paraId="00A7873B"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-0.903</w:t>
            </w:r>
          </w:p>
        </w:tc>
      </w:tr>
      <w:tr w:rsidR="004828B1" w:rsidRPr="0005562B" w14:paraId="72B20547" w14:textId="77777777" w:rsidTr="004B3B13">
        <w:trPr>
          <w:trHeight w:val="407"/>
        </w:trPr>
        <w:tc>
          <w:tcPr>
            <w:tcW w:w="1955" w:type="dxa"/>
            <w:tcBorders>
              <w:top w:val="nil"/>
              <w:left w:val="single" w:sz="8" w:space="0" w:color="auto"/>
              <w:bottom w:val="single" w:sz="4" w:space="0" w:color="auto"/>
              <w:right w:val="nil"/>
            </w:tcBorders>
            <w:shd w:val="clear" w:color="000000" w:fill="FFD966"/>
            <w:vAlign w:val="center"/>
            <w:hideMark/>
          </w:tcPr>
          <w:p w14:paraId="11CF4502" w14:textId="77777777" w:rsidR="0005562B" w:rsidRPr="0005562B" w:rsidRDefault="0005562B" w:rsidP="0005562B">
            <w:pPr>
              <w:rPr>
                <w:rFonts w:ascii="Arial" w:hAnsi="Arial" w:cs="Arial"/>
                <w:color w:val="000000"/>
                <w:sz w:val="21"/>
                <w:szCs w:val="21"/>
              </w:rPr>
            </w:pPr>
            <w:r w:rsidRPr="0005562B">
              <w:rPr>
                <w:rFonts w:ascii="Arial" w:hAnsi="Arial" w:cs="Arial"/>
                <w:color w:val="000000"/>
                <w:sz w:val="21"/>
                <w:szCs w:val="21"/>
              </w:rPr>
              <w:t>MILEAGE</w:t>
            </w:r>
          </w:p>
        </w:tc>
        <w:tc>
          <w:tcPr>
            <w:tcW w:w="858" w:type="dxa"/>
            <w:tcBorders>
              <w:top w:val="nil"/>
              <w:left w:val="single" w:sz="4" w:space="0" w:color="auto"/>
              <w:bottom w:val="single" w:sz="4" w:space="0" w:color="auto"/>
              <w:right w:val="single" w:sz="4" w:space="0" w:color="auto"/>
            </w:tcBorders>
            <w:shd w:val="clear" w:color="000000" w:fill="C2D9F0"/>
            <w:noWrap/>
            <w:vAlign w:val="center"/>
            <w:hideMark/>
          </w:tcPr>
          <w:p w14:paraId="579714B9"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-0.646</w:t>
            </w:r>
          </w:p>
        </w:tc>
        <w:tc>
          <w:tcPr>
            <w:tcW w:w="1150" w:type="dxa"/>
            <w:tcBorders>
              <w:top w:val="nil"/>
              <w:left w:val="nil"/>
              <w:bottom w:val="single" w:sz="4" w:space="0" w:color="auto"/>
              <w:right w:val="single" w:sz="4" w:space="0" w:color="auto"/>
            </w:tcBorders>
            <w:shd w:val="clear" w:color="000000" w:fill="E2EFDA"/>
            <w:noWrap/>
            <w:vAlign w:val="center"/>
            <w:hideMark/>
          </w:tcPr>
          <w:p w14:paraId="5A02E37C"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1</w:t>
            </w:r>
          </w:p>
        </w:tc>
        <w:tc>
          <w:tcPr>
            <w:tcW w:w="1057" w:type="dxa"/>
            <w:tcBorders>
              <w:top w:val="nil"/>
              <w:left w:val="nil"/>
              <w:bottom w:val="single" w:sz="4" w:space="0" w:color="auto"/>
              <w:right w:val="single" w:sz="4" w:space="0" w:color="auto"/>
            </w:tcBorders>
            <w:shd w:val="clear" w:color="000000" w:fill="FFFFFF"/>
            <w:noWrap/>
            <w:vAlign w:val="center"/>
            <w:hideMark/>
          </w:tcPr>
          <w:p w14:paraId="3BDDE390"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0.384</w:t>
            </w:r>
          </w:p>
        </w:tc>
        <w:tc>
          <w:tcPr>
            <w:tcW w:w="1955" w:type="dxa"/>
            <w:tcBorders>
              <w:top w:val="nil"/>
              <w:left w:val="nil"/>
              <w:bottom w:val="single" w:sz="4" w:space="0" w:color="auto"/>
              <w:right w:val="single" w:sz="4" w:space="0" w:color="auto"/>
            </w:tcBorders>
            <w:shd w:val="clear" w:color="000000" w:fill="FFFFFF"/>
            <w:noWrap/>
            <w:vAlign w:val="center"/>
            <w:hideMark/>
          </w:tcPr>
          <w:p w14:paraId="4A6FEB25"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0.124</w:t>
            </w:r>
          </w:p>
        </w:tc>
        <w:tc>
          <w:tcPr>
            <w:tcW w:w="800" w:type="dxa"/>
            <w:tcBorders>
              <w:top w:val="nil"/>
              <w:left w:val="nil"/>
              <w:bottom w:val="single" w:sz="4" w:space="0" w:color="auto"/>
              <w:right w:val="single" w:sz="4" w:space="0" w:color="auto"/>
            </w:tcBorders>
            <w:shd w:val="clear" w:color="000000" w:fill="FFFFFF"/>
            <w:noWrap/>
            <w:vAlign w:val="center"/>
            <w:hideMark/>
          </w:tcPr>
          <w:p w14:paraId="429CD07E"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0.338</w:t>
            </w:r>
          </w:p>
        </w:tc>
        <w:tc>
          <w:tcPr>
            <w:tcW w:w="800" w:type="dxa"/>
            <w:tcBorders>
              <w:top w:val="nil"/>
              <w:left w:val="nil"/>
              <w:bottom w:val="single" w:sz="4" w:space="0" w:color="auto"/>
              <w:right w:val="single" w:sz="4" w:space="0" w:color="auto"/>
            </w:tcBorders>
            <w:shd w:val="clear" w:color="000000" w:fill="C2D9F0"/>
            <w:noWrap/>
            <w:vAlign w:val="center"/>
            <w:hideMark/>
          </w:tcPr>
          <w:p w14:paraId="14F75AC0"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-0.456</w:t>
            </w:r>
          </w:p>
        </w:tc>
        <w:tc>
          <w:tcPr>
            <w:tcW w:w="800" w:type="dxa"/>
            <w:tcBorders>
              <w:top w:val="nil"/>
              <w:left w:val="nil"/>
              <w:bottom w:val="single" w:sz="4" w:space="0" w:color="auto"/>
              <w:right w:val="single" w:sz="4" w:space="0" w:color="auto"/>
            </w:tcBorders>
            <w:shd w:val="clear" w:color="000000" w:fill="FFFFFF"/>
            <w:noWrap/>
            <w:vAlign w:val="center"/>
            <w:hideMark/>
          </w:tcPr>
          <w:p w14:paraId="70613D95"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0.18</w:t>
            </w:r>
          </w:p>
        </w:tc>
        <w:tc>
          <w:tcPr>
            <w:tcW w:w="742" w:type="dxa"/>
            <w:tcBorders>
              <w:top w:val="nil"/>
              <w:left w:val="nil"/>
              <w:bottom w:val="single" w:sz="4" w:space="0" w:color="auto"/>
              <w:right w:val="single" w:sz="4" w:space="0" w:color="auto"/>
            </w:tcBorders>
            <w:shd w:val="clear" w:color="000000" w:fill="FFFFFF"/>
            <w:noWrap/>
            <w:vAlign w:val="center"/>
            <w:hideMark/>
          </w:tcPr>
          <w:p w14:paraId="5D84620E"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0.234</w:t>
            </w:r>
          </w:p>
        </w:tc>
        <w:tc>
          <w:tcPr>
            <w:tcW w:w="742" w:type="dxa"/>
            <w:tcBorders>
              <w:top w:val="nil"/>
              <w:left w:val="nil"/>
              <w:bottom w:val="single" w:sz="4" w:space="0" w:color="auto"/>
              <w:right w:val="single" w:sz="8" w:space="0" w:color="auto"/>
            </w:tcBorders>
            <w:shd w:val="clear" w:color="000000" w:fill="FFFFFF"/>
            <w:noWrap/>
            <w:vAlign w:val="center"/>
            <w:hideMark/>
          </w:tcPr>
          <w:p w14:paraId="3AB2A6B3"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0.54</w:t>
            </w:r>
          </w:p>
        </w:tc>
      </w:tr>
      <w:tr w:rsidR="004828B1" w:rsidRPr="0005562B" w14:paraId="0E8CA94C" w14:textId="77777777" w:rsidTr="004B3B13">
        <w:trPr>
          <w:trHeight w:val="526"/>
        </w:trPr>
        <w:tc>
          <w:tcPr>
            <w:tcW w:w="1955" w:type="dxa"/>
            <w:tcBorders>
              <w:top w:val="nil"/>
              <w:left w:val="single" w:sz="8" w:space="0" w:color="auto"/>
              <w:bottom w:val="single" w:sz="4" w:space="0" w:color="auto"/>
              <w:right w:val="nil"/>
            </w:tcBorders>
            <w:shd w:val="clear" w:color="000000" w:fill="FFD966"/>
            <w:vAlign w:val="center"/>
            <w:hideMark/>
          </w:tcPr>
          <w:p w14:paraId="32817658" w14:textId="77777777" w:rsidR="0005562B" w:rsidRPr="0005562B" w:rsidRDefault="0005562B" w:rsidP="0005562B">
            <w:pPr>
              <w:rPr>
                <w:rFonts w:ascii="Arial" w:hAnsi="Arial" w:cs="Arial"/>
                <w:color w:val="000000"/>
                <w:sz w:val="21"/>
                <w:szCs w:val="21"/>
              </w:rPr>
            </w:pPr>
            <w:r w:rsidRPr="0005562B">
              <w:rPr>
                <w:rFonts w:ascii="Arial" w:hAnsi="Arial" w:cs="Arial"/>
                <w:color w:val="000000"/>
                <w:sz w:val="21"/>
                <w:szCs w:val="21"/>
              </w:rPr>
              <w:t>PETROL</w:t>
            </w:r>
          </w:p>
        </w:tc>
        <w:tc>
          <w:tcPr>
            <w:tcW w:w="858" w:type="dxa"/>
            <w:tcBorders>
              <w:top w:val="nil"/>
              <w:left w:val="single" w:sz="4" w:space="0" w:color="auto"/>
              <w:bottom w:val="single" w:sz="4" w:space="0" w:color="auto"/>
              <w:right w:val="single" w:sz="4" w:space="0" w:color="auto"/>
            </w:tcBorders>
            <w:shd w:val="clear" w:color="000000" w:fill="C2D9F0"/>
            <w:noWrap/>
            <w:vAlign w:val="center"/>
            <w:hideMark/>
          </w:tcPr>
          <w:p w14:paraId="2BA5EA0F"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-0.237</w:t>
            </w:r>
          </w:p>
        </w:tc>
        <w:tc>
          <w:tcPr>
            <w:tcW w:w="1150" w:type="dxa"/>
            <w:tcBorders>
              <w:top w:val="nil"/>
              <w:left w:val="nil"/>
              <w:bottom w:val="single" w:sz="4" w:space="0" w:color="auto"/>
              <w:right w:val="single" w:sz="4" w:space="0" w:color="auto"/>
            </w:tcBorders>
            <w:shd w:val="clear" w:color="000000" w:fill="FFFFFF"/>
            <w:noWrap/>
            <w:vAlign w:val="center"/>
            <w:hideMark/>
          </w:tcPr>
          <w:p w14:paraId="1710FDFE"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0.384</w:t>
            </w:r>
          </w:p>
        </w:tc>
        <w:tc>
          <w:tcPr>
            <w:tcW w:w="1057" w:type="dxa"/>
            <w:tcBorders>
              <w:top w:val="nil"/>
              <w:left w:val="nil"/>
              <w:bottom w:val="single" w:sz="4" w:space="0" w:color="auto"/>
              <w:right w:val="single" w:sz="4" w:space="0" w:color="auto"/>
            </w:tcBorders>
            <w:shd w:val="clear" w:color="000000" w:fill="E2EFDA"/>
            <w:noWrap/>
            <w:vAlign w:val="center"/>
            <w:hideMark/>
          </w:tcPr>
          <w:p w14:paraId="01ECCA20"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1</w:t>
            </w:r>
          </w:p>
        </w:tc>
        <w:tc>
          <w:tcPr>
            <w:tcW w:w="1955" w:type="dxa"/>
            <w:tcBorders>
              <w:top w:val="nil"/>
              <w:left w:val="nil"/>
              <w:bottom w:val="single" w:sz="4" w:space="0" w:color="auto"/>
              <w:right w:val="single" w:sz="4" w:space="0" w:color="auto"/>
            </w:tcBorders>
            <w:shd w:val="clear" w:color="000000" w:fill="C2D9F0"/>
            <w:noWrap/>
            <w:vAlign w:val="center"/>
            <w:hideMark/>
          </w:tcPr>
          <w:p w14:paraId="7412E0B9"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-0.102</w:t>
            </w:r>
          </w:p>
        </w:tc>
        <w:tc>
          <w:tcPr>
            <w:tcW w:w="800" w:type="dxa"/>
            <w:tcBorders>
              <w:top w:val="nil"/>
              <w:left w:val="nil"/>
              <w:bottom w:val="single" w:sz="4" w:space="0" w:color="auto"/>
              <w:right w:val="single" w:sz="4" w:space="0" w:color="auto"/>
            </w:tcBorders>
            <w:shd w:val="clear" w:color="000000" w:fill="FFFFFF"/>
            <w:noWrap/>
            <w:vAlign w:val="center"/>
            <w:hideMark/>
          </w:tcPr>
          <w:p w14:paraId="134414C5"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0.5</w:t>
            </w:r>
          </w:p>
        </w:tc>
        <w:tc>
          <w:tcPr>
            <w:tcW w:w="800" w:type="dxa"/>
            <w:tcBorders>
              <w:top w:val="nil"/>
              <w:left w:val="nil"/>
              <w:bottom w:val="single" w:sz="4" w:space="0" w:color="auto"/>
              <w:right w:val="single" w:sz="4" w:space="0" w:color="auto"/>
            </w:tcBorders>
            <w:shd w:val="clear" w:color="000000" w:fill="C2D9F0"/>
            <w:noWrap/>
            <w:vAlign w:val="center"/>
            <w:hideMark/>
          </w:tcPr>
          <w:p w14:paraId="35DD81D7"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-0.382</w:t>
            </w:r>
          </w:p>
        </w:tc>
        <w:tc>
          <w:tcPr>
            <w:tcW w:w="800" w:type="dxa"/>
            <w:tcBorders>
              <w:top w:val="nil"/>
              <w:left w:val="nil"/>
              <w:bottom w:val="single" w:sz="4" w:space="0" w:color="auto"/>
              <w:right w:val="single" w:sz="4" w:space="0" w:color="auto"/>
            </w:tcBorders>
            <w:shd w:val="clear" w:color="000000" w:fill="FFFFFF"/>
            <w:noWrap/>
            <w:vAlign w:val="center"/>
            <w:hideMark/>
          </w:tcPr>
          <w:p w14:paraId="0DCAD865"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0.683</w:t>
            </w:r>
          </w:p>
        </w:tc>
        <w:tc>
          <w:tcPr>
            <w:tcW w:w="742" w:type="dxa"/>
            <w:tcBorders>
              <w:top w:val="nil"/>
              <w:left w:val="nil"/>
              <w:bottom w:val="single" w:sz="4" w:space="0" w:color="auto"/>
              <w:right w:val="single" w:sz="4" w:space="0" w:color="auto"/>
            </w:tcBorders>
            <w:shd w:val="clear" w:color="000000" w:fill="C2D9F0"/>
            <w:noWrap/>
            <w:vAlign w:val="center"/>
            <w:hideMark/>
          </w:tcPr>
          <w:p w14:paraId="39DC5284"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-0.34</w:t>
            </w:r>
          </w:p>
        </w:tc>
        <w:tc>
          <w:tcPr>
            <w:tcW w:w="742" w:type="dxa"/>
            <w:tcBorders>
              <w:top w:val="nil"/>
              <w:left w:val="nil"/>
              <w:bottom w:val="single" w:sz="4" w:space="0" w:color="auto"/>
              <w:right w:val="single" w:sz="8" w:space="0" w:color="auto"/>
            </w:tcBorders>
            <w:shd w:val="clear" w:color="000000" w:fill="FFFFFF"/>
            <w:noWrap/>
            <w:vAlign w:val="center"/>
            <w:hideMark/>
          </w:tcPr>
          <w:p w14:paraId="545651CB"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0.275</w:t>
            </w:r>
          </w:p>
        </w:tc>
      </w:tr>
      <w:tr w:rsidR="004828B1" w:rsidRPr="0005562B" w14:paraId="23286BBB" w14:textId="77777777" w:rsidTr="004B3B13">
        <w:trPr>
          <w:trHeight w:val="577"/>
        </w:trPr>
        <w:tc>
          <w:tcPr>
            <w:tcW w:w="1955" w:type="dxa"/>
            <w:tcBorders>
              <w:top w:val="nil"/>
              <w:left w:val="single" w:sz="8" w:space="0" w:color="auto"/>
              <w:bottom w:val="single" w:sz="4" w:space="0" w:color="auto"/>
              <w:right w:val="nil"/>
            </w:tcBorders>
            <w:shd w:val="clear" w:color="000000" w:fill="FFD966"/>
            <w:vAlign w:val="center"/>
            <w:hideMark/>
          </w:tcPr>
          <w:p w14:paraId="45478633" w14:textId="77777777" w:rsidR="0005562B" w:rsidRPr="0005562B" w:rsidRDefault="0005562B" w:rsidP="0005562B">
            <w:pPr>
              <w:rPr>
                <w:rFonts w:ascii="Arial" w:hAnsi="Arial" w:cs="Arial"/>
                <w:color w:val="000000"/>
                <w:sz w:val="21"/>
                <w:szCs w:val="21"/>
              </w:rPr>
            </w:pPr>
            <w:r w:rsidRPr="0005562B">
              <w:rPr>
                <w:rFonts w:ascii="Arial" w:hAnsi="Arial" w:cs="Arial"/>
                <w:color w:val="000000"/>
                <w:sz w:val="21"/>
                <w:szCs w:val="21"/>
              </w:rPr>
              <w:t>PETROL_PLUGIN</w:t>
            </w:r>
          </w:p>
        </w:tc>
        <w:tc>
          <w:tcPr>
            <w:tcW w:w="858" w:type="dxa"/>
            <w:tcBorders>
              <w:top w:val="nil"/>
              <w:left w:val="single" w:sz="4" w:space="0" w:color="auto"/>
              <w:bottom w:val="single" w:sz="4" w:space="0" w:color="auto"/>
              <w:right w:val="single" w:sz="4" w:space="0" w:color="auto"/>
            </w:tcBorders>
            <w:shd w:val="clear" w:color="000000" w:fill="C2D9F0"/>
            <w:noWrap/>
            <w:vAlign w:val="center"/>
            <w:hideMark/>
          </w:tcPr>
          <w:p w14:paraId="63F43834"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-0.354</w:t>
            </w:r>
          </w:p>
        </w:tc>
        <w:tc>
          <w:tcPr>
            <w:tcW w:w="1150" w:type="dxa"/>
            <w:tcBorders>
              <w:top w:val="nil"/>
              <w:left w:val="nil"/>
              <w:bottom w:val="single" w:sz="4" w:space="0" w:color="auto"/>
              <w:right w:val="single" w:sz="4" w:space="0" w:color="auto"/>
            </w:tcBorders>
            <w:shd w:val="clear" w:color="000000" w:fill="FFFFFF"/>
            <w:noWrap/>
            <w:vAlign w:val="center"/>
            <w:hideMark/>
          </w:tcPr>
          <w:p w14:paraId="2B1D0F63"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0.124</w:t>
            </w:r>
          </w:p>
        </w:tc>
        <w:tc>
          <w:tcPr>
            <w:tcW w:w="1057" w:type="dxa"/>
            <w:tcBorders>
              <w:top w:val="nil"/>
              <w:left w:val="nil"/>
              <w:bottom w:val="single" w:sz="4" w:space="0" w:color="auto"/>
              <w:right w:val="single" w:sz="4" w:space="0" w:color="auto"/>
            </w:tcBorders>
            <w:shd w:val="clear" w:color="000000" w:fill="C2D9F0"/>
            <w:noWrap/>
            <w:vAlign w:val="center"/>
            <w:hideMark/>
          </w:tcPr>
          <w:p w14:paraId="14E42368"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-0.102</w:t>
            </w:r>
          </w:p>
        </w:tc>
        <w:tc>
          <w:tcPr>
            <w:tcW w:w="1955" w:type="dxa"/>
            <w:tcBorders>
              <w:top w:val="nil"/>
              <w:left w:val="nil"/>
              <w:bottom w:val="single" w:sz="4" w:space="0" w:color="auto"/>
              <w:right w:val="single" w:sz="4" w:space="0" w:color="auto"/>
            </w:tcBorders>
            <w:shd w:val="clear" w:color="000000" w:fill="E2EFDA"/>
            <w:noWrap/>
            <w:vAlign w:val="center"/>
            <w:hideMark/>
          </w:tcPr>
          <w:p w14:paraId="0F2F097A"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1</w:t>
            </w:r>
          </w:p>
        </w:tc>
        <w:tc>
          <w:tcPr>
            <w:tcW w:w="800" w:type="dxa"/>
            <w:tcBorders>
              <w:top w:val="nil"/>
              <w:left w:val="nil"/>
              <w:bottom w:val="single" w:sz="4" w:space="0" w:color="auto"/>
              <w:right w:val="single" w:sz="4" w:space="0" w:color="auto"/>
            </w:tcBorders>
            <w:shd w:val="clear" w:color="000000" w:fill="FFFFFF"/>
            <w:noWrap/>
            <w:vAlign w:val="center"/>
            <w:hideMark/>
          </w:tcPr>
          <w:p w14:paraId="1A8B45BE"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0.29</w:t>
            </w:r>
          </w:p>
        </w:tc>
        <w:tc>
          <w:tcPr>
            <w:tcW w:w="800" w:type="dxa"/>
            <w:tcBorders>
              <w:top w:val="nil"/>
              <w:left w:val="nil"/>
              <w:bottom w:val="single" w:sz="4" w:space="0" w:color="auto"/>
              <w:right w:val="single" w:sz="4" w:space="0" w:color="auto"/>
            </w:tcBorders>
            <w:shd w:val="clear" w:color="000000" w:fill="C2D9F0"/>
            <w:noWrap/>
            <w:vAlign w:val="center"/>
            <w:hideMark/>
          </w:tcPr>
          <w:p w14:paraId="6BFF5B3E"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-0.066</w:t>
            </w:r>
          </w:p>
        </w:tc>
        <w:tc>
          <w:tcPr>
            <w:tcW w:w="800" w:type="dxa"/>
            <w:tcBorders>
              <w:top w:val="nil"/>
              <w:left w:val="nil"/>
              <w:bottom w:val="single" w:sz="4" w:space="0" w:color="auto"/>
              <w:right w:val="single" w:sz="4" w:space="0" w:color="auto"/>
            </w:tcBorders>
            <w:shd w:val="clear" w:color="000000" w:fill="C2D9F0"/>
            <w:noWrap/>
            <w:vAlign w:val="center"/>
            <w:hideMark/>
          </w:tcPr>
          <w:p w14:paraId="3E5C55D4"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-0.069</w:t>
            </w:r>
          </w:p>
        </w:tc>
        <w:tc>
          <w:tcPr>
            <w:tcW w:w="742" w:type="dxa"/>
            <w:tcBorders>
              <w:top w:val="nil"/>
              <w:left w:val="nil"/>
              <w:bottom w:val="single" w:sz="4" w:space="0" w:color="auto"/>
              <w:right w:val="single" w:sz="4" w:space="0" w:color="auto"/>
            </w:tcBorders>
            <w:shd w:val="clear" w:color="000000" w:fill="C2D9F0"/>
            <w:noWrap/>
            <w:vAlign w:val="center"/>
            <w:hideMark/>
          </w:tcPr>
          <w:p w14:paraId="77558D0A"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-0.059</w:t>
            </w:r>
          </w:p>
        </w:tc>
        <w:tc>
          <w:tcPr>
            <w:tcW w:w="742" w:type="dxa"/>
            <w:tcBorders>
              <w:top w:val="nil"/>
              <w:left w:val="nil"/>
              <w:bottom w:val="single" w:sz="4" w:space="0" w:color="auto"/>
              <w:right w:val="single" w:sz="8" w:space="0" w:color="auto"/>
            </w:tcBorders>
            <w:shd w:val="clear" w:color="000000" w:fill="FFFFFF"/>
            <w:noWrap/>
            <w:vAlign w:val="center"/>
            <w:hideMark/>
          </w:tcPr>
          <w:p w14:paraId="2810AF79"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0.223</w:t>
            </w:r>
          </w:p>
        </w:tc>
      </w:tr>
      <w:tr w:rsidR="004828B1" w:rsidRPr="0005562B" w14:paraId="55E2F282" w14:textId="77777777" w:rsidTr="004B3B13">
        <w:trPr>
          <w:trHeight w:val="288"/>
        </w:trPr>
        <w:tc>
          <w:tcPr>
            <w:tcW w:w="1955" w:type="dxa"/>
            <w:tcBorders>
              <w:top w:val="nil"/>
              <w:left w:val="single" w:sz="8" w:space="0" w:color="auto"/>
              <w:bottom w:val="single" w:sz="4" w:space="0" w:color="auto"/>
              <w:right w:val="nil"/>
            </w:tcBorders>
            <w:shd w:val="clear" w:color="000000" w:fill="FFD966"/>
            <w:vAlign w:val="center"/>
            <w:hideMark/>
          </w:tcPr>
          <w:p w14:paraId="60B9B64E" w14:textId="77777777" w:rsidR="0005562B" w:rsidRPr="0005562B" w:rsidRDefault="0005562B" w:rsidP="0005562B">
            <w:pPr>
              <w:rPr>
                <w:rFonts w:ascii="Arial" w:hAnsi="Arial" w:cs="Arial"/>
                <w:color w:val="000000"/>
                <w:sz w:val="21"/>
                <w:szCs w:val="21"/>
              </w:rPr>
            </w:pPr>
            <w:r w:rsidRPr="0005562B">
              <w:rPr>
                <w:rFonts w:ascii="Arial" w:hAnsi="Arial" w:cs="Arial"/>
                <w:color w:val="000000"/>
                <w:sz w:val="21"/>
                <w:szCs w:val="21"/>
              </w:rPr>
              <w:t>EC1.3</w:t>
            </w:r>
          </w:p>
        </w:tc>
        <w:tc>
          <w:tcPr>
            <w:tcW w:w="858" w:type="dxa"/>
            <w:tcBorders>
              <w:top w:val="nil"/>
              <w:left w:val="single" w:sz="4" w:space="0" w:color="auto"/>
              <w:bottom w:val="single" w:sz="4" w:space="0" w:color="auto"/>
              <w:right w:val="single" w:sz="4" w:space="0" w:color="auto"/>
            </w:tcBorders>
            <w:shd w:val="clear" w:color="000000" w:fill="C2D9F0"/>
            <w:noWrap/>
            <w:vAlign w:val="center"/>
            <w:hideMark/>
          </w:tcPr>
          <w:p w14:paraId="4F93B237"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-0.632</w:t>
            </w:r>
          </w:p>
        </w:tc>
        <w:tc>
          <w:tcPr>
            <w:tcW w:w="1150" w:type="dxa"/>
            <w:tcBorders>
              <w:top w:val="nil"/>
              <w:left w:val="nil"/>
              <w:bottom w:val="single" w:sz="4" w:space="0" w:color="auto"/>
              <w:right w:val="single" w:sz="4" w:space="0" w:color="auto"/>
            </w:tcBorders>
            <w:shd w:val="clear" w:color="000000" w:fill="FFFFFF"/>
            <w:noWrap/>
            <w:vAlign w:val="center"/>
            <w:hideMark/>
          </w:tcPr>
          <w:p w14:paraId="7028C6B0"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0.338</w:t>
            </w:r>
          </w:p>
        </w:tc>
        <w:tc>
          <w:tcPr>
            <w:tcW w:w="1057" w:type="dxa"/>
            <w:tcBorders>
              <w:top w:val="nil"/>
              <w:left w:val="nil"/>
              <w:bottom w:val="single" w:sz="4" w:space="0" w:color="auto"/>
              <w:right w:val="single" w:sz="4" w:space="0" w:color="auto"/>
            </w:tcBorders>
            <w:shd w:val="clear" w:color="000000" w:fill="FFFFFF"/>
            <w:noWrap/>
            <w:vAlign w:val="center"/>
            <w:hideMark/>
          </w:tcPr>
          <w:p w14:paraId="675B3E8D"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0.5</w:t>
            </w:r>
          </w:p>
        </w:tc>
        <w:tc>
          <w:tcPr>
            <w:tcW w:w="1955" w:type="dxa"/>
            <w:tcBorders>
              <w:top w:val="nil"/>
              <w:left w:val="nil"/>
              <w:bottom w:val="single" w:sz="4" w:space="0" w:color="auto"/>
              <w:right w:val="single" w:sz="4" w:space="0" w:color="auto"/>
            </w:tcBorders>
            <w:shd w:val="clear" w:color="000000" w:fill="FFFFFF"/>
            <w:noWrap/>
            <w:vAlign w:val="center"/>
            <w:hideMark/>
          </w:tcPr>
          <w:p w14:paraId="327BA7BA"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0.29</w:t>
            </w:r>
          </w:p>
        </w:tc>
        <w:tc>
          <w:tcPr>
            <w:tcW w:w="800" w:type="dxa"/>
            <w:tcBorders>
              <w:top w:val="nil"/>
              <w:left w:val="nil"/>
              <w:bottom w:val="single" w:sz="4" w:space="0" w:color="auto"/>
              <w:right w:val="single" w:sz="4" w:space="0" w:color="auto"/>
            </w:tcBorders>
            <w:shd w:val="clear" w:color="000000" w:fill="E2EFDA"/>
            <w:noWrap/>
            <w:vAlign w:val="center"/>
            <w:hideMark/>
          </w:tcPr>
          <w:p w14:paraId="4CDE51C0"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1</w:t>
            </w:r>
          </w:p>
        </w:tc>
        <w:tc>
          <w:tcPr>
            <w:tcW w:w="800" w:type="dxa"/>
            <w:tcBorders>
              <w:top w:val="nil"/>
              <w:left w:val="nil"/>
              <w:bottom w:val="single" w:sz="4" w:space="0" w:color="auto"/>
              <w:right w:val="single" w:sz="4" w:space="0" w:color="auto"/>
            </w:tcBorders>
            <w:shd w:val="clear" w:color="000000" w:fill="C2D9F0"/>
            <w:noWrap/>
            <w:vAlign w:val="center"/>
            <w:hideMark/>
          </w:tcPr>
          <w:p w14:paraId="07F32206"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-0.227</w:t>
            </w:r>
          </w:p>
        </w:tc>
        <w:tc>
          <w:tcPr>
            <w:tcW w:w="800" w:type="dxa"/>
            <w:tcBorders>
              <w:top w:val="nil"/>
              <w:left w:val="nil"/>
              <w:bottom w:val="single" w:sz="4" w:space="0" w:color="auto"/>
              <w:right w:val="single" w:sz="4" w:space="0" w:color="auto"/>
            </w:tcBorders>
            <w:shd w:val="clear" w:color="000000" w:fill="C2D9F0"/>
            <w:noWrap/>
            <w:vAlign w:val="center"/>
            <w:hideMark/>
          </w:tcPr>
          <w:p w14:paraId="156CE98B"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-0.239</w:t>
            </w:r>
          </w:p>
        </w:tc>
        <w:tc>
          <w:tcPr>
            <w:tcW w:w="742" w:type="dxa"/>
            <w:tcBorders>
              <w:top w:val="nil"/>
              <w:left w:val="nil"/>
              <w:bottom w:val="single" w:sz="4" w:space="0" w:color="auto"/>
              <w:right w:val="single" w:sz="4" w:space="0" w:color="auto"/>
            </w:tcBorders>
            <w:shd w:val="clear" w:color="000000" w:fill="C2D9F0"/>
            <w:noWrap/>
            <w:vAlign w:val="center"/>
            <w:hideMark/>
          </w:tcPr>
          <w:p w14:paraId="0E48372A"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-0.202</w:t>
            </w:r>
          </w:p>
        </w:tc>
        <w:tc>
          <w:tcPr>
            <w:tcW w:w="742" w:type="dxa"/>
            <w:tcBorders>
              <w:top w:val="nil"/>
              <w:left w:val="nil"/>
              <w:bottom w:val="single" w:sz="4" w:space="0" w:color="auto"/>
              <w:right w:val="single" w:sz="8" w:space="0" w:color="auto"/>
            </w:tcBorders>
            <w:shd w:val="clear" w:color="000000" w:fill="FFFFFF"/>
            <w:noWrap/>
            <w:vAlign w:val="center"/>
            <w:hideMark/>
          </w:tcPr>
          <w:p w14:paraId="03790C8B"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0.556</w:t>
            </w:r>
          </w:p>
        </w:tc>
      </w:tr>
      <w:tr w:rsidR="004828B1" w:rsidRPr="0005562B" w14:paraId="4358B6B0" w14:textId="77777777" w:rsidTr="004B3B13">
        <w:trPr>
          <w:trHeight w:val="390"/>
        </w:trPr>
        <w:tc>
          <w:tcPr>
            <w:tcW w:w="1955" w:type="dxa"/>
            <w:tcBorders>
              <w:top w:val="nil"/>
              <w:left w:val="single" w:sz="8" w:space="0" w:color="auto"/>
              <w:bottom w:val="single" w:sz="4" w:space="0" w:color="auto"/>
              <w:right w:val="nil"/>
            </w:tcBorders>
            <w:shd w:val="clear" w:color="000000" w:fill="FFD966"/>
            <w:vAlign w:val="center"/>
            <w:hideMark/>
          </w:tcPr>
          <w:p w14:paraId="7E7E4009" w14:textId="77777777" w:rsidR="0005562B" w:rsidRPr="0005562B" w:rsidRDefault="0005562B" w:rsidP="0005562B">
            <w:pPr>
              <w:rPr>
                <w:rFonts w:ascii="Arial" w:hAnsi="Arial" w:cs="Arial"/>
                <w:color w:val="000000"/>
                <w:sz w:val="21"/>
                <w:szCs w:val="21"/>
              </w:rPr>
            </w:pPr>
            <w:r w:rsidRPr="0005562B">
              <w:rPr>
                <w:rFonts w:ascii="Arial" w:hAnsi="Arial" w:cs="Arial"/>
                <w:color w:val="000000"/>
                <w:sz w:val="21"/>
                <w:szCs w:val="21"/>
              </w:rPr>
              <w:t>EC1.5</w:t>
            </w:r>
          </w:p>
        </w:tc>
        <w:tc>
          <w:tcPr>
            <w:tcW w:w="858" w:type="dxa"/>
            <w:tcBorders>
              <w:top w:val="nil"/>
              <w:left w:val="single" w:sz="4" w:space="0" w:color="auto"/>
              <w:bottom w:val="single" w:sz="4" w:space="0" w:color="auto"/>
              <w:right w:val="single" w:sz="4" w:space="0" w:color="auto"/>
            </w:tcBorders>
            <w:shd w:val="clear" w:color="000000" w:fill="FFFFFF"/>
            <w:noWrap/>
            <w:vAlign w:val="center"/>
            <w:hideMark/>
          </w:tcPr>
          <w:p w14:paraId="4C6B9F2A"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0.39</w:t>
            </w:r>
          </w:p>
        </w:tc>
        <w:tc>
          <w:tcPr>
            <w:tcW w:w="1150" w:type="dxa"/>
            <w:tcBorders>
              <w:top w:val="nil"/>
              <w:left w:val="nil"/>
              <w:bottom w:val="single" w:sz="4" w:space="0" w:color="auto"/>
              <w:right w:val="single" w:sz="4" w:space="0" w:color="auto"/>
            </w:tcBorders>
            <w:shd w:val="clear" w:color="000000" w:fill="C2D9F0"/>
            <w:noWrap/>
            <w:vAlign w:val="center"/>
            <w:hideMark/>
          </w:tcPr>
          <w:p w14:paraId="57C5FEE0"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-0.456</w:t>
            </w:r>
          </w:p>
        </w:tc>
        <w:tc>
          <w:tcPr>
            <w:tcW w:w="1057" w:type="dxa"/>
            <w:tcBorders>
              <w:top w:val="nil"/>
              <w:left w:val="nil"/>
              <w:bottom w:val="single" w:sz="4" w:space="0" w:color="auto"/>
              <w:right w:val="single" w:sz="4" w:space="0" w:color="auto"/>
            </w:tcBorders>
            <w:shd w:val="clear" w:color="000000" w:fill="C2D9F0"/>
            <w:noWrap/>
            <w:vAlign w:val="center"/>
            <w:hideMark/>
          </w:tcPr>
          <w:p w14:paraId="61CFB170"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-0.382</w:t>
            </w:r>
          </w:p>
        </w:tc>
        <w:tc>
          <w:tcPr>
            <w:tcW w:w="1955" w:type="dxa"/>
            <w:tcBorders>
              <w:top w:val="nil"/>
              <w:left w:val="nil"/>
              <w:bottom w:val="single" w:sz="4" w:space="0" w:color="auto"/>
              <w:right w:val="single" w:sz="4" w:space="0" w:color="auto"/>
            </w:tcBorders>
            <w:shd w:val="clear" w:color="000000" w:fill="C2D9F0"/>
            <w:noWrap/>
            <w:vAlign w:val="center"/>
            <w:hideMark/>
          </w:tcPr>
          <w:p w14:paraId="77D6FC43"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-0.066</w:t>
            </w:r>
          </w:p>
        </w:tc>
        <w:tc>
          <w:tcPr>
            <w:tcW w:w="800" w:type="dxa"/>
            <w:tcBorders>
              <w:top w:val="nil"/>
              <w:left w:val="nil"/>
              <w:bottom w:val="single" w:sz="4" w:space="0" w:color="auto"/>
              <w:right w:val="single" w:sz="4" w:space="0" w:color="auto"/>
            </w:tcBorders>
            <w:shd w:val="clear" w:color="000000" w:fill="C2D9F0"/>
            <w:noWrap/>
            <w:vAlign w:val="center"/>
            <w:hideMark/>
          </w:tcPr>
          <w:p w14:paraId="0D9889BC"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-0.227</w:t>
            </w:r>
          </w:p>
        </w:tc>
        <w:tc>
          <w:tcPr>
            <w:tcW w:w="800" w:type="dxa"/>
            <w:tcBorders>
              <w:top w:val="nil"/>
              <w:left w:val="nil"/>
              <w:bottom w:val="single" w:sz="4" w:space="0" w:color="auto"/>
              <w:right w:val="single" w:sz="4" w:space="0" w:color="auto"/>
            </w:tcBorders>
            <w:shd w:val="clear" w:color="000000" w:fill="E2EFDA"/>
            <w:noWrap/>
            <w:vAlign w:val="center"/>
            <w:hideMark/>
          </w:tcPr>
          <w:p w14:paraId="2FE89A49"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1</w:t>
            </w:r>
          </w:p>
        </w:tc>
        <w:tc>
          <w:tcPr>
            <w:tcW w:w="800" w:type="dxa"/>
            <w:tcBorders>
              <w:top w:val="nil"/>
              <w:left w:val="nil"/>
              <w:bottom w:val="single" w:sz="4" w:space="0" w:color="auto"/>
              <w:right w:val="single" w:sz="4" w:space="0" w:color="auto"/>
            </w:tcBorders>
            <w:shd w:val="clear" w:color="000000" w:fill="C2D9F0"/>
            <w:noWrap/>
            <w:vAlign w:val="center"/>
            <w:hideMark/>
          </w:tcPr>
          <w:p w14:paraId="0973A3B6"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-0.261</w:t>
            </w:r>
          </w:p>
        </w:tc>
        <w:tc>
          <w:tcPr>
            <w:tcW w:w="742" w:type="dxa"/>
            <w:tcBorders>
              <w:top w:val="nil"/>
              <w:left w:val="nil"/>
              <w:bottom w:val="single" w:sz="4" w:space="0" w:color="auto"/>
              <w:right w:val="single" w:sz="4" w:space="0" w:color="auto"/>
            </w:tcBorders>
            <w:shd w:val="clear" w:color="000000" w:fill="C2D9F0"/>
            <w:noWrap/>
            <w:vAlign w:val="center"/>
            <w:hideMark/>
          </w:tcPr>
          <w:p w14:paraId="345C31A5"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-0.22</w:t>
            </w:r>
          </w:p>
        </w:tc>
        <w:tc>
          <w:tcPr>
            <w:tcW w:w="742" w:type="dxa"/>
            <w:tcBorders>
              <w:top w:val="nil"/>
              <w:left w:val="nil"/>
              <w:bottom w:val="single" w:sz="4" w:space="0" w:color="auto"/>
              <w:right w:val="single" w:sz="8" w:space="0" w:color="auto"/>
            </w:tcBorders>
            <w:shd w:val="clear" w:color="000000" w:fill="C2D9F0"/>
            <w:noWrap/>
            <w:vAlign w:val="center"/>
            <w:hideMark/>
          </w:tcPr>
          <w:p w14:paraId="4FE94714"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-0.294</w:t>
            </w:r>
          </w:p>
        </w:tc>
      </w:tr>
      <w:tr w:rsidR="004828B1" w:rsidRPr="0005562B" w14:paraId="18A762AE" w14:textId="77777777" w:rsidTr="004B3B13">
        <w:trPr>
          <w:trHeight w:val="305"/>
        </w:trPr>
        <w:tc>
          <w:tcPr>
            <w:tcW w:w="1955" w:type="dxa"/>
            <w:tcBorders>
              <w:top w:val="nil"/>
              <w:left w:val="single" w:sz="8" w:space="0" w:color="auto"/>
              <w:bottom w:val="single" w:sz="4" w:space="0" w:color="auto"/>
              <w:right w:val="nil"/>
            </w:tcBorders>
            <w:shd w:val="clear" w:color="000000" w:fill="FFD966"/>
            <w:vAlign w:val="center"/>
            <w:hideMark/>
          </w:tcPr>
          <w:p w14:paraId="3D655168" w14:textId="77777777" w:rsidR="0005562B" w:rsidRPr="0005562B" w:rsidRDefault="0005562B" w:rsidP="0005562B">
            <w:pPr>
              <w:rPr>
                <w:rFonts w:ascii="Arial" w:hAnsi="Arial" w:cs="Arial"/>
                <w:color w:val="000000"/>
                <w:sz w:val="21"/>
                <w:szCs w:val="21"/>
              </w:rPr>
            </w:pPr>
            <w:r w:rsidRPr="0005562B">
              <w:rPr>
                <w:rFonts w:ascii="Arial" w:hAnsi="Arial" w:cs="Arial"/>
                <w:color w:val="000000"/>
                <w:sz w:val="21"/>
                <w:szCs w:val="21"/>
              </w:rPr>
              <w:t>EC1.6</w:t>
            </w:r>
          </w:p>
        </w:tc>
        <w:tc>
          <w:tcPr>
            <w:tcW w:w="858" w:type="dxa"/>
            <w:tcBorders>
              <w:top w:val="nil"/>
              <w:left w:val="single" w:sz="4" w:space="0" w:color="auto"/>
              <w:bottom w:val="single" w:sz="4" w:space="0" w:color="auto"/>
              <w:right w:val="single" w:sz="4" w:space="0" w:color="auto"/>
            </w:tcBorders>
            <w:shd w:val="clear" w:color="000000" w:fill="FFFFFF"/>
            <w:noWrap/>
            <w:vAlign w:val="center"/>
            <w:hideMark/>
          </w:tcPr>
          <w:p w14:paraId="72F0E9F4"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0.191</w:t>
            </w:r>
          </w:p>
        </w:tc>
        <w:tc>
          <w:tcPr>
            <w:tcW w:w="1150" w:type="dxa"/>
            <w:tcBorders>
              <w:top w:val="nil"/>
              <w:left w:val="nil"/>
              <w:bottom w:val="single" w:sz="4" w:space="0" w:color="auto"/>
              <w:right w:val="single" w:sz="4" w:space="0" w:color="auto"/>
            </w:tcBorders>
            <w:shd w:val="clear" w:color="000000" w:fill="FFFFFF"/>
            <w:noWrap/>
            <w:vAlign w:val="center"/>
            <w:hideMark/>
          </w:tcPr>
          <w:p w14:paraId="1F4C3A6A"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0.18</w:t>
            </w:r>
          </w:p>
        </w:tc>
        <w:tc>
          <w:tcPr>
            <w:tcW w:w="1057" w:type="dxa"/>
            <w:tcBorders>
              <w:top w:val="nil"/>
              <w:left w:val="nil"/>
              <w:bottom w:val="single" w:sz="4" w:space="0" w:color="auto"/>
              <w:right w:val="single" w:sz="4" w:space="0" w:color="auto"/>
            </w:tcBorders>
            <w:shd w:val="clear" w:color="000000" w:fill="FFFFFF"/>
            <w:noWrap/>
            <w:vAlign w:val="center"/>
            <w:hideMark/>
          </w:tcPr>
          <w:p w14:paraId="4A69C940"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0.683</w:t>
            </w:r>
          </w:p>
        </w:tc>
        <w:tc>
          <w:tcPr>
            <w:tcW w:w="1955" w:type="dxa"/>
            <w:tcBorders>
              <w:top w:val="nil"/>
              <w:left w:val="nil"/>
              <w:bottom w:val="single" w:sz="4" w:space="0" w:color="auto"/>
              <w:right w:val="single" w:sz="4" w:space="0" w:color="auto"/>
            </w:tcBorders>
            <w:shd w:val="clear" w:color="000000" w:fill="C2D9F0"/>
            <w:noWrap/>
            <w:vAlign w:val="center"/>
            <w:hideMark/>
          </w:tcPr>
          <w:p w14:paraId="575A86CC"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-0.069</w:t>
            </w:r>
          </w:p>
        </w:tc>
        <w:tc>
          <w:tcPr>
            <w:tcW w:w="800" w:type="dxa"/>
            <w:tcBorders>
              <w:top w:val="nil"/>
              <w:left w:val="nil"/>
              <w:bottom w:val="single" w:sz="4" w:space="0" w:color="auto"/>
              <w:right w:val="single" w:sz="4" w:space="0" w:color="auto"/>
            </w:tcBorders>
            <w:shd w:val="clear" w:color="000000" w:fill="C2D9F0"/>
            <w:noWrap/>
            <w:vAlign w:val="center"/>
            <w:hideMark/>
          </w:tcPr>
          <w:p w14:paraId="46F22530"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-0.239</w:t>
            </w:r>
          </w:p>
        </w:tc>
        <w:tc>
          <w:tcPr>
            <w:tcW w:w="800" w:type="dxa"/>
            <w:tcBorders>
              <w:top w:val="nil"/>
              <w:left w:val="nil"/>
              <w:bottom w:val="single" w:sz="4" w:space="0" w:color="auto"/>
              <w:right w:val="single" w:sz="4" w:space="0" w:color="auto"/>
            </w:tcBorders>
            <w:shd w:val="clear" w:color="000000" w:fill="C2D9F0"/>
            <w:noWrap/>
            <w:vAlign w:val="center"/>
            <w:hideMark/>
          </w:tcPr>
          <w:p w14:paraId="52897D8D"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-0.261</w:t>
            </w:r>
          </w:p>
        </w:tc>
        <w:tc>
          <w:tcPr>
            <w:tcW w:w="800" w:type="dxa"/>
            <w:tcBorders>
              <w:top w:val="nil"/>
              <w:left w:val="nil"/>
              <w:bottom w:val="single" w:sz="4" w:space="0" w:color="auto"/>
              <w:right w:val="single" w:sz="4" w:space="0" w:color="auto"/>
            </w:tcBorders>
            <w:shd w:val="clear" w:color="000000" w:fill="E2EFDA"/>
            <w:noWrap/>
            <w:vAlign w:val="center"/>
            <w:hideMark/>
          </w:tcPr>
          <w:p w14:paraId="7FA25F43"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1</w:t>
            </w:r>
          </w:p>
        </w:tc>
        <w:tc>
          <w:tcPr>
            <w:tcW w:w="742" w:type="dxa"/>
            <w:tcBorders>
              <w:top w:val="nil"/>
              <w:left w:val="nil"/>
              <w:bottom w:val="single" w:sz="4" w:space="0" w:color="auto"/>
              <w:right w:val="single" w:sz="4" w:space="0" w:color="auto"/>
            </w:tcBorders>
            <w:shd w:val="clear" w:color="000000" w:fill="C2D9F0"/>
            <w:noWrap/>
            <w:vAlign w:val="center"/>
            <w:hideMark/>
          </w:tcPr>
          <w:p w14:paraId="132D93C4"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-0.232</w:t>
            </w:r>
          </w:p>
        </w:tc>
        <w:tc>
          <w:tcPr>
            <w:tcW w:w="742" w:type="dxa"/>
            <w:tcBorders>
              <w:top w:val="nil"/>
              <w:left w:val="nil"/>
              <w:bottom w:val="single" w:sz="4" w:space="0" w:color="auto"/>
              <w:right w:val="single" w:sz="8" w:space="0" w:color="auto"/>
            </w:tcBorders>
            <w:shd w:val="clear" w:color="000000" w:fill="C2D9F0"/>
            <w:noWrap/>
            <w:vAlign w:val="center"/>
            <w:hideMark/>
          </w:tcPr>
          <w:p w14:paraId="568A7495"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-0.117</w:t>
            </w:r>
          </w:p>
        </w:tc>
      </w:tr>
      <w:tr w:rsidR="004828B1" w:rsidRPr="0005562B" w14:paraId="3C5D7A26" w14:textId="77777777" w:rsidTr="004B3B13">
        <w:trPr>
          <w:trHeight w:val="305"/>
        </w:trPr>
        <w:tc>
          <w:tcPr>
            <w:tcW w:w="1955" w:type="dxa"/>
            <w:tcBorders>
              <w:top w:val="nil"/>
              <w:left w:val="single" w:sz="8" w:space="0" w:color="auto"/>
              <w:bottom w:val="single" w:sz="4" w:space="0" w:color="auto"/>
              <w:right w:val="nil"/>
            </w:tcBorders>
            <w:shd w:val="clear" w:color="000000" w:fill="FFD966"/>
            <w:vAlign w:val="center"/>
            <w:hideMark/>
          </w:tcPr>
          <w:p w14:paraId="68816BEC" w14:textId="77777777" w:rsidR="0005562B" w:rsidRPr="0005562B" w:rsidRDefault="0005562B" w:rsidP="0005562B">
            <w:pPr>
              <w:rPr>
                <w:rFonts w:ascii="Arial" w:hAnsi="Arial" w:cs="Arial"/>
                <w:color w:val="000000"/>
                <w:sz w:val="21"/>
                <w:szCs w:val="21"/>
              </w:rPr>
            </w:pPr>
            <w:r w:rsidRPr="0005562B">
              <w:rPr>
                <w:rFonts w:ascii="Arial" w:hAnsi="Arial" w:cs="Arial"/>
                <w:color w:val="000000"/>
                <w:sz w:val="21"/>
                <w:szCs w:val="21"/>
              </w:rPr>
              <w:t>EC2</w:t>
            </w:r>
          </w:p>
        </w:tc>
        <w:tc>
          <w:tcPr>
            <w:tcW w:w="858" w:type="dxa"/>
            <w:tcBorders>
              <w:top w:val="nil"/>
              <w:left w:val="single" w:sz="4" w:space="0" w:color="auto"/>
              <w:bottom w:val="single" w:sz="4" w:space="0" w:color="auto"/>
              <w:right w:val="single" w:sz="4" w:space="0" w:color="auto"/>
            </w:tcBorders>
            <w:shd w:val="clear" w:color="000000" w:fill="C2D9F0"/>
            <w:noWrap/>
            <w:vAlign w:val="center"/>
            <w:hideMark/>
          </w:tcPr>
          <w:p w14:paraId="48163E36"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-0.434</w:t>
            </w:r>
          </w:p>
        </w:tc>
        <w:tc>
          <w:tcPr>
            <w:tcW w:w="1150" w:type="dxa"/>
            <w:tcBorders>
              <w:top w:val="nil"/>
              <w:left w:val="nil"/>
              <w:bottom w:val="single" w:sz="4" w:space="0" w:color="auto"/>
              <w:right w:val="single" w:sz="4" w:space="0" w:color="auto"/>
            </w:tcBorders>
            <w:shd w:val="clear" w:color="000000" w:fill="FFFFFF"/>
            <w:noWrap/>
            <w:vAlign w:val="center"/>
            <w:hideMark/>
          </w:tcPr>
          <w:p w14:paraId="185D72AA"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0.234</w:t>
            </w:r>
          </w:p>
        </w:tc>
        <w:tc>
          <w:tcPr>
            <w:tcW w:w="1057" w:type="dxa"/>
            <w:tcBorders>
              <w:top w:val="nil"/>
              <w:left w:val="nil"/>
              <w:bottom w:val="single" w:sz="4" w:space="0" w:color="auto"/>
              <w:right w:val="single" w:sz="4" w:space="0" w:color="auto"/>
            </w:tcBorders>
            <w:shd w:val="clear" w:color="000000" w:fill="C2D9F0"/>
            <w:noWrap/>
            <w:vAlign w:val="center"/>
            <w:hideMark/>
          </w:tcPr>
          <w:p w14:paraId="54049D74"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-0.34</w:t>
            </w:r>
          </w:p>
        </w:tc>
        <w:tc>
          <w:tcPr>
            <w:tcW w:w="1955" w:type="dxa"/>
            <w:tcBorders>
              <w:top w:val="nil"/>
              <w:left w:val="nil"/>
              <w:bottom w:val="single" w:sz="4" w:space="0" w:color="auto"/>
              <w:right w:val="single" w:sz="4" w:space="0" w:color="auto"/>
            </w:tcBorders>
            <w:shd w:val="clear" w:color="000000" w:fill="C2D9F0"/>
            <w:noWrap/>
            <w:vAlign w:val="center"/>
            <w:hideMark/>
          </w:tcPr>
          <w:p w14:paraId="50193FBC"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-0.059</w:t>
            </w:r>
          </w:p>
        </w:tc>
        <w:tc>
          <w:tcPr>
            <w:tcW w:w="800" w:type="dxa"/>
            <w:tcBorders>
              <w:top w:val="nil"/>
              <w:left w:val="nil"/>
              <w:bottom w:val="single" w:sz="4" w:space="0" w:color="auto"/>
              <w:right w:val="single" w:sz="4" w:space="0" w:color="auto"/>
            </w:tcBorders>
            <w:shd w:val="clear" w:color="000000" w:fill="C2D9F0"/>
            <w:noWrap/>
            <w:vAlign w:val="center"/>
            <w:hideMark/>
          </w:tcPr>
          <w:p w14:paraId="73AEEBE8"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-0.202</w:t>
            </w:r>
          </w:p>
        </w:tc>
        <w:tc>
          <w:tcPr>
            <w:tcW w:w="800" w:type="dxa"/>
            <w:tcBorders>
              <w:top w:val="nil"/>
              <w:left w:val="nil"/>
              <w:bottom w:val="single" w:sz="4" w:space="0" w:color="auto"/>
              <w:right w:val="single" w:sz="4" w:space="0" w:color="auto"/>
            </w:tcBorders>
            <w:shd w:val="clear" w:color="000000" w:fill="C2D9F0"/>
            <w:noWrap/>
            <w:vAlign w:val="center"/>
            <w:hideMark/>
          </w:tcPr>
          <w:p w14:paraId="189D109B"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-0.22</w:t>
            </w:r>
          </w:p>
        </w:tc>
        <w:tc>
          <w:tcPr>
            <w:tcW w:w="800" w:type="dxa"/>
            <w:tcBorders>
              <w:top w:val="nil"/>
              <w:left w:val="nil"/>
              <w:bottom w:val="single" w:sz="4" w:space="0" w:color="auto"/>
              <w:right w:val="single" w:sz="4" w:space="0" w:color="auto"/>
            </w:tcBorders>
            <w:shd w:val="clear" w:color="000000" w:fill="C2D9F0"/>
            <w:noWrap/>
            <w:vAlign w:val="center"/>
            <w:hideMark/>
          </w:tcPr>
          <w:p w14:paraId="5C92BE62"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-0.232</w:t>
            </w:r>
          </w:p>
        </w:tc>
        <w:tc>
          <w:tcPr>
            <w:tcW w:w="742" w:type="dxa"/>
            <w:tcBorders>
              <w:top w:val="nil"/>
              <w:left w:val="nil"/>
              <w:bottom w:val="single" w:sz="4" w:space="0" w:color="auto"/>
              <w:right w:val="single" w:sz="4" w:space="0" w:color="auto"/>
            </w:tcBorders>
            <w:shd w:val="clear" w:color="000000" w:fill="E2EFDA"/>
            <w:noWrap/>
            <w:vAlign w:val="center"/>
            <w:hideMark/>
          </w:tcPr>
          <w:p w14:paraId="049E98A9"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1</w:t>
            </w:r>
          </w:p>
        </w:tc>
        <w:tc>
          <w:tcPr>
            <w:tcW w:w="742" w:type="dxa"/>
            <w:tcBorders>
              <w:top w:val="nil"/>
              <w:left w:val="nil"/>
              <w:bottom w:val="single" w:sz="4" w:space="0" w:color="auto"/>
              <w:right w:val="single" w:sz="8" w:space="0" w:color="auto"/>
            </w:tcBorders>
            <w:shd w:val="clear" w:color="000000" w:fill="FFFFFF"/>
            <w:noWrap/>
            <w:vAlign w:val="center"/>
            <w:hideMark/>
          </w:tcPr>
          <w:p w14:paraId="535343D1"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0.465</w:t>
            </w:r>
          </w:p>
        </w:tc>
      </w:tr>
      <w:tr w:rsidR="004828B1" w:rsidRPr="0005562B" w14:paraId="1E46BE32" w14:textId="77777777" w:rsidTr="004B3B13">
        <w:trPr>
          <w:trHeight w:val="305"/>
        </w:trPr>
        <w:tc>
          <w:tcPr>
            <w:tcW w:w="1955" w:type="dxa"/>
            <w:tcBorders>
              <w:top w:val="nil"/>
              <w:left w:val="single" w:sz="8" w:space="0" w:color="auto"/>
              <w:bottom w:val="single" w:sz="8" w:space="0" w:color="auto"/>
              <w:right w:val="nil"/>
            </w:tcBorders>
            <w:shd w:val="clear" w:color="000000" w:fill="FFD966"/>
            <w:vAlign w:val="center"/>
            <w:hideMark/>
          </w:tcPr>
          <w:p w14:paraId="6923D9BF" w14:textId="77777777" w:rsidR="0005562B" w:rsidRPr="0005562B" w:rsidRDefault="0005562B" w:rsidP="0005562B">
            <w:pPr>
              <w:rPr>
                <w:rFonts w:ascii="Arial" w:hAnsi="Arial" w:cs="Arial"/>
                <w:color w:val="000000"/>
                <w:sz w:val="21"/>
                <w:szCs w:val="21"/>
              </w:rPr>
            </w:pPr>
            <w:r w:rsidRPr="0005562B">
              <w:rPr>
                <w:rFonts w:ascii="Arial" w:hAnsi="Arial" w:cs="Arial"/>
                <w:color w:val="000000"/>
                <w:sz w:val="21"/>
                <w:szCs w:val="21"/>
              </w:rPr>
              <w:t>AGE</w:t>
            </w:r>
          </w:p>
        </w:tc>
        <w:tc>
          <w:tcPr>
            <w:tcW w:w="858" w:type="dxa"/>
            <w:tcBorders>
              <w:top w:val="nil"/>
              <w:left w:val="single" w:sz="4" w:space="0" w:color="auto"/>
              <w:bottom w:val="single" w:sz="8" w:space="0" w:color="auto"/>
              <w:right w:val="single" w:sz="4" w:space="0" w:color="auto"/>
            </w:tcBorders>
            <w:shd w:val="clear" w:color="000000" w:fill="C2D9F0"/>
            <w:noWrap/>
            <w:vAlign w:val="center"/>
            <w:hideMark/>
          </w:tcPr>
          <w:p w14:paraId="1F655B57"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-0.903</w:t>
            </w:r>
          </w:p>
        </w:tc>
        <w:tc>
          <w:tcPr>
            <w:tcW w:w="1150" w:type="dxa"/>
            <w:tcBorders>
              <w:top w:val="nil"/>
              <w:left w:val="nil"/>
              <w:bottom w:val="single" w:sz="8" w:space="0" w:color="auto"/>
              <w:right w:val="single" w:sz="4" w:space="0" w:color="auto"/>
            </w:tcBorders>
            <w:shd w:val="clear" w:color="000000" w:fill="FFFFFF"/>
            <w:noWrap/>
            <w:vAlign w:val="center"/>
            <w:hideMark/>
          </w:tcPr>
          <w:p w14:paraId="0E6DE21D"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0.54</w:t>
            </w:r>
          </w:p>
        </w:tc>
        <w:tc>
          <w:tcPr>
            <w:tcW w:w="1057" w:type="dxa"/>
            <w:tcBorders>
              <w:top w:val="nil"/>
              <w:left w:val="nil"/>
              <w:bottom w:val="single" w:sz="8" w:space="0" w:color="auto"/>
              <w:right w:val="single" w:sz="4" w:space="0" w:color="auto"/>
            </w:tcBorders>
            <w:shd w:val="clear" w:color="000000" w:fill="FFFFFF"/>
            <w:noWrap/>
            <w:vAlign w:val="center"/>
            <w:hideMark/>
          </w:tcPr>
          <w:p w14:paraId="28882D48"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0.275</w:t>
            </w:r>
          </w:p>
        </w:tc>
        <w:tc>
          <w:tcPr>
            <w:tcW w:w="1955" w:type="dxa"/>
            <w:tcBorders>
              <w:top w:val="nil"/>
              <w:left w:val="nil"/>
              <w:bottom w:val="single" w:sz="8" w:space="0" w:color="auto"/>
              <w:right w:val="single" w:sz="4" w:space="0" w:color="auto"/>
            </w:tcBorders>
            <w:shd w:val="clear" w:color="000000" w:fill="FFFFFF"/>
            <w:noWrap/>
            <w:vAlign w:val="center"/>
            <w:hideMark/>
          </w:tcPr>
          <w:p w14:paraId="0B3DE638"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0.223</w:t>
            </w:r>
          </w:p>
        </w:tc>
        <w:tc>
          <w:tcPr>
            <w:tcW w:w="800" w:type="dxa"/>
            <w:tcBorders>
              <w:top w:val="nil"/>
              <w:left w:val="nil"/>
              <w:bottom w:val="single" w:sz="8" w:space="0" w:color="auto"/>
              <w:right w:val="single" w:sz="4" w:space="0" w:color="auto"/>
            </w:tcBorders>
            <w:shd w:val="clear" w:color="000000" w:fill="FFFFFF"/>
            <w:noWrap/>
            <w:vAlign w:val="center"/>
            <w:hideMark/>
          </w:tcPr>
          <w:p w14:paraId="60B5BB9F"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0.556</w:t>
            </w:r>
          </w:p>
        </w:tc>
        <w:tc>
          <w:tcPr>
            <w:tcW w:w="800" w:type="dxa"/>
            <w:tcBorders>
              <w:top w:val="nil"/>
              <w:left w:val="nil"/>
              <w:bottom w:val="single" w:sz="8" w:space="0" w:color="auto"/>
              <w:right w:val="single" w:sz="4" w:space="0" w:color="auto"/>
            </w:tcBorders>
            <w:shd w:val="clear" w:color="000000" w:fill="C2D9F0"/>
            <w:noWrap/>
            <w:vAlign w:val="center"/>
            <w:hideMark/>
          </w:tcPr>
          <w:p w14:paraId="36EBB554"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-0.294</w:t>
            </w:r>
          </w:p>
        </w:tc>
        <w:tc>
          <w:tcPr>
            <w:tcW w:w="800" w:type="dxa"/>
            <w:tcBorders>
              <w:top w:val="nil"/>
              <w:left w:val="nil"/>
              <w:bottom w:val="single" w:sz="8" w:space="0" w:color="auto"/>
              <w:right w:val="single" w:sz="4" w:space="0" w:color="auto"/>
            </w:tcBorders>
            <w:shd w:val="clear" w:color="000000" w:fill="C2D9F0"/>
            <w:noWrap/>
            <w:vAlign w:val="center"/>
            <w:hideMark/>
          </w:tcPr>
          <w:p w14:paraId="0B9826F1"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-0.117</w:t>
            </w:r>
          </w:p>
        </w:tc>
        <w:tc>
          <w:tcPr>
            <w:tcW w:w="742" w:type="dxa"/>
            <w:tcBorders>
              <w:top w:val="nil"/>
              <w:left w:val="nil"/>
              <w:bottom w:val="single" w:sz="8" w:space="0" w:color="auto"/>
              <w:right w:val="single" w:sz="4" w:space="0" w:color="auto"/>
            </w:tcBorders>
            <w:shd w:val="clear" w:color="000000" w:fill="FFFFFF"/>
            <w:noWrap/>
            <w:vAlign w:val="center"/>
            <w:hideMark/>
          </w:tcPr>
          <w:p w14:paraId="671AB3B4"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0.465</w:t>
            </w:r>
          </w:p>
        </w:tc>
        <w:tc>
          <w:tcPr>
            <w:tcW w:w="742" w:type="dxa"/>
            <w:tcBorders>
              <w:top w:val="nil"/>
              <w:left w:val="nil"/>
              <w:bottom w:val="single" w:sz="8" w:space="0" w:color="auto"/>
              <w:right w:val="single" w:sz="8" w:space="0" w:color="auto"/>
            </w:tcBorders>
            <w:shd w:val="clear" w:color="000000" w:fill="E2EFDA"/>
            <w:noWrap/>
            <w:vAlign w:val="center"/>
            <w:hideMark/>
          </w:tcPr>
          <w:p w14:paraId="066CFD86" w14:textId="77777777" w:rsidR="0005562B" w:rsidRPr="0005562B" w:rsidRDefault="0005562B" w:rsidP="0005562B">
            <w:pPr>
              <w:jc w:val="right"/>
              <w:rPr>
                <w:rFonts w:ascii="Arial" w:hAnsi="Arial" w:cs="Arial"/>
                <w:color w:val="000000"/>
                <w:sz w:val="21"/>
                <w:szCs w:val="21"/>
              </w:rPr>
            </w:pPr>
            <w:r w:rsidRPr="0005562B">
              <w:rPr>
                <w:rFonts w:ascii="Arial" w:hAnsi="Arial" w:cs="Arial"/>
                <w:color w:val="000000"/>
                <w:sz w:val="21"/>
                <w:szCs w:val="21"/>
              </w:rPr>
              <w:t>1</w:t>
            </w:r>
          </w:p>
        </w:tc>
      </w:tr>
    </w:tbl>
    <w:p w14:paraId="5FD6C182" w14:textId="520C8CA9" w:rsidR="004B3B13" w:rsidRPr="00D555D2" w:rsidRDefault="004B3B13" w:rsidP="004B3B13">
      <w:pPr>
        <w:pStyle w:val="ListParagraph"/>
        <w:ind w:left="0"/>
        <w:jc w:val="center"/>
        <w:rPr>
          <w:sz w:val="22"/>
          <w:szCs w:val="22"/>
          <w:lang w:val="en-US"/>
        </w:rPr>
      </w:pPr>
      <w:r>
        <w:rPr>
          <w:sz w:val="22"/>
          <w:szCs w:val="22"/>
          <w:lang w:val="en-US"/>
        </w:rPr>
        <w:t>Table</w:t>
      </w:r>
      <w:r w:rsidRPr="00D555D2">
        <w:rPr>
          <w:sz w:val="22"/>
          <w:szCs w:val="22"/>
          <w:lang w:val="en-US"/>
        </w:rPr>
        <w:t xml:space="preserve"> </w:t>
      </w:r>
      <w:r>
        <w:rPr>
          <w:sz w:val="22"/>
          <w:szCs w:val="22"/>
          <w:lang w:val="en-US"/>
        </w:rPr>
        <w:t>5: Correlation table</w:t>
      </w:r>
    </w:p>
    <w:p w14:paraId="73A63540" w14:textId="77777777" w:rsidR="0005562B" w:rsidRPr="000666EF" w:rsidRDefault="0005562B" w:rsidP="00A0474C">
      <w:pPr>
        <w:jc w:val="both"/>
        <w:rPr>
          <w:b/>
          <w:bCs/>
          <w:sz w:val="36"/>
          <w:szCs w:val="36"/>
        </w:rPr>
      </w:pPr>
    </w:p>
    <w:p w14:paraId="0F2BCA7E" w14:textId="644D5234" w:rsidR="00041717" w:rsidRPr="00355C0D" w:rsidRDefault="00AC6814" w:rsidP="00A0474C">
      <w:pPr>
        <w:jc w:val="both"/>
      </w:pPr>
      <w:r w:rsidRPr="00355C0D">
        <w:t>In order to perform correlation between the variables we need to convert the cate</w:t>
      </w:r>
      <w:r w:rsidR="00F867F2" w:rsidRPr="00355C0D">
        <w:t xml:space="preserve">gorical variables into numerical values. Here we are converting the ‘year’ </w:t>
      </w:r>
      <w:r w:rsidR="009254E1" w:rsidRPr="00355C0D">
        <w:t>into age of the car</w:t>
      </w:r>
      <w:r w:rsidR="00EE6715" w:rsidRPr="00355C0D">
        <w:t xml:space="preserve">. </w:t>
      </w:r>
      <w:r w:rsidR="009D1E6F" w:rsidRPr="00355C0D">
        <w:t xml:space="preserve">The other categorical variables like engine type, engine capacity, </w:t>
      </w:r>
      <w:r w:rsidR="00292561" w:rsidRPr="00355C0D">
        <w:t>fuel type are converted into numerical variables by using dummy variables.</w:t>
      </w:r>
      <w:r w:rsidR="008A7144" w:rsidRPr="00355C0D">
        <w:t xml:space="preserve"> The correlation is then done between all the variables irrespective of they are dependent or independent.</w:t>
      </w:r>
      <w:r w:rsidR="00B01EA5" w:rsidRPr="00355C0D">
        <w:t xml:space="preserve"> </w:t>
      </w:r>
      <w:r w:rsidR="00DB1459" w:rsidRPr="00355C0D">
        <w:t xml:space="preserve">In this table the variable age is negatively correlated with price. </w:t>
      </w:r>
      <w:r w:rsidR="00405C11" w:rsidRPr="00355C0D">
        <w:t>Also mileage is negatively correlated with the dependent variable ‘price’. From this table we can infer that the engine capacity 1.5 is highly correlated with price</w:t>
      </w:r>
      <w:r w:rsidR="00A12911" w:rsidRPr="00355C0D">
        <w:t xml:space="preserve"> which tells us that price actually depends on this variable type</w:t>
      </w:r>
      <w:r w:rsidR="00405C11" w:rsidRPr="00355C0D">
        <w:t xml:space="preserve">. </w:t>
      </w:r>
      <w:r w:rsidR="00A12911" w:rsidRPr="00355C0D">
        <w:t>Another interesting correlation is the fuel type petrol is positively correlated with petrol and negatively correlated with the petrol plug in hybrid type.</w:t>
      </w:r>
    </w:p>
    <w:p w14:paraId="3055B167" w14:textId="1BD4637D" w:rsidR="00B01EA5" w:rsidRPr="00355C0D" w:rsidRDefault="00041717" w:rsidP="00A0474C">
      <w:pPr>
        <w:jc w:val="both"/>
      </w:pPr>
      <w:r w:rsidRPr="00355C0D">
        <w:t>Price is negatively correlated with mileage and engine capacity 1.3litres, indicating that these variables will have a negative impact on price.</w:t>
      </w:r>
      <w:r w:rsidR="006F5737" w:rsidRPr="00355C0D">
        <w:t xml:space="preserve"> </w:t>
      </w:r>
    </w:p>
    <w:p w14:paraId="71BDDEBA" w14:textId="628FF524" w:rsidR="006F5737" w:rsidRPr="00355C0D" w:rsidRDefault="006F5737" w:rsidP="00A0474C">
      <w:pPr>
        <w:jc w:val="both"/>
      </w:pPr>
    </w:p>
    <w:p w14:paraId="65E08180" w14:textId="1A5B3C38" w:rsidR="00A0474C" w:rsidRDefault="005A626E" w:rsidP="008B4F28">
      <w:pPr>
        <w:jc w:val="both"/>
      </w:pPr>
      <w:r w:rsidRPr="00355C0D">
        <w:t xml:space="preserve">SPSS software was used to generate this correlation matrix. </w:t>
      </w:r>
    </w:p>
    <w:p w14:paraId="3921EED6" w14:textId="77777777" w:rsidR="008B4F28" w:rsidRPr="008B4F28" w:rsidRDefault="008B4F28" w:rsidP="008B4F28">
      <w:pPr>
        <w:jc w:val="both"/>
      </w:pPr>
    </w:p>
    <w:p w14:paraId="42455B66" w14:textId="77777777" w:rsidR="008B4F28" w:rsidRDefault="008B4F28" w:rsidP="002B40EB">
      <w:pPr>
        <w:rPr>
          <w:b/>
          <w:bCs/>
          <w:color w:val="4472C4" w:themeColor="accent1"/>
          <w:sz w:val="28"/>
          <w:szCs w:val="28"/>
        </w:rPr>
      </w:pPr>
    </w:p>
    <w:p w14:paraId="442AE373" w14:textId="77777777" w:rsidR="008B4F28" w:rsidRDefault="008B4F28" w:rsidP="002B40EB">
      <w:pPr>
        <w:rPr>
          <w:b/>
          <w:bCs/>
          <w:color w:val="4472C4" w:themeColor="accent1"/>
          <w:sz w:val="28"/>
          <w:szCs w:val="28"/>
        </w:rPr>
      </w:pPr>
    </w:p>
    <w:p w14:paraId="769BF047" w14:textId="77777777" w:rsidR="008B4F28" w:rsidRDefault="008B4F28" w:rsidP="002B40EB">
      <w:pPr>
        <w:rPr>
          <w:b/>
          <w:bCs/>
          <w:color w:val="4472C4" w:themeColor="accent1"/>
          <w:sz w:val="28"/>
          <w:szCs w:val="28"/>
        </w:rPr>
      </w:pPr>
    </w:p>
    <w:p w14:paraId="43560982" w14:textId="77777777" w:rsidR="008B4F28" w:rsidRDefault="008B4F28" w:rsidP="002B40EB">
      <w:pPr>
        <w:rPr>
          <w:b/>
          <w:bCs/>
          <w:color w:val="4472C4" w:themeColor="accent1"/>
          <w:sz w:val="28"/>
          <w:szCs w:val="28"/>
        </w:rPr>
      </w:pPr>
    </w:p>
    <w:p w14:paraId="5BDDB883" w14:textId="77777777" w:rsidR="008B4F28" w:rsidRDefault="008B4F28" w:rsidP="002B40EB">
      <w:pPr>
        <w:rPr>
          <w:b/>
          <w:bCs/>
          <w:color w:val="4472C4" w:themeColor="accent1"/>
          <w:sz w:val="28"/>
          <w:szCs w:val="28"/>
        </w:rPr>
      </w:pPr>
    </w:p>
    <w:p w14:paraId="632A8858" w14:textId="77777777" w:rsidR="008B4F28" w:rsidRDefault="008B4F28" w:rsidP="002B40EB">
      <w:pPr>
        <w:rPr>
          <w:b/>
          <w:bCs/>
          <w:color w:val="4472C4" w:themeColor="accent1"/>
          <w:sz w:val="28"/>
          <w:szCs w:val="28"/>
        </w:rPr>
      </w:pPr>
    </w:p>
    <w:p w14:paraId="10449004" w14:textId="77777777" w:rsidR="008B4F28" w:rsidRDefault="008B4F28" w:rsidP="002B40EB">
      <w:pPr>
        <w:rPr>
          <w:b/>
          <w:bCs/>
          <w:color w:val="4472C4" w:themeColor="accent1"/>
          <w:sz w:val="28"/>
          <w:szCs w:val="28"/>
        </w:rPr>
      </w:pPr>
    </w:p>
    <w:p w14:paraId="3BF3ADD3" w14:textId="77777777" w:rsidR="008B4F28" w:rsidRDefault="008B4F28" w:rsidP="002B40EB">
      <w:pPr>
        <w:rPr>
          <w:b/>
          <w:bCs/>
          <w:color w:val="4472C4" w:themeColor="accent1"/>
          <w:sz w:val="28"/>
          <w:szCs w:val="28"/>
        </w:rPr>
      </w:pPr>
    </w:p>
    <w:p w14:paraId="1E7F7354" w14:textId="77777777" w:rsidR="008B4F28" w:rsidRDefault="008B4F28" w:rsidP="002B40EB">
      <w:pPr>
        <w:rPr>
          <w:b/>
          <w:bCs/>
          <w:color w:val="4472C4" w:themeColor="accent1"/>
          <w:sz w:val="28"/>
          <w:szCs w:val="28"/>
        </w:rPr>
      </w:pPr>
    </w:p>
    <w:p w14:paraId="25987FF4" w14:textId="0E60468E" w:rsidR="006F5737" w:rsidRPr="003E7A0B" w:rsidRDefault="006F5737" w:rsidP="002B40EB">
      <w:pPr>
        <w:rPr>
          <w:b/>
          <w:bCs/>
          <w:color w:val="4472C4" w:themeColor="accent1"/>
          <w:sz w:val="28"/>
          <w:szCs w:val="28"/>
        </w:rPr>
      </w:pPr>
      <w:r w:rsidRPr="003E7A0B">
        <w:rPr>
          <w:b/>
          <w:bCs/>
          <w:color w:val="4472C4" w:themeColor="accent1"/>
          <w:sz w:val="28"/>
          <w:szCs w:val="28"/>
        </w:rPr>
        <w:t>REGRESSION:</w:t>
      </w:r>
    </w:p>
    <w:p w14:paraId="4E85BAA9" w14:textId="77777777" w:rsidR="00593E80" w:rsidRDefault="009A1AE7" w:rsidP="00A0474C">
      <w:pPr>
        <w:jc w:val="both"/>
      </w:pPr>
      <w:r w:rsidRPr="00355C0D">
        <w:t xml:space="preserve">In order to </w:t>
      </w:r>
      <w:r w:rsidR="008E6A96" w:rsidRPr="00355C0D">
        <w:t xml:space="preserve">perform regression we used SPSS software. We </w:t>
      </w:r>
      <w:r w:rsidR="00355C0D" w:rsidRPr="00355C0D">
        <w:t>did linear regression analysis in SPSS.</w:t>
      </w:r>
      <w:r w:rsidR="00A0474C">
        <w:t xml:space="preserve"> </w:t>
      </w:r>
    </w:p>
    <w:p w14:paraId="19FF7074" w14:textId="7107AD06" w:rsidR="005717C4" w:rsidRPr="00355C0D" w:rsidRDefault="00FE6BB7" w:rsidP="00A0474C">
      <w:pPr>
        <w:jc w:val="both"/>
      </w:pPr>
      <w:r w:rsidRPr="00355C0D">
        <w:t xml:space="preserve">We perform </w:t>
      </w:r>
      <w:r w:rsidR="00E85228" w:rsidRPr="00355C0D">
        <w:t xml:space="preserve">linear </w:t>
      </w:r>
      <w:r w:rsidRPr="00355C0D">
        <w:t>regression analysis on the dataset to determine the dependence of the variables. In our case, the dependent variable is price, which can vary depending on the other independent variables.</w:t>
      </w:r>
      <w:r w:rsidR="009124B1" w:rsidRPr="00355C0D">
        <w:t xml:space="preserve"> </w:t>
      </w:r>
    </w:p>
    <w:p w14:paraId="55C890A0" w14:textId="0A612D55" w:rsidR="00273C2D" w:rsidRDefault="00273C2D" w:rsidP="00A0474C">
      <w:pPr>
        <w:jc w:val="both"/>
        <w:rPr>
          <w:sz w:val="28"/>
          <w:szCs w:val="28"/>
        </w:rPr>
      </w:pPr>
    </w:p>
    <w:tbl>
      <w:tblPr>
        <w:tblW w:w="10142" w:type="dxa"/>
        <w:tblLook w:val="04A0" w:firstRow="1" w:lastRow="0" w:firstColumn="1" w:lastColumn="0" w:noHBand="0" w:noVBand="1"/>
      </w:tblPr>
      <w:tblGrid>
        <w:gridCol w:w="1300"/>
        <w:gridCol w:w="1955"/>
        <w:gridCol w:w="1687"/>
        <w:gridCol w:w="1146"/>
        <w:gridCol w:w="1454"/>
        <w:gridCol w:w="1300"/>
        <w:gridCol w:w="1300"/>
      </w:tblGrid>
      <w:tr w:rsidR="00EE5A8B" w:rsidRPr="00EE5A8B" w14:paraId="4AC6C188" w14:textId="77777777" w:rsidTr="004B3B13">
        <w:trPr>
          <w:trHeight w:val="440"/>
        </w:trPr>
        <w:tc>
          <w:tcPr>
            <w:tcW w:w="1300" w:type="dxa"/>
            <w:tcBorders>
              <w:top w:val="single" w:sz="8" w:space="0" w:color="auto"/>
              <w:left w:val="single" w:sz="8" w:space="0" w:color="auto"/>
              <w:bottom w:val="nil"/>
              <w:right w:val="nil"/>
            </w:tcBorders>
            <w:shd w:val="clear" w:color="000000" w:fill="4472C4"/>
            <w:noWrap/>
            <w:vAlign w:val="center"/>
            <w:hideMark/>
          </w:tcPr>
          <w:p w14:paraId="43BC8781" w14:textId="77777777" w:rsidR="00EE5A8B" w:rsidRPr="00EE5A8B" w:rsidRDefault="00EE5A8B" w:rsidP="00EE5A8B">
            <w:pPr>
              <w:rPr>
                <w:rFonts w:ascii="Calibri" w:hAnsi="Calibri" w:cs="Calibri"/>
                <w:color w:val="000000"/>
                <w:sz w:val="32"/>
                <w:szCs w:val="32"/>
              </w:rPr>
            </w:pPr>
            <w:r w:rsidRPr="00EE5A8B">
              <w:rPr>
                <w:rFonts w:ascii="Calibri" w:hAnsi="Calibri" w:cs="Calibri"/>
                <w:color w:val="000000"/>
                <w:sz w:val="32"/>
                <w:szCs w:val="32"/>
              </w:rPr>
              <w:t> </w:t>
            </w:r>
          </w:p>
        </w:tc>
        <w:tc>
          <w:tcPr>
            <w:tcW w:w="1955" w:type="dxa"/>
            <w:tcBorders>
              <w:top w:val="single" w:sz="8" w:space="0" w:color="auto"/>
              <w:left w:val="nil"/>
              <w:bottom w:val="nil"/>
              <w:right w:val="nil"/>
            </w:tcBorders>
            <w:shd w:val="clear" w:color="000000" w:fill="4472C4"/>
            <w:noWrap/>
            <w:vAlign w:val="center"/>
            <w:hideMark/>
          </w:tcPr>
          <w:p w14:paraId="32A749D0" w14:textId="77777777" w:rsidR="00EE5A8B" w:rsidRPr="00EE5A8B" w:rsidRDefault="00EE5A8B" w:rsidP="00EE5A8B">
            <w:pPr>
              <w:rPr>
                <w:rFonts w:ascii="Calibri" w:hAnsi="Calibri" w:cs="Calibri"/>
                <w:color w:val="000000"/>
                <w:sz w:val="32"/>
                <w:szCs w:val="32"/>
              </w:rPr>
            </w:pPr>
            <w:r w:rsidRPr="00EE5A8B">
              <w:rPr>
                <w:rFonts w:ascii="Calibri" w:hAnsi="Calibri" w:cs="Calibri"/>
                <w:color w:val="000000"/>
                <w:sz w:val="32"/>
                <w:szCs w:val="32"/>
              </w:rPr>
              <w:t> </w:t>
            </w:r>
          </w:p>
        </w:tc>
        <w:tc>
          <w:tcPr>
            <w:tcW w:w="1687" w:type="dxa"/>
            <w:tcBorders>
              <w:top w:val="single" w:sz="8" w:space="0" w:color="auto"/>
              <w:left w:val="nil"/>
              <w:bottom w:val="nil"/>
              <w:right w:val="nil"/>
            </w:tcBorders>
            <w:shd w:val="clear" w:color="000000" w:fill="4472C4"/>
            <w:noWrap/>
            <w:vAlign w:val="center"/>
            <w:hideMark/>
          </w:tcPr>
          <w:p w14:paraId="56C78442" w14:textId="77777777" w:rsidR="00EE5A8B" w:rsidRPr="00EE5A8B" w:rsidRDefault="00EE5A8B" w:rsidP="00EE5A8B">
            <w:pPr>
              <w:rPr>
                <w:rFonts w:ascii="Calibri" w:hAnsi="Calibri" w:cs="Calibri"/>
                <w:color w:val="000000"/>
                <w:sz w:val="32"/>
                <w:szCs w:val="32"/>
              </w:rPr>
            </w:pPr>
            <w:r w:rsidRPr="00EE5A8B">
              <w:rPr>
                <w:rFonts w:ascii="Calibri" w:hAnsi="Calibri" w:cs="Calibri"/>
                <w:color w:val="000000"/>
                <w:sz w:val="32"/>
                <w:szCs w:val="32"/>
              </w:rPr>
              <w:t> </w:t>
            </w:r>
          </w:p>
        </w:tc>
        <w:tc>
          <w:tcPr>
            <w:tcW w:w="2600" w:type="dxa"/>
            <w:gridSpan w:val="2"/>
            <w:tcBorders>
              <w:top w:val="single" w:sz="8" w:space="0" w:color="auto"/>
              <w:left w:val="nil"/>
              <w:bottom w:val="nil"/>
              <w:right w:val="nil"/>
            </w:tcBorders>
            <w:shd w:val="clear" w:color="000000" w:fill="4472C4"/>
            <w:noWrap/>
            <w:vAlign w:val="center"/>
            <w:hideMark/>
          </w:tcPr>
          <w:p w14:paraId="3F29ADB2" w14:textId="77777777" w:rsidR="00EE5A8B" w:rsidRPr="00EE5A8B" w:rsidRDefault="00EE5A8B" w:rsidP="00EE5A8B">
            <w:pPr>
              <w:rPr>
                <w:rFonts w:ascii="Calibri" w:hAnsi="Calibri" w:cs="Calibri"/>
                <w:b/>
                <w:bCs/>
                <w:color w:val="FFFFFF"/>
                <w:sz w:val="32"/>
                <w:szCs w:val="32"/>
              </w:rPr>
            </w:pPr>
            <w:r w:rsidRPr="00EE5A8B">
              <w:rPr>
                <w:rFonts w:ascii="Calibri" w:hAnsi="Calibri" w:cs="Calibri"/>
                <w:b/>
                <w:bCs/>
                <w:color w:val="FFFFFF"/>
                <w:sz w:val="32"/>
                <w:szCs w:val="32"/>
              </w:rPr>
              <w:t>Coefficients</w:t>
            </w:r>
          </w:p>
        </w:tc>
        <w:tc>
          <w:tcPr>
            <w:tcW w:w="1300" w:type="dxa"/>
            <w:tcBorders>
              <w:top w:val="single" w:sz="8" w:space="0" w:color="auto"/>
              <w:left w:val="nil"/>
              <w:bottom w:val="nil"/>
              <w:right w:val="nil"/>
            </w:tcBorders>
            <w:shd w:val="clear" w:color="000000" w:fill="4472C4"/>
            <w:noWrap/>
            <w:vAlign w:val="center"/>
            <w:hideMark/>
          </w:tcPr>
          <w:p w14:paraId="3CF957B6" w14:textId="77777777" w:rsidR="00EE5A8B" w:rsidRPr="00EE5A8B" w:rsidRDefault="00EE5A8B" w:rsidP="00EE5A8B">
            <w:pPr>
              <w:rPr>
                <w:rFonts w:ascii="Calibri" w:hAnsi="Calibri" w:cs="Calibri"/>
                <w:color w:val="000000"/>
                <w:sz w:val="32"/>
                <w:szCs w:val="32"/>
              </w:rPr>
            </w:pPr>
            <w:r w:rsidRPr="00EE5A8B">
              <w:rPr>
                <w:rFonts w:ascii="Calibri" w:hAnsi="Calibri" w:cs="Calibri"/>
                <w:color w:val="000000"/>
                <w:sz w:val="32"/>
                <w:szCs w:val="32"/>
              </w:rPr>
              <w:t> </w:t>
            </w:r>
          </w:p>
        </w:tc>
        <w:tc>
          <w:tcPr>
            <w:tcW w:w="1300" w:type="dxa"/>
            <w:tcBorders>
              <w:top w:val="single" w:sz="8" w:space="0" w:color="auto"/>
              <w:left w:val="nil"/>
              <w:bottom w:val="nil"/>
              <w:right w:val="single" w:sz="8" w:space="0" w:color="auto"/>
            </w:tcBorders>
            <w:shd w:val="clear" w:color="000000" w:fill="4472C4"/>
            <w:noWrap/>
            <w:vAlign w:val="center"/>
            <w:hideMark/>
          </w:tcPr>
          <w:p w14:paraId="44A6B6FC" w14:textId="77777777" w:rsidR="00EE5A8B" w:rsidRPr="00EE5A8B" w:rsidRDefault="00EE5A8B" w:rsidP="00EE5A8B">
            <w:pPr>
              <w:rPr>
                <w:rFonts w:ascii="Calibri" w:hAnsi="Calibri" w:cs="Calibri"/>
                <w:color w:val="000000"/>
                <w:sz w:val="32"/>
                <w:szCs w:val="32"/>
              </w:rPr>
            </w:pPr>
            <w:r w:rsidRPr="00EE5A8B">
              <w:rPr>
                <w:rFonts w:ascii="Calibri" w:hAnsi="Calibri" w:cs="Calibri"/>
                <w:color w:val="000000"/>
                <w:sz w:val="32"/>
                <w:szCs w:val="32"/>
              </w:rPr>
              <w:t> </w:t>
            </w:r>
          </w:p>
        </w:tc>
      </w:tr>
      <w:tr w:rsidR="00EE5A8B" w:rsidRPr="00EE5A8B" w14:paraId="134EC11C" w14:textId="77777777" w:rsidTr="004B3B13">
        <w:trPr>
          <w:trHeight w:val="920"/>
        </w:trPr>
        <w:tc>
          <w:tcPr>
            <w:tcW w:w="1300" w:type="dxa"/>
            <w:tcBorders>
              <w:top w:val="single" w:sz="8" w:space="0" w:color="auto"/>
              <w:left w:val="single" w:sz="8" w:space="0" w:color="auto"/>
              <w:bottom w:val="nil"/>
              <w:right w:val="nil"/>
            </w:tcBorders>
            <w:shd w:val="clear" w:color="000000" w:fill="FFFFFF"/>
            <w:vAlign w:val="center"/>
            <w:hideMark/>
          </w:tcPr>
          <w:p w14:paraId="45FB4C08" w14:textId="77777777" w:rsidR="00EE5A8B" w:rsidRPr="00EE5A8B" w:rsidRDefault="00EE5A8B" w:rsidP="00EE5A8B">
            <w:pPr>
              <w:rPr>
                <w:rFonts w:ascii="Arial" w:hAnsi="Arial" w:cs="Arial"/>
                <w:color w:val="000000"/>
                <w:sz w:val="21"/>
                <w:szCs w:val="21"/>
              </w:rPr>
            </w:pPr>
            <w:r w:rsidRPr="00EE5A8B">
              <w:rPr>
                <w:rFonts w:ascii="Arial" w:hAnsi="Arial" w:cs="Arial"/>
                <w:color w:val="000000"/>
                <w:sz w:val="21"/>
                <w:szCs w:val="21"/>
              </w:rPr>
              <w:t> </w:t>
            </w:r>
          </w:p>
        </w:tc>
        <w:tc>
          <w:tcPr>
            <w:tcW w:w="1955" w:type="dxa"/>
            <w:tcBorders>
              <w:top w:val="single" w:sz="8" w:space="0" w:color="auto"/>
              <w:left w:val="nil"/>
              <w:bottom w:val="nil"/>
              <w:right w:val="nil"/>
            </w:tcBorders>
            <w:shd w:val="clear" w:color="000000" w:fill="FFFFFF"/>
            <w:vAlign w:val="center"/>
            <w:hideMark/>
          </w:tcPr>
          <w:p w14:paraId="54A0AFA3" w14:textId="77777777" w:rsidR="00EE5A8B" w:rsidRPr="00EE5A8B" w:rsidRDefault="00EE5A8B" w:rsidP="00EE5A8B">
            <w:pPr>
              <w:rPr>
                <w:rFonts w:ascii="Arial" w:hAnsi="Arial" w:cs="Arial"/>
                <w:color w:val="000000"/>
                <w:sz w:val="21"/>
                <w:szCs w:val="21"/>
              </w:rPr>
            </w:pPr>
            <w:r w:rsidRPr="00EE5A8B">
              <w:rPr>
                <w:rFonts w:ascii="Arial" w:hAnsi="Arial" w:cs="Arial"/>
                <w:color w:val="000000"/>
                <w:sz w:val="21"/>
                <w:szCs w:val="21"/>
              </w:rPr>
              <w:t> </w:t>
            </w:r>
          </w:p>
        </w:tc>
        <w:tc>
          <w:tcPr>
            <w:tcW w:w="1687" w:type="dxa"/>
            <w:tcBorders>
              <w:top w:val="single" w:sz="8" w:space="0" w:color="auto"/>
              <w:left w:val="single" w:sz="4" w:space="0" w:color="auto"/>
              <w:bottom w:val="nil"/>
              <w:right w:val="nil"/>
            </w:tcBorders>
            <w:shd w:val="clear" w:color="000000" w:fill="F4B084"/>
            <w:vAlign w:val="center"/>
            <w:hideMark/>
          </w:tcPr>
          <w:p w14:paraId="337EED29" w14:textId="77777777" w:rsidR="00EE5A8B" w:rsidRPr="00EE5A8B" w:rsidRDefault="00EE5A8B" w:rsidP="00EE5A8B">
            <w:pPr>
              <w:jc w:val="center"/>
              <w:rPr>
                <w:rFonts w:ascii="Arial" w:hAnsi="Arial" w:cs="Arial"/>
                <w:color w:val="000000"/>
                <w:sz w:val="21"/>
                <w:szCs w:val="21"/>
              </w:rPr>
            </w:pPr>
            <w:r w:rsidRPr="00EE5A8B">
              <w:rPr>
                <w:rFonts w:ascii="Arial" w:hAnsi="Arial" w:cs="Arial"/>
                <w:color w:val="000000"/>
                <w:sz w:val="21"/>
                <w:szCs w:val="21"/>
                <w:lang w:val="en-GB"/>
              </w:rPr>
              <w:t>Unstandardized Coefficients</w:t>
            </w:r>
          </w:p>
        </w:tc>
        <w:tc>
          <w:tcPr>
            <w:tcW w:w="1146" w:type="dxa"/>
            <w:tcBorders>
              <w:top w:val="single" w:sz="8" w:space="0" w:color="auto"/>
              <w:left w:val="nil"/>
              <w:bottom w:val="nil"/>
              <w:right w:val="single" w:sz="4" w:space="0" w:color="auto"/>
            </w:tcBorders>
            <w:shd w:val="clear" w:color="000000" w:fill="F4B084"/>
            <w:vAlign w:val="center"/>
            <w:hideMark/>
          </w:tcPr>
          <w:p w14:paraId="275D1BC8" w14:textId="77777777" w:rsidR="00EE5A8B" w:rsidRPr="00EE5A8B" w:rsidRDefault="00EE5A8B" w:rsidP="00EE5A8B">
            <w:pPr>
              <w:jc w:val="center"/>
              <w:rPr>
                <w:rFonts w:ascii="Arial" w:hAnsi="Arial" w:cs="Arial"/>
                <w:color w:val="000000"/>
                <w:sz w:val="21"/>
                <w:szCs w:val="21"/>
              </w:rPr>
            </w:pPr>
            <w:r w:rsidRPr="00EE5A8B">
              <w:rPr>
                <w:rFonts w:ascii="Arial" w:hAnsi="Arial" w:cs="Arial"/>
                <w:color w:val="000000"/>
                <w:sz w:val="21"/>
                <w:szCs w:val="21"/>
              </w:rPr>
              <w:t> </w:t>
            </w:r>
          </w:p>
        </w:tc>
        <w:tc>
          <w:tcPr>
            <w:tcW w:w="1454" w:type="dxa"/>
            <w:tcBorders>
              <w:top w:val="single" w:sz="8" w:space="0" w:color="auto"/>
              <w:left w:val="nil"/>
              <w:bottom w:val="nil"/>
              <w:right w:val="single" w:sz="4" w:space="0" w:color="auto"/>
            </w:tcBorders>
            <w:shd w:val="clear" w:color="000000" w:fill="F4B084"/>
            <w:vAlign w:val="center"/>
            <w:hideMark/>
          </w:tcPr>
          <w:p w14:paraId="39FF91FC" w14:textId="77777777" w:rsidR="00EE5A8B" w:rsidRPr="00EE5A8B" w:rsidRDefault="00EE5A8B" w:rsidP="00EE5A8B">
            <w:pPr>
              <w:jc w:val="center"/>
              <w:rPr>
                <w:rFonts w:ascii="Arial" w:hAnsi="Arial" w:cs="Arial"/>
                <w:color w:val="000000"/>
                <w:sz w:val="21"/>
                <w:szCs w:val="21"/>
              </w:rPr>
            </w:pPr>
            <w:r w:rsidRPr="00EE5A8B">
              <w:rPr>
                <w:rFonts w:ascii="Arial" w:hAnsi="Arial" w:cs="Arial"/>
                <w:color w:val="000000"/>
                <w:sz w:val="21"/>
                <w:szCs w:val="21"/>
                <w:lang w:val="en-GB"/>
              </w:rPr>
              <w:t>Standardized Coefficients</w:t>
            </w:r>
          </w:p>
        </w:tc>
        <w:tc>
          <w:tcPr>
            <w:tcW w:w="1300" w:type="dxa"/>
            <w:tcBorders>
              <w:top w:val="single" w:sz="8" w:space="0" w:color="auto"/>
              <w:left w:val="nil"/>
              <w:bottom w:val="nil"/>
              <w:right w:val="single" w:sz="4" w:space="0" w:color="auto"/>
            </w:tcBorders>
            <w:shd w:val="clear" w:color="000000" w:fill="F4B084"/>
            <w:vAlign w:val="center"/>
            <w:hideMark/>
          </w:tcPr>
          <w:p w14:paraId="1C905195" w14:textId="77777777" w:rsidR="00EE5A8B" w:rsidRPr="00EE5A8B" w:rsidRDefault="00EE5A8B" w:rsidP="00EE5A8B">
            <w:pPr>
              <w:jc w:val="center"/>
              <w:rPr>
                <w:rFonts w:ascii="Arial" w:hAnsi="Arial" w:cs="Arial"/>
                <w:color w:val="000000"/>
                <w:sz w:val="21"/>
                <w:szCs w:val="21"/>
              </w:rPr>
            </w:pPr>
            <w:r w:rsidRPr="00EE5A8B">
              <w:rPr>
                <w:rFonts w:ascii="Arial" w:hAnsi="Arial" w:cs="Arial"/>
                <w:color w:val="000000"/>
                <w:sz w:val="21"/>
                <w:szCs w:val="21"/>
                <w:lang w:val="en-GB"/>
              </w:rPr>
              <w:t>t</w:t>
            </w:r>
          </w:p>
        </w:tc>
        <w:tc>
          <w:tcPr>
            <w:tcW w:w="1300" w:type="dxa"/>
            <w:tcBorders>
              <w:top w:val="single" w:sz="8" w:space="0" w:color="auto"/>
              <w:left w:val="nil"/>
              <w:bottom w:val="nil"/>
              <w:right w:val="single" w:sz="8" w:space="0" w:color="auto"/>
            </w:tcBorders>
            <w:shd w:val="clear" w:color="000000" w:fill="F4B084"/>
            <w:vAlign w:val="center"/>
            <w:hideMark/>
          </w:tcPr>
          <w:p w14:paraId="67967D38" w14:textId="77777777" w:rsidR="00EE5A8B" w:rsidRPr="00EE5A8B" w:rsidRDefault="00EE5A8B" w:rsidP="00EE5A8B">
            <w:pPr>
              <w:jc w:val="center"/>
              <w:rPr>
                <w:rFonts w:ascii="Arial" w:hAnsi="Arial" w:cs="Arial"/>
                <w:color w:val="000000"/>
                <w:sz w:val="21"/>
                <w:szCs w:val="21"/>
              </w:rPr>
            </w:pPr>
            <w:r w:rsidRPr="00EE5A8B">
              <w:rPr>
                <w:rFonts w:ascii="Arial" w:hAnsi="Arial" w:cs="Arial"/>
                <w:color w:val="000000"/>
                <w:sz w:val="21"/>
                <w:szCs w:val="21"/>
                <w:lang w:val="en-GB"/>
              </w:rPr>
              <w:t>Sig.</w:t>
            </w:r>
          </w:p>
        </w:tc>
      </w:tr>
      <w:tr w:rsidR="00EE5A8B" w:rsidRPr="00EE5A8B" w14:paraId="2D7A06E7" w14:textId="77777777" w:rsidTr="004B3B13">
        <w:trPr>
          <w:trHeight w:val="620"/>
        </w:trPr>
        <w:tc>
          <w:tcPr>
            <w:tcW w:w="1300" w:type="dxa"/>
            <w:tcBorders>
              <w:top w:val="nil"/>
              <w:left w:val="single" w:sz="8" w:space="0" w:color="auto"/>
              <w:bottom w:val="single" w:sz="8" w:space="0" w:color="000000"/>
              <w:right w:val="nil"/>
            </w:tcBorders>
            <w:shd w:val="clear" w:color="000000" w:fill="FFFFFF"/>
            <w:vAlign w:val="center"/>
            <w:hideMark/>
          </w:tcPr>
          <w:p w14:paraId="4F531B00" w14:textId="77777777" w:rsidR="00EE5A8B" w:rsidRPr="00EE5A8B" w:rsidRDefault="00EE5A8B" w:rsidP="00EE5A8B">
            <w:pPr>
              <w:rPr>
                <w:rFonts w:ascii="Arial" w:hAnsi="Arial" w:cs="Arial"/>
                <w:color w:val="000000"/>
                <w:sz w:val="21"/>
                <w:szCs w:val="21"/>
              </w:rPr>
            </w:pPr>
            <w:r w:rsidRPr="00EE5A8B">
              <w:rPr>
                <w:rFonts w:ascii="Arial" w:hAnsi="Arial" w:cs="Arial"/>
                <w:color w:val="000000"/>
                <w:sz w:val="21"/>
                <w:szCs w:val="21"/>
              </w:rPr>
              <w:t> </w:t>
            </w:r>
          </w:p>
        </w:tc>
        <w:tc>
          <w:tcPr>
            <w:tcW w:w="1955" w:type="dxa"/>
            <w:tcBorders>
              <w:top w:val="nil"/>
              <w:left w:val="nil"/>
              <w:bottom w:val="single" w:sz="8" w:space="0" w:color="000000"/>
              <w:right w:val="nil"/>
            </w:tcBorders>
            <w:shd w:val="clear" w:color="000000" w:fill="FFFFFF"/>
            <w:vAlign w:val="center"/>
            <w:hideMark/>
          </w:tcPr>
          <w:p w14:paraId="423FA1F2" w14:textId="77777777" w:rsidR="00EE5A8B" w:rsidRPr="00EE5A8B" w:rsidRDefault="00EE5A8B" w:rsidP="00EE5A8B">
            <w:pPr>
              <w:rPr>
                <w:rFonts w:ascii="Arial" w:hAnsi="Arial" w:cs="Arial"/>
                <w:color w:val="000000"/>
                <w:sz w:val="21"/>
                <w:szCs w:val="21"/>
              </w:rPr>
            </w:pPr>
            <w:r w:rsidRPr="00EE5A8B">
              <w:rPr>
                <w:rFonts w:ascii="Arial" w:hAnsi="Arial" w:cs="Arial"/>
                <w:color w:val="000000"/>
                <w:sz w:val="21"/>
                <w:szCs w:val="21"/>
              </w:rPr>
              <w:t> </w:t>
            </w:r>
          </w:p>
        </w:tc>
        <w:tc>
          <w:tcPr>
            <w:tcW w:w="1687" w:type="dxa"/>
            <w:tcBorders>
              <w:top w:val="single" w:sz="4" w:space="0" w:color="auto"/>
              <w:left w:val="single" w:sz="4" w:space="0" w:color="auto"/>
              <w:bottom w:val="single" w:sz="8" w:space="0" w:color="auto"/>
              <w:right w:val="single" w:sz="4" w:space="0" w:color="auto"/>
            </w:tcBorders>
            <w:shd w:val="clear" w:color="000000" w:fill="F4B084"/>
            <w:vAlign w:val="center"/>
            <w:hideMark/>
          </w:tcPr>
          <w:p w14:paraId="1E349DAD" w14:textId="77777777" w:rsidR="00EE5A8B" w:rsidRPr="00EE5A8B" w:rsidRDefault="00EE5A8B" w:rsidP="00EE5A8B">
            <w:pPr>
              <w:jc w:val="center"/>
              <w:rPr>
                <w:rFonts w:ascii="Arial" w:hAnsi="Arial" w:cs="Arial"/>
                <w:color w:val="000000"/>
                <w:sz w:val="21"/>
                <w:szCs w:val="21"/>
              </w:rPr>
            </w:pPr>
            <w:r w:rsidRPr="00EE5A8B">
              <w:rPr>
                <w:rFonts w:ascii="Arial" w:hAnsi="Arial" w:cs="Arial"/>
                <w:color w:val="000000"/>
                <w:sz w:val="21"/>
                <w:szCs w:val="21"/>
                <w:lang w:val="en-GB"/>
              </w:rPr>
              <w:t>B</w:t>
            </w:r>
          </w:p>
        </w:tc>
        <w:tc>
          <w:tcPr>
            <w:tcW w:w="1146" w:type="dxa"/>
            <w:tcBorders>
              <w:top w:val="single" w:sz="4" w:space="0" w:color="auto"/>
              <w:left w:val="nil"/>
              <w:bottom w:val="single" w:sz="8" w:space="0" w:color="auto"/>
              <w:right w:val="single" w:sz="4" w:space="0" w:color="auto"/>
            </w:tcBorders>
            <w:shd w:val="clear" w:color="000000" w:fill="F4B084"/>
            <w:vAlign w:val="center"/>
            <w:hideMark/>
          </w:tcPr>
          <w:p w14:paraId="6391CABD" w14:textId="77777777" w:rsidR="00EE5A8B" w:rsidRPr="00EE5A8B" w:rsidRDefault="00EE5A8B" w:rsidP="00EE5A8B">
            <w:pPr>
              <w:jc w:val="center"/>
              <w:rPr>
                <w:rFonts w:ascii="Arial" w:hAnsi="Arial" w:cs="Arial"/>
                <w:color w:val="000000"/>
                <w:sz w:val="21"/>
                <w:szCs w:val="21"/>
              </w:rPr>
            </w:pPr>
            <w:r w:rsidRPr="00EE5A8B">
              <w:rPr>
                <w:rFonts w:ascii="Arial" w:hAnsi="Arial" w:cs="Arial"/>
                <w:color w:val="000000"/>
                <w:sz w:val="21"/>
                <w:szCs w:val="21"/>
                <w:lang w:val="en-GB"/>
              </w:rPr>
              <w:t>Std. Error</w:t>
            </w:r>
          </w:p>
        </w:tc>
        <w:tc>
          <w:tcPr>
            <w:tcW w:w="1454" w:type="dxa"/>
            <w:tcBorders>
              <w:top w:val="nil"/>
              <w:left w:val="nil"/>
              <w:bottom w:val="single" w:sz="8" w:space="0" w:color="auto"/>
              <w:right w:val="single" w:sz="4" w:space="0" w:color="auto"/>
            </w:tcBorders>
            <w:shd w:val="clear" w:color="000000" w:fill="F4B084"/>
            <w:vAlign w:val="center"/>
            <w:hideMark/>
          </w:tcPr>
          <w:p w14:paraId="6B1BAD24" w14:textId="77777777" w:rsidR="00EE5A8B" w:rsidRPr="00EE5A8B" w:rsidRDefault="00EE5A8B" w:rsidP="00EE5A8B">
            <w:pPr>
              <w:jc w:val="center"/>
              <w:rPr>
                <w:rFonts w:ascii="Arial" w:hAnsi="Arial" w:cs="Arial"/>
                <w:color w:val="000000"/>
                <w:sz w:val="21"/>
                <w:szCs w:val="21"/>
              </w:rPr>
            </w:pPr>
            <w:r w:rsidRPr="00EE5A8B">
              <w:rPr>
                <w:rFonts w:ascii="Arial" w:hAnsi="Arial" w:cs="Arial"/>
                <w:color w:val="000000"/>
                <w:sz w:val="21"/>
                <w:szCs w:val="21"/>
                <w:lang w:val="en-GB"/>
              </w:rPr>
              <w:t>Beta</w:t>
            </w:r>
          </w:p>
        </w:tc>
        <w:tc>
          <w:tcPr>
            <w:tcW w:w="1300" w:type="dxa"/>
            <w:tcBorders>
              <w:top w:val="nil"/>
              <w:left w:val="nil"/>
              <w:bottom w:val="single" w:sz="8" w:space="0" w:color="000000"/>
              <w:right w:val="single" w:sz="4" w:space="0" w:color="auto"/>
            </w:tcBorders>
            <w:shd w:val="clear" w:color="000000" w:fill="F4B084"/>
            <w:vAlign w:val="center"/>
            <w:hideMark/>
          </w:tcPr>
          <w:p w14:paraId="1FCE4148" w14:textId="77777777" w:rsidR="00EE5A8B" w:rsidRPr="00EE5A8B" w:rsidRDefault="00EE5A8B" w:rsidP="00EE5A8B">
            <w:pPr>
              <w:jc w:val="center"/>
              <w:rPr>
                <w:rFonts w:ascii="Arial" w:hAnsi="Arial" w:cs="Arial"/>
                <w:color w:val="000000"/>
                <w:sz w:val="21"/>
                <w:szCs w:val="21"/>
              </w:rPr>
            </w:pPr>
            <w:r w:rsidRPr="00EE5A8B">
              <w:rPr>
                <w:rFonts w:ascii="Arial" w:hAnsi="Arial" w:cs="Arial"/>
                <w:color w:val="000000"/>
                <w:sz w:val="21"/>
                <w:szCs w:val="21"/>
              </w:rPr>
              <w:t> </w:t>
            </w:r>
          </w:p>
        </w:tc>
        <w:tc>
          <w:tcPr>
            <w:tcW w:w="1300" w:type="dxa"/>
            <w:tcBorders>
              <w:top w:val="nil"/>
              <w:left w:val="nil"/>
              <w:bottom w:val="single" w:sz="8" w:space="0" w:color="000000"/>
              <w:right w:val="single" w:sz="8" w:space="0" w:color="auto"/>
            </w:tcBorders>
            <w:shd w:val="clear" w:color="000000" w:fill="F4B084"/>
            <w:vAlign w:val="center"/>
            <w:hideMark/>
          </w:tcPr>
          <w:p w14:paraId="46AB1CBB" w14:textId="77777777" w:rsidR="00EE5A8B" w:rsidRPr="00EE5A8B" w:rsidRDefault="00EE5A8B" w:rsidP="00EE5A8B">
            <w:pPr>
              <w:jc w:val="center"/>
              <w:rPr>
                <w:rFonts w:ascii="Arial" w:hAnsi="Arial" w:cs="Arial"/>
                <w:color w:val="000000"/>
                <w:sz w:val="21"/>
                <w:szCs w:val="21"/>
              </w:rPr>
            </w:pPr>
            <w:r w:rsidRPr="00EE5A8B">
              <w:rPr>
                <w:rFonts w:ascii="Arial" w:hAnsi="Arial" w:cs="Arial"/>
                <w:color w:val="000000"/>
                <w:sz w:val="21"/>
                <w:szCs w:val="21"/>
              </w:rPr>
              <w:t> </w:t>
            </w:r>
          </w:p>
        </w:tc>
      </w:tr>
      <w:tr w:rsidR="00EE5A8B" w:rsidRPr="00EE5A8B" w14:paraId="63FAE329" w14:textId="77777777" w:rsidTr="004B3B13">
        <w:trPr>
          <w:trHeight w:val="420"/>
        </w:trPr>
        <w:tc>
          <w:tcPr>
            <w:tcW w:w="1300" w:type="dxa"/>
            <w:tcBorders>
              <w:top w:val="nil"/>
              <w:left w:val="single" w:sz="8" w:space="0" w:color="auto"/>
              <w:bottom w:val="nil"/>
              <w:right w:val="nil"/>
            </w:tcBorders>
            <w:shd w:val="clear" w:color="000000" w:fill="FFD966"/>
            <w:vAlign w:val="center"/>
            <w:hideMark/>
          </w:tcPr>
          <w:p w14:paraId="3D67A502" w14:textId="77777777" w:rsidR="00EE5A8B" w:rsidRPr="00EE5A8B" w:rsidRDefault="00EE5A8B" w:rsidP="00EE5A8B">
            <w:pPr>
              <w:rPr>
                <w:rFonts w:ascii="Arial" w:hAnsi="Arial" w:cs="Arial"/>
                <w:color w:val="000000"/>
                <w:sz w:val="21"/>
                <w:szCs w:val="21"/>
              </w:rPr>
            </w:pPr>
            <w:r w:rsidRPr="00EE5A8B">
              <w:rPr>
                <w:rFonts w:ascii="Arial" w:hAnsi="Arial" w:cs="Arial"/>
                <w:color w:val="000000"/>
                <w:sz w:val="21"/>
                <w:szCs w:val="21"/>
              </w:rPr>
              <w:t> </w:t>
            </w:r>
          </w:p>
        </w:tc>
        <w:tc>
          <w:tcPr>
            <w:tcW w:w="1955" w:type="dxa"/>
            <w:tcBorders>
              <w:top w:val="nil"/>
              <w:left w:val="nil"/>
              <w:bottom w:val="single" w:sz="8" w:space="0" w:color="AEAEAE"/>
              <w:right w:val="nil"/>
            </w:tcBorders>
            <w:shd w:val="clear" w:color="000000" w:fill="FFD966"/>
            <w:vAlign w:val="center"/>
            <w:hideMark/>
          </w:tcPr>
          <w:p w14:paraId="4C321671" w14:textId="77777777" w:rsidR="00EE5A8B" w:rsidRPr="00EE5A8B" w:rsidRDefault="00EE5A8B" w:rsidP="00EE5A8B">
            <w:pPr>
              <w:rPr>
                <w:rFonts w:ascii="Arial" w:hAnsi="Arial" w:cs="Arial"/>
                <w:color w:val="000000"/>
                <w:sz w:val="21"/>
                <w:szCs w:val="21"/>
              </w:rPr>
            </w:pPr>
            <w:r w:rsidRPr="00EE5A8B">
              <w:rPr>
                <w:rFonts w:ascii="Arial" w:hAnsi="Arial" w:cs="Arial"/>
                <w:color w:val="000000"/>
                <w:sz w:val="21"/>
                <w:szCs w:val="21"/>
                <w:lang w:val="en-GB"/>
              </w:rPr>
              <w:t>(Constant)</w:t>
            </w:r>
          </w:p>
        </w:tc>
        <w:tc>
          <w:tcPr>
            <w:tcW w:w="1687" w:type="dxa"/>
            <w:tcBorders>
              <w:top w:val="nil"/>
              <w:left w:val="single" w:sz="4" w:space="0" w:color="auto"/>
              <w:bottom w:val="single" w:sz="8" w:space="0" w:color="AEAEAE"/>
              <w:right w:val="single" w:sz="4" w:space="0" w:color="auto"/>
            </w:tcBorders>
            <w:shd w:val="clear" w:color="000000" w:fill="FFFFFF"/>
            <w:vAlign w:val="center"/>
            <w:hideMark/>
          </w:tcPr>
          <w:p w14:paraId="3893C94A" w14:textId="77777777" w:rsidR="00EE5A8B" w:rsidRPr="00EE5A8B" w:rsidRDefault="00EE5A8B" w:rsidP="00EE5A8B">
            <w:pPr>
              <w:jc w:val="right"/>
              <w:rPr>
                <w:rFonts w:ascii="Arial" w:hAnsi="Arial" w:cs="Arial"/>
                <w:color w:val="000000"/>
                <w:sz w:val="21"/>
                <w:szCs w:val="21"/>
              </w:rPr>
            </w:pPr>
            <w:r w:rsidRPr="00EE5A8B">
              <w:rPr>
                <w:rFonts w:ascii="Arial" w:hAnsi="Arial" w:cs="Arial"/>
                <w:color w:val="000000"/>
                <w:sz w:val="21"/>
                <w:szCs w:val="21"/>
                <w:lang w:val="en-GB"/>
              </w:rPr>
              <w:t>39410.472</w:t>
            </w:r>
          </w:p>
        </w:tc>
        <w:tc>
          <w:tcPr>
            <w:tcW w:w="1146" w:type="dxa"/>
            <w:tcBorders>
              <w:top w:val="nil"/>
              <w:left w:val="nil"/>
              <w:bottom w:val="single" w:sz="8" w:space="0" w:color="AEAEAE"/>
              <w:right w:val="single" w:sz="4" w:space="0" w:color="auto"/>
            </w:tcBorders>
            <w:shd w:val="clear" w:color="000000" w:fill="FFFFFF"/>
            <w:vAlign w:val="center"/>
            <w:hideMark/>
          </w:tcPr>
          <w:p w14:paraId="189DE65D" w14:textId="77777777" w:rsidR="00EE5A8B" w:rsidRPr="00EE5A8B" w:rsidRDefault="00EE5A8B" w:rsidP="00EE5A8B">
            <w:pPr>
              <w:jc w:val="right"/>
              <w:rPr>
                <w:rFonts w:ascii="Arial" w:hAnsi="Arial" w:cs="Arial"/>
                <w:color w:val="000000"/>
                <w:sz w:val="21"/>
                <w:szCs w:val="21"/>
              </w:rPr>
            </w:pPr>
            <w:r w:rsidRPr="00EE5A8B">
              <w:rPr>
                <w:rFonts w:ascii="Arial" w:hAnsi="Arial" w:cs="Arial"/>
                <w:color w:val="000000"/>
                <w:sz w:val="21"/>
                <w:szCs w:val="21"/>
                <w:lang w:val="en-GB"/>
              </w:rPr>
              <w:t>1649.869</w:t>
            </w:r>
          </w:p>
        </w:tc>
        <w:tc>
          <w:tcPr>
            <w:tcW w:w="1454" w:type="dxa"/>
            <w:tcBorders>
              <w:top w:val="nil"/>
              <w:left w:val="nil"/>
              <w:bottom w:val="single" w:sz="8" w:space="0" w:color="AEAEAE"/>
              <w:right w:val="single" w:sz="4" w:space="0" w:color="auto"/>
            </w:tcBorders>
            <w:shd w:val="clear" w:color="000000" w:fill="FFFFFF"/>
            <w:vAlign w:val="center"/>
            <w:hideMark/>
          </w:tcPr>
          <w:p w14:paraId="7C9B4663" w14:textId="77777777" w:rsidR="00EE5A8B" w:rsidRPr="00EE5A8B" w:rsidRDefault="00EE5A8B" w:rsidP="00EE5A8B">
            <w:pPr>
              <w:rPr>
                <w:color w:val="000000"/>
                <w:sz w:val="32"/>
                <w:szCs w:val="32"/>
              </w:rPr>
            </w:pPr>
            <w:r w:rsidRPr="00EE5A8B">
              <w:rPr>
                <w:color w:val="000000"/>
                <w:sz w:val="32"/>
                <w:szCs w:val="32"/>
                <w:lang w:val="en-GB"/>
              </w:rPr>
              <w:t> </w:t>
            </w:r>
          </w:p>
        </w:tc>
        <w:tc>
          <w:tcPr>
            <w:tcW w:w="1300" w:type="dxa"/>
            <w:tcBorders>
              <w:top w:val="nil"/>
              <w:left w:val="nil"/>
              <w:bottom w:val="single" w:sz="8" w:space="0" w:color="AEAEAE"/>
              <w:right w:val="single" w:sz="4" w:space="0" w:color="auto"/>
            </w:tcBorders>
            <w:shd w:val="clear" w:color="000000" w:fill="FFFFFF"/>
            <w:vAlign w:val="center"/>
            <w:hideMark/>
          </w:tcPr>
          <w:p w14:paraId="6BE8448A" w14:textId="77777777" w:rsidR="00EE5A8B" w:rsidRPr="00EE5A8B" w:rsidRDefault="00EE5A8B" w:rsidP="00EE5A8B">
            <w:pPr>
              <w:jc w:val="right"/>
              <w:rPr>
                <w:rFonts w:ascii="Arial" w:hAnsi="Arial" w:cs="Arial"/>
                <w:color w:val="000000"/>
                <w:sz w:val="21"/>
                <w:szCs w:val="21"/>
              </w:rPr>
            </w:pPr>
            <w:r w:rsidRPr="00EE5A8B">
              <w:rPr>
                <w:rFonts w:ascii="Arial" w:hAnsi="Arial" w:cs="Arial"/>
                <w:color w:val="000000"/>
                <w:sz w:val="21"/>
                <w:szCs w:val="21"/>
                <w:lang w:val="en-GB"/>
              </w:rPr>
              <w:t>23.887</w:t>
            </w:r>
          </w:p>
        </w:tc>
        <w:tc>
          <w:tcPr>
            <w:tcW w:w="1300" w:type="dxa"/>
            <w:tcBorders>
              <w:top w:val="nil"/>
              <w:left w:val="nil"/>
              <w:bottom w:val="single" w:sz="8" w:space="0" w:color="AEAEAE"/>
              <w:right w:val="single" w:sz="8" w:space="0" w:color="auto"/>
            </w:tcBorders>
            <w:shd w:val="clear" w:color="000000" w:fill="FFFFFF"/>
            <w:vAlign w:val="center"/>
            <w:hideMark/>
          </w:tcPr>
          <w:p w14:paraId="489A56A5" w14:textId="77777777" w:rsidR="00EE5A8B" w:rsidRPr="00EE5A8B" w:rsidRDefault="00EE5A8B" w:rsidP="00EE5A8B">
            <w:pPr>
              <w:jc w:val="right"/>
              <w:rPr>
                <w:rFonts w:ascii="Arial" w:hAnsi="Arial" w:cs="Arial"/>
                <w:color w:val="000000"/>
                <w:sz w:val="21"/>
                <w:szCs w:val="21"/>
              </w:rPr>
            </w:pPr>
            <w:r w:rsidRPr="00EE5A8B">
              <w:rPr>
                <w:rFonts w:ascii="Arial" w:hAnsi="Arial" w:cs="Arial"/>
                <w:color w:val="000000"/>
                <w:sz w:val="21"/>
                <w:szCs w:val="21"/>
                <w:lang w:val="en-GB"/>
              </w:rPr>
              <w:t>0</w:t>
            </w:r>
          </w:p>
        </w:tc>
      </w:tr>
      <w:tr w:rsidR="00EE5A8B" w:rsidRPr="00EE5A8B" w14:paraId="5B2A3F7B" w14:textId="77777777" w:rsidTr="004B3B13">
        <w:trPr>
          <w:trHeight w:val="340"/>
        </w:trPr>
        <w:tc>
          <w:tcPr>
            <w:tcW w:w="1300" w:type="dxa"/>
            <w:tcBorders>
              <w:top w:val="nil"/>
              <w:left w:val="single" w:sz="8" w:space="0" w:color="auto"/>
              <w:bottom w:val="nil"/>
              <w:right w:val="nil"/>
            </w:tcBorders>
            <w:shd w:val="clear" w:color="000000" w:fill="FFD966"/>
            <w:vAlign w:val="center"/>
            <w:hideMark/>
          </w:tcPr>
          <w:p w14:paraId="2AE99953" w14:textId="77777777" w:rsidR="00EE5A8B" w:rsidRPr="00EE5A8B" w:rsidRDefault="00EE5A8B" w:rsidP="00EE5A8B">
            <w:pPr>
              <w:rPr>
                <w:rFonts w:ascii="Arial" w:hAnsi="Arial" w:cs="Arial"/>
                <w:color w:val="000000"/>
                <w:sz w:val="21"/>
                <w:szCs w:val="21"/>
              </w:rPr>
            </w:pPr>
            <w:r w:rsidRPr="00EE5A8B">
              <w:rPr>
                <w:rFonts w:ascii="Arial" w:hAnsi="Arial" w:cs="Arial"/>
                <w:color w:val="000000"/>
                <w:sz w:val="21"/>
                <w:szCs w:val="21"/>
              </w:rPr>
              <w:t> </w:t>
            </w:r>
          </w:p>
        </w:tc>
        <w:tc>
          <w:tcPr>
            <w:tcW w:w="1955" w:type="dxa"/>
            <w:tcBorders>
              <w:top w:val="nil"/>
              <w:left w:val="nil"/>
              <w:bottom w:val="single" w:sz="8" w:space="0" w:color="AEAEAE"/>
              <w:right w:val="nil"/>
            </w:tcBorders>
            <w:shd w:val="clear" w:color="000000" w:fill="FFD966"/>
            <w:vAlign w:val="center"/>
            <w:hideMark/>
          </w:tcPr>
          <w:p w14:paraId="5EABE18A" w14:textId="77777777" w:rsidR="00EE5A8B" w:rsidRPr="00EE5A8B" w:rsidRDefault="00EE5A8B" w:rsidP="00EE5A8B">
            <w:pPr>
              <w:rPr>
                <w:rFonts w:ascii="Arial" w:hAnsi="Arial" w:cs="Arial"/>
                <w:color w:val="000000"/>
                <w:sz w:val="21"/>
                <w:szCs w:val="21"/>
              </w:rPr>
            </w:pPr>
            <w:r w:rsidRPr="00EE5A8B">
              <w:rPr>
                <w:rFonts w:ascii="Arial" w:hAnsi="Arial" w:cs="Arial"/>
                <w:color w:val="000000"/>
                <w:sz w:val="21"/>
                <w:szCs w:val="21"/>
                <w:lang w:val="en-GB"/>
              </w:rPr>
              <w:t>MILEAGE</w:t>
            </w:r>
          </w:p>
        </w:tc>
        <w:tc>
          <w:tcPr>
            <w:tcW w:w="1687" w:type="dxa"/>
            <w:tcBorders>
              <w:top w:val="nil"/>
              <w:left w:val="single" w:sz="4" w:space="0" w:color="auto"/>
              <w:bottom w:val="single" w:sz="8" w:space="0" w:color="AEAEAE"/>
              <w:right w:val="single" w:sz="4" w:space="0" w:color="auto"/>
            </w:tcBorders>
            <w:shd w:val="clear" w:color="000000" w:fill="FFFFFF"/>
            <w:vAlign w:val="center"/>
            <w:hideMark/>
          </w:tcPr>
          <w:p w14:paraId="02F8438D" w14:textId="77777777" w:rsidR="00EE5A8B" w:rsidRPr="00EE5A8B" w:rsidRDefault="00EE5A8B" w:rsidP="00EE5A8B">
            <w:pPr>
              <w:jc w:val="right"/>
              <w:rPr>
                <w:rFonts w:ascii="Arial" w:hAnsi="Arial" w:cs="Arial"/>
                <w:color w:val="000000"/>
                <w:sz w:val="21"/>
                <w:szCs w:val="21"/>
              </w:rPr>
            </w:pPr>
            <w:r w:rsidRPr="00EE5A8B">
              <w:rPr>
                <w:rFonts w:ascii="Arial" w:hAnsi="Arial" w:cs="Arial"/>
                <w:color w:val="000000"/>
                <w:sz w:val="21"/>
                <w:szCs w:val="21"/>
                <w:lang w:val="en-GB"/>
              </w:rPr>
              <w:t>-0.063</w:t>
            </w:r>
          </w:p>
        </w:tc>
        <w:tc>
          <w:tcPr>
            <w:tcW w:w="1146" w:type="dxa"/>
            <w:tcBorders>
              <w:top w:val="nil"/>
              <w:left w:val="nil"/>
              <w:bottom w:val="single" w:sz="8" w:space="0" w:color="AEAEAE"/>
              <w:right w:val="single" w:sz="4" w:space="0" w:color="auto"/>
            </w:tcBorders>
            <w:shd w:val="clear" w:color="000000" w:fill="FFFFFF"/>
            <w:vAlign w:val="center"/>
            <w:hideMark/>
          </w:tcPr>
          <w:p w14:paraId="09443897" w14:textId="77777777" w:rsidR="00EE5A8B" w:rsidRPr="00EE5A8B" w:rsidRDefault="00EE5A8B" w:rsidP="00EE5A8B">
            <w:pPr>
              <w:jc w:val="right"/>
              <w:rPr>
                <w:rFonts w:ascii="Arial" w:hAnsi="Arial" w:cs="Arial"/>
                <w:color w:val="000000"/>
                <w:sz w:val="21"/>
                <w:szCs w:val="21"/>
              </w:rPr>
            </w:pPr>
            <w:r w:rsidRPr="00EE5A8B">
              <w:rPr>
                <w:rFonts w:ascii="Arial" w:hAnsi="Arial" w:cs="Arial"/>
                <w:color w:val="000000"/>
                <w:sz w:val="21"/>
                <w:szCs w:val="21"/>
                <w:lang w:val="en-GB"/>
              </w:rPr>
              <w:t>0.011</w:t>
            </w:r>
          </w:p>
        </w:tc>
        <w:tc>
          <w:tcPr>
            <w:tcW w:w="1454" w:type="dxa"/>
            <w:tcBorders>
              <w:top w:val="nil"/>
              <w:left w:val="nil"/>
              <w:bottom w:val="single" w:sz="8" w:space="0" w:color="AEAEAE"/>
              <w:right w:val="single" w:sz="4" w:space="0" w:color="auto"/>
            </w:tcBorders>
            <w:shd w:val="clear" w:color="000000" w:fill="FFFFFF"/>
            <w:vAlign w:val="center"/>
            <w:hideMark/>
          </w:tcPr>
          <w:p w14:paraId="193BAD76" w14:textId="77777777" w:rsidR="00EE5A8B" w:rsidRPr="00EE5A8B" w:rsidRDefault="00EE5A8B" w:rsidP="00EE5A8B">
            <w:pPr>
              <w:jc w:val="right"/>
              <w:rPr>
                <w:rFonts w:ascii="Arial" w:hAnsi="Arial" w:cs="Arial"/>
                <w:color w:val="000000"/>
                <w:sz w:val="21"/>
                <w:szCs w:val="21"/>
              </w:rPr>
            </w:pPr>
            <w:r w:rsidRPr="00EE5A8B">
              <w:rPr>
                <w:rFonts w:ascii="Arial" w:hAnsi="Arial" w:cs="Arial"/>
                <w:color w:val="000000"/>
                <w:sz w:val="21"/>
                <w:szCs w:val="21"/>
                <w:lang w:val="en-GB"/>
              </w:rPr>
              <w:t>-0.217</w:t>
            </w:r>
          </w:p>
        </w:tc>
        <w:tc>
          <w:tcPr>
            <w:tcW w:w="1300" w:type="dxa"/>
            <w:tcBorders>
              <w:top w:val="nil"/>
              <w:left w:val="nil"/>
              <w:bottom w:val="single" w:sz="8" w:space="0" w:color="AEAEAE"/>
              <w:right w:val="single" w:sz="4" w:space="0" w:color="auto"/>
            </w:tcBorders>
            <w:shd w:val="clear" w:color="000000" w:fill="FFFFFF"/>
            <w:vAlign w:val="center"/>
            <w:hideMark/>
          </w:tcPr>
          <w:p w14:paraId="217A3F9B" w14:textId="77777777" w:rsidR="00EE5A8B" w:rsidRPr="00EE5A8B" w:rsidRDefault="00EE5A8B" w:rsidP="00EE5A8B">
            <w:pPr>
              <w:jc w:val="right"/>
              <w:rPr>
                <w:rFonts w:ascii="Arial" w:hAnsi="Arial" w:cs="Arial"/>
                <w:color w:val="000000"/>
                <w:sz w:val="21"/>
                <w:szCs w:val="21"/>
              </w:rPr>
            </w:pPr>
            <w:r w:rsidRPr="00EE5A8B">
              <w:rPr>
                <w:rFonts w:ascii="Arial" w:hAnsi="Arial" w:cs="Arial"/>
                <w:color w:val="000000"/>
                <w:sz w:val="21"/>
                <w:szCs w:val="21"/>
                <w:lang w:val="en-GB"/>
              </w:rPr>
              <w:t>-6.008</w:t>
            </w:r>
          </w:p>
        </w:tc>
        <w:tc>
          <w:tcPr>
            <w:tcW w:w="1300" w:type="dxa"/>
            <w:tcBorders>
              <w:top w:val="nil"/>
              <w:left w:val="nil"/>
              <w:bottom w:val="single" w:sz="8" w:space="0" w:color="AEAEAE"/>
              <w:right w:val="single" w:sz="8" w:space="0" w:color="auto"/>
            </w:tcBorders>
            <w:shd w:val="clear" w:color="000000" w:fill="FFFFFF"/>
            <w:vAlign w:val="center"/>
            <w:hideMark/>
          </w:tcPr>
          <w:p w14:paraId="69E6ED4B" w14:textId="77777777" w:rsidR="00EE5A8B" w:rsidRPr="00EE5A8B" w:rsidRDefault="00EE5A8B" w:rsidP="00EE5A8B">
            <w:pPr>
              <w:jc w:val="right"/>
              <w:rPr>
                <w:rFonts w:ascii="Arial" w:hAnsi="Arial" w:cs="Arial"/>
                <w:color w:val="000000"/>
                <w:sz w:val="21"/>
                <w:szCs w:val="21"/>
              </w:rPr>
            </w:pPr>
            <w:r w:rsidRPr="00EE5A8B">
              <w:rPr>
                <w:rFonts w:ascii="Arial" w:hAnsi="Arial" w:cs="Arial"/>
                <w:color w:val="000000"/>
                <w:sz w:val="21"/>
                <w:szCs w:val="21"/>
                <w:lang w:val="en-GB"/>
              </w:rPr>
              <w:t>0</w:t>
            </w:r>
          </w:p>
        </w:tc>
      </w:tr>
      <w:tr w:rsidR="00EE5A8B" w:rsidRPr="00EE5A8B" w14:paraId="7A4C2314" w14:textId="77777777" w:rsidTr="004B3B13">
        <w:trPr>
          <w:trHeight w:val="620"/>
        </w:trPr>
        <w:tc>
          <w:tcPr>
            <w:tcW w:w="1300" w:type="dxa"/>
            <w:tcBorders>
              <w:top w:val="nil"/>
              <w:left w:val="single" w:sz="8" w:space="0" w:color="auto"/>
              <w:bottom w:val="nil"/>
              <w:right w:val="nil"/>
            </w:tcBorders>
            <w:shd w:val="clear" w:color="000000" w:fill="FFD966"/>
            <w:vAlign w:val="center"/>
            <w:hideMark/>
          </w:tcPr>
          <w:p w14:paraId="7ED2431F" w14:textId="77777777" w:rsidR="00EE5A8B" w:rsidRPr="00EE5A8B" w:rsidRDefault="00EE5A8B" w:rsidP="00EE5A8B">
            <w:pPr>
              <w:rPr>
                <w:rFonts w:ascii="Arial" w:hAnsi="Arial" w:cs="Arial"/>
                <w:color w:val="000000"/>
                <w:sz w:val="21"/>
                <w:szCs w:val="21"/>
              </w:rPr>
            </w:pPr>
            <w:r w:rsidRPr="00EE5A8B">
              <w:rPr>
                <w:rFonts w:ascii="Arial" w:hAnsi="Arial" w:cs="Arial"/>
                <w:color w:val="000000"/>
                <w:sz w:val="21"/>
                <w:szCs w:val="21"/>
              </w:rPr>
              <w:t> </w:t>
            </w:r>
          </w:p>
        </w:tc>
        <w:tc>
          <w:tcPr>
            <w:tcW w:w="1955" w:type="dxa"/>
            <w:tcBorders>
              <w:top w:val="nil"/>
              <w:left w:val="nil"/>
              <w:bottom w:val="single" w:sz="8" w:space="0" w:color="AEAEAE"/>
              <w:right w:val="nil"/>
            </w:tcBorders>
            <w:shd w:val="clear" w:color="000000" w:fill="FFD966"/>
            <w:vAlign w:val="center"/>
            <w:hideMark/>
          </w:tcPr>
          <w:p w14:paraId="6365FC9D" w14:textId="77777777" w:rsidR="00EE5A8B" w:rsidRPr="00EE5A8B" w:rsidRDefault="00EE5A8B" w:rsidP="00EE5A8B">
            <w:pPr>
              <w:rPr>
                <w:rFonts w:ascii="Arial" w:hAnsi="Arial" w:cs="Arial"/>
                <w:color w:val="000000"/>
                <w:sz w:val="21"/>
                <w:szCs w:val="21"/>
              </w:rPr>
            </w:pPr>
            <w:r w:rsidRPr="00EE5A8B">
              <w:rPr>
                <w:rFonts w:ascii="Arial" w:hAnsi="Arial" w:cs="Arial"/>
                <w:color w:val="000000"/>
                <w:sz w:val="21"/>
                <w:szCs w:val="21"/>
                <w:lang w:val="en-GB"/>
              </w:rPr>
              <w:t>PETROL_PLUGIN</w:t>
            </w:r>
          </w:p>
        </w:tc>
        <w:tc>
          <w:tcPr>
            <w:tcW w:w="1687" w:type="dxa"/>
            <w:tcBorders>
              <w:top w:val="nil"/>
              <w:left w:val="single" w:sz="4" w:space="0" w:color="auto"/>
              <w:bottom w:val="single" w:sz="8" w:space="0" w:color="AEAEAE"/>
              <w:right w:val="single" w:sz="4" w:space="0" w:color="auto"/>
            </w:tcBorders>
            <w:shd w:val="clear" w:color="000000" w:fill="FFFFFF"/>
            <w:vAlign w:val="center"/>
            <w:hideMark/>
          </w:tcPr>
          <w:p w14:paraId="5A98F2B8" w14:textId="77777777" w:rsidR="00EE5A8B" w:rsidRPr="00EE5A8B" w:rsidRDefault="00EE5A8B" w:rsidP="00EE5A8B">
            <w:pPr>
              <w:jc w:val="right"/>
              <w:rPr>
                <w:rFonts w:ascii="Arial" w:hAnsi="Arial" w:cs="Arial"/>
                <w:color w:val="000000"/>
                <w:sz w:val="21"/>
                <w:szCs w:val="21"/>
              </w:rPr>
            </w:pPr>
            <w:r w:rsidRPr="00EE5A8B">
              <w:rPr>
                <w:rFonts w:ascii="Arial" w:hAnsi="Arial" w:cs="Arial"/>
                <w:color w:val="000000"/>
                <w:sz w:val="21"/>
                <w:szCs w:val="21"/>
                <w:lang w:val="en-GB"/>
              </w:rPr>
              <w:t>-6052.697</w:t>
            </w:r>
          </w:p>
        </w:tc>
        <w:tc>
          <w:tcPr>
            <w:tcW w:w="1146" w:type="dxa"/>
            <w:tcBorders>
              <w:top w:val="nil"/>
              <w:left w:val="nil"/>
              <w:bottom w:val="single" w:sz="8" w:space="0" w:color="AEAEAE"/>
              <w:right w:val="single" w:sz="4" w:space="0" w:color="auto"/>
            </w:tcBorders>
            <w:shd w:val="clear" w:color="000000" w:fill="FFFFFF"/>
            <w:vAlign w:val="center"/>
            <w:hideMark/>
          </w:tcPr>
          <w:p w14:paraId="38A454F6" w14:textId="77777777" w:rsidR="00EE5A8B" w:rsidRPr="00EE5A8B" w:rsidRDefault="00EE5A8B" w:rsidP="00EE5A8B">
            <w:pPr>
              <w:jc w:val="right"/>
              <w:rPr>
                <w:rFonts w:ascii="Arial" w:hAnsi="Arial" w:cs="Arial"/>
                <w:color w:val="000000"/>
                <w:sz w:val="21"/>
                <w:szCs w:val="21"/>
              </w:rPr>
            </w:pPr>
            <w:r w:rsidRPr="00EE5A8B">
              <w:rPr>
                <w:rFonts w:ascii="Arial" w:hAnsi="Arial" w:cs="Arial"/>
                <w:color w:val="000000"/>
                <w:sz w:val="21"/>
                <w:szCs w:val="21"/>
                <w:lang w:val="en-GB"/>
              </w:rPr>
              <w:t>1219.716</w:t>
            </w:r>
          </w:p>
        </w:tc>
        <w:tc>
          <w:tcPr>
            <w:tcW w:w="1454" w:type="dxa"/>
            <w:tcBorders>
              <w:top w:val="nil"/>
              <w:left w:val="nil"/>
              <w:bottom w:val="single" w:sz="8" w:space="0" w:color="AEAEAE"/>
              <w:right w:val="single" w:sz="4" w:space="0" w:color="auto"/>
            </w:tcBorders>
            <w:shd w:val="clear" w:color="000000" w:fill="FFFFFF"/>
            <w:vAlign w:val="center"/>
            <w:hideMark/>
          </w:tcPr>
          <w:p w14:paraId="135C2C39" w14:textId="77777777" w:rsidR="00EE5A8B" w:rsidRPr="00EE5A8B" w:rsidRDefault="00EE5A8B" w:rsidP="00EE5A8B">
            <w:pPr>
              <w:jc w:val="right"/>
              <w:rPr>
                <w:rFonts w:ascii="Arial" w:hAnsi="Arial" w:cs="Arial"/>
                <w:color w:val="000000"/>
                <w:sz w:val="21"/>
                <w:szCs w:val="21"/>
              </w:rPr>
            </w:pPr>
            <w:r w:rsidRPr="00EE5A8B">
              <w:rPr>
                <w:rFonts w:ascii="Arial" w:hAnsi="Arial" w:cs="Arial"/>
                <w:color w:val="000000"/>
                <w:sz w:val="21"/>
                <w:szCs w:val="21"/>
                <w:lang w:val="en-GB"/>
              </w:rPr>
              <w:t>-0.144</w:t>
            </w:r>
          </w:p>
        </w:tc>
        <w:tc>
          <w:tcPr>
            <w:tcW w:w="1300" w:type="dxa"/>
            <w:tcBorders>
              <w:top w:val="nil"/>
              <w:left w:val="nil"/>
              <w:bottom w:val="single" w:sz="8" w:space="0" w:color="AEAEAE"/>
              <w:right w:val="single" w:sz="4" w:space="0" w:color="auto"/>
            </w:tcBorders>
            <w:shd w:val="clear" w:color="000000" w:fill="FFFFFF"/>
            <w:vAlign w:val="center"/>
            <w:hideMark/>
          </w:tcPr>
          <w:p w14:paraId="52194BCA" w14:textId="77777777" w:rsidR="00EE5A8B" w:rsidRPr="00EE5A8B" w:rsidRDefault="00EE5A8B" w:rsidP="00EE5A8B">
            <w:pPr>
              <w:jc w:val="right"/>
              <w:rPr>
                <w:rFonts w:ascii="Arial" w:hAnsi="Arial" w:cs="Arial"/>
                <w:color w:val="000000"/>
                <w:sz w:val="21"/>
                <w:szCs w:val="21"/>
              </w:rPr>
            </w:pPr>
            <w:r w:rsidRPr="00EE5A8B">
              <w:rPr>
                <w:rFonts w:ascii="Arial" w:hAnsi="Arial" w:cs="Arial"/>
                <w:color w:val="000000"/>
                <w:sz w:val="21"/>
                <w:szCs w:val="21"/>
                <w:lang w:val="en-GB"/>
              </w:rPr>
              <w:t>-4.962</w:t>
            </w:r>
          </w:p>
        </w:tc>
        <w:tc>
          <w:tcPr>
            <w:tcW w:w="1300" w:type="dxa"/>
            <w:tcBorders>
              <w:top w:val="nil"/>
              <w:left w:val="nil"/>
              <w:bottom w:val="single" w:sz="8" w:space="0" w:color="AEAEAE"/>
              <w:right w:val="single" w:sz="8" w:space="0" w:color="auto"/>
            </w:tcBorders>
            <w:shd w:val="clear" w:color="000000" w:fill="FFFFFF"/>
            <w:vAlign w:val="center"/>
            <w:hideMark/>
          </w:tcPr>
          <w:p w14:paraId="2F7D705B" w14:textId="77777777" w:rsidR="00EE5A8B" w:rsidRPr="00EE5A8B" w:rsidRDefault="00EE5A8B" w:rsidP="00EE5A8B">
            <w:pPr>
              <w:jc w:val="right"/>
              <w:rPr>
                <w:rFonts w:ascii="Arial" w:hAnsi="Arial" w:cs="Arial"/>
                <w:color w:val="000000"/>
                <w:sz w:val="21"/>
                <w:szCs w:val="21"/>
              </w:rPr>
            </w:pPr>
            <w:r w:rsidRPr="00EE5A8B">
              <w:rPr>
                <w:rFonts w:ascii="Arial" w:hAnsi="Arial" w:cs="Arial"/>
                <w:color w:val="000000"/>
                <w:sz w:val="21"/>
                <w:szCs w:val="21"/>
                <w:lang w:val="en-GB"/>
              </w:rPr>
              <w:t>0</w:t>
            </w:r>
          </w:p>
        </w:tc>
      </w:tr>
      <w:tr w:rsidR="00EE5A8B" w:rsidRPr="00EE5A8B" w14:paraId="175639B7" w14:textId="77777777" w:rsidTr="004B3B13">
        <w:trPr>
          <w:trHeight w:val="620"/>
        </w:trPr>
        <w:tc>
          <w:tcPr>
            <w:tcW w:w="1300" w:type="dxa"/>
            <w:tcBorders>
              <w:top w:val="nil"/>
              <w:left w:val="single" w:sz="8" w:space="0" w:color="auto"/>
              <w:bottom w:val="nil"/>
              <w:right w:val="nil"/>
            </w:tcBorders>
            <w:shd w:val="clear" w:color="000000" w:fill="FFD966"/>
            <w:vAlign w:val="center"/>
            <w:hideMark/>
          </w:tcPr>
          <w:p w14:paraId="55EAB62B" w14:textId="77777777" w:rsidR="00EE5A8B" w:rsidRPr="00EE5A8B" w:rsidRDefault="00EE5A8B" w:rsidP="00EE5A8B">
            <w:pPr>
              <w:rPr>
                <w:rFonts w:ascii="Arial" w:hAnsi="Arial" w:cs="Arial"/>
                <w:color w:val="000000"/>
                <w:sz w:val="21"/>
                <w:szCs w:val="21"/>
              </w:rPr>
            </w:pPr>
            <w:r w:rsidRPr="00EE5A8B">
              <w:rPr>
                <w:rFonts w:ascii="Arial" w:hAnsi="Arial" w:cs="Arial"/>
                <w:color w:val="000000"/>
                <w:sz w:val="21"/>
                <w:szCs w:val="21"/>
              </w:rPr>
              <w:t> </w:t>
            </w:r>
          </w:p>
        </w:tc>
        <w:tc>
          <w:tcPr>
            <w:tcW w:w="1955" w:type="dxa"/>
            <w:tcBorders>
              <w:top w:val="nil"/>
              <w:left w:val="nil"/>
              <w:bottom w:val="single" w:sz="8" w:space="0" w:color="AEAEAE"/>
              <w:right w:val="nil"/>
            </w:tcBorders>
            <w:shd w:val="clear" w:color="000000" w:fill="FFD966"/>
            <w:vAlign w:val="center"/>
            <w:hideMark/>
          </w:tcPr>
          <w:p w14:paraId="285B6BDC" w14:textId="77777777" w:rsidR="00EE5A8B" w:rsidRPr="00EE5A8B" w:rsidRDefault="00EE5A8B" w:rsidP="00EE5A8B">
            <w:pPr>
              <w:rPr>
                <w:rFonts w:ascii="Arial" w:hAnsi="Arial" w:cs="Arial"/>
                <w:color w:val="000000"/>
                <w:sz w:val="21"/>
                <w:szCs w:val="21"/>
              </w:rPr>
            </w:pPr>
            <w:r w:rsidRPr="00EE5A8B">
              <w:rPr>
                <w:rFonts w:ascii="Arial" w:hAnsi="Arial" w:cs="Arial"/>
                <w:color w:val="000000"/>
                <w:sz w:val="21"/>
                <w:szCs w:val="21"/>
                <w:lang w:val="en-GB"/>
              </w:rPr>
              <w:t>EC1.3</w:t>
            </w:r>
          </w:p>
        </w:tc>
        <w:tc>
          <w:tcPr>
            <w:tcW w:w="1687" w:type="dxa"/>
            <w:tcBorders>
              <w:top w:val="nil"/>
              <w:left w:val="single" w:sz="4" w:space="0" w:color="auto"/>
              <w:bottom w:val="single" w:sz="8" w:space="0" w:color="AEAEAE"/>
              <w:right w:val="single" w:sz="4" w:space="0" w:color="auto"/>
            </w:tcBorders>
            <w:shd w:val="clear" w:color="000000" w:fill="FFFFFF"/>
            <w:vAlign w:val="center"/>
            <w:hideMark/>
          </w:tcPr>
          <w:p w14:paraId="5645A166" w14:textId="77777777" w:rsidR="00EE5A8B" w:rsidRPr="00EE5A8B" w:rsidRDefault="00EE5A8B" w:rsidP="00EE5A8B">
            <w:pPr>
              <w:jc w:val="right"/>
              <w:rPr>
                <w:rFonts w:ascii="Arial" w:hAnsi="Arial" w:cs="Arial"/>
                <w:color w:val="000000"/>
                <w:sz w:val="21"/>
                <w:szCs w:val="21"/>
              </w:rPr>
            </w:pPr>
            <w:r w:rsidRPr="00EE5A8B">
              <w:rPr>
                <w:rFonts w:ascii="Arial" w:hAnsi="Arial" w:cs="Arial"/>
                <w:color w:val="000000"/>
                <w:sz w:val="21"/>
                <w:szCs w:val="21"/>
                <w:lang w:val="en-GB"/>
              </w:rPr>
              <w:t>-3101.565</w:t>
            </w:r>
          </w:p>
        </w:tc>
        <w:tc>
          <w:tcPr>
            <w:tcW w:w="1146" w:type="dxa"/>
            <w:tcBorders>
              <w:top w:val="nil"/>
              <w:left w:val="nil"/>
              <w:bottom w:val="single" w:sz="8" w:space="0" w:color="AEAEAE"/>
              <w:right w:val="single" w:sz="4" w:space="0" w:color="auto"/>
            </w:tcBorders>
            <w:shd w:val="clear" w:color="000000" w:fill="FFFFFF"/>
            <w:vAlign w:val="center"/>
            <w:hideMark/>
          </w:tcPr>
          <w:p w14:paraId="484DB506" w14:textId="77777777" w:rsidR="00EE5A8B" w:rsidRPr="00EE5A8B" w:rsidRDefault="00EE5A8B" w:rsidP="00EE5A8B">
            <w:pPr>
              <w:jc w:val="right"/>
              <w:rPr>
                <w:rFonts w:ascii="Arial" w:hAnsi="Arial" w:cs="Arial"/>
                <w:color w:val="000000"/>
                <w:sz w:val="21"/>
                <w:szCs w:val="21"/>
              </w:rPr>
            </w:pPr>
            <w:r w:rsidRPr="00EE5A8B">
              <w:rPr>
                <w:rFonts w:ascii="Arial" w:hAnsi="Arial" w:cs="Arial"/>
                <w:color w:val="000000"/>
                <w:sz w:val="21"/>
                <w:szCs w:val="21"/>
                <w:lang w:val="en-GB"/>
              </w:rPr>
              <w:t>752.435</w:t>
            </w:r>
          </w:p>
        </w:tc>
        <w:tc>
          <w:tcPr>
            <w:tcW w:w="1454" w:type="dxa"/>
            <w:tcBorders>
              <w:top w:val="nil"/>
              <w:left w:val="nil"/>
              <w:bottom w:val="single" w:sz="8" w:space="0" w:color="AEAEAE"/>
              <w:right w:val="single" w:sz="4" w:space="0" w:color="auto"/>
            </w:tcBorders>
            <w:shd w:val="clear" w:color="000000" w:fill="FFFFFF"/>
            <w:vAlign w:val="center"/>
            <w:hideMark/>
          </w:tcPr>
          <w:p w14:paraId="68268164" w14:textId="77777777" w:rsidR="00EE5A8B" w:rsidRPr="00EE5A8B" w:rsidRDefault="00EE5A8B" w:rsidP="00EE5A8B">
            <w:pPr>
              <w:jc w:val="right"/>
              <w:rPr>
                <w:rFonts w:ascii="Arial" w:hAnsi="Arial" w:cs="Arial"/>
                <w:color w:val="000000"/>
                <w:sz w:val="21"/>
                <w:szCs w:val="21"/>
              </w:rPr>
            </w:pPr>
            <w:r w:rsidRPr="00EE5A8B">
              <w:rPr>
                <w:rFonts w:ascii="Arial" w:hAnsi="Arial" w:cs="Arial"/>
                <w:color w:val="000000"/>
                <w:sz w:val="21"/>
                <w:szCs w:val="21"/>
                <w:lang w:val="en-GB"/>
              </w:rPr>
              <w:t>-0.214</w:t>
            </w:r>
          </w:p>
        </w:tc>
        <w:tc>
          <w:tcPr>
            <w:tcW w:w="1300" w:type="dxa"/>
            <w:tcBorders>
              <w:top w:val="nil"/>
              <w:left w:val="nil"/>
              <w:bottom w:val="single" w:sz="8" w:space="0" w:color="AEAEAE"/>
              <w:right w:val="single" w:sz="4" w:space="0" w:color="auto"/>
            </w:tcBorders>
            <w:shd w:val="clear" w:color="000000" w:fill="FFFFFF"/>
            <w:vAlign w:val="center"/>
            <w:hideMark/>
          </w:tcPr>
          <w:p w14:paraId="283ECDD8" w14:textId="77777777" w:rsidR="00EE5A8B" w:rsidRPr="00EE5A8B" w:rsidRDefault="00EE5A8B" w:rsidP="00EE5A8B">
            <w:pPr>
              <w:jc w:val="right"/>
              <w:rPr>
                <w:rFonts w:ascii="Arial" w:hAnsi="Arial" w:cs="Arial"/>
                <w:color w:val="000000"/>
                <w:sz w:val="21"/>
                <w:szCs w:val="21"/>
              </w:rPr>
            </w:pPr>
            <w:r w:rsidRPr="00EE5A8B">
              <w:rPr>
                <w:rFonts w:ascii="Arial" w:hAnsi="Arial" w:cs="Arial"/>
                <w:color w:val="000000"/>
                <w:sz w:val="21"/>
                <w:szCs w:val="21"/>
                <w:lang w:val="en-GB"/>
              </w:rPr>
              <w:t>-4.122</w:t>
            </w:r>
          </w:p>
        </w:tc>
        <w:tc>
          <w:tcPr>
            <w:tcW w:w="1300" w:type="dxa"/>
            <w:tcBorders>
              <w:top w:val="nil"/>
              <w:left w:val="nil"/>
              <w:bottom w:val="single" w:sz="8" w:space="0" w:color="AEAEAE"/>
              <w:right w:val="single" w:sz="8" w:space="0" w:color="auto"/>
            </w:tcBorders>
            <w:shd w:val="clear" w:color="000000" w:fill="FFFFFF"/>
            <w:vAlign w:val="center"/>
            <w:hideMark/>
          </w:tcPr>
          <w:p w14:paraId="0C6B9C42" w14:textId="77777777" w:rsidR="00EE5A8B" w:rsidRPr="00EE5A8B" w:rsidRDefault="00EE5A8B" w:rsidP="00EE5A8B">
            <w:pPr>
              <w:jc w:val="right"/>
              <w:rPr>
                <w:rFonts w:ascii="Arial" w:hAnsi="Arial" w:cs="Arial"/>
                <w:color w:val="000000"/>
                <w:sz w:val="21"/>
                <w:szCs w:val="21"/>
              </w:rPr>
            </w:pPr>
            <w:r w:rsidRPr="00EE5A8B">
              <w:rPr>
                <w:rFonts w:ascii="Arial" w:hAnsi="Arial" w:cs="Arial"/>
                <w:color w:val="000000"/>
                <w:sz w:val="21"/>
                <w:szCs w:val="21"/>
                <w:lang w:val="en-GB"/>
              </w:rPr>
              <w:t>0</w:t>
            </w:r>
          </w:p>
        </w:tc>
      </w:tr>
      <w:tr w:rsidR="00EE5A8B" w:rsidRPr="00EE5A8B" w14:paraId="119E0D67" w14:textId="77777777" w:rsidTr="004B3B13">
        <w:trPr>
          <w:trHeight w:val="340"/>
        </w:trPr>
        <w:tc>
          <w:tcPr>
            <w:tcW w:w="1300" w:type="dxa"/>
            <w:tcBorders>
              <w:top w:val="nil"/>
              <w:left w:val="single" w:sz="8" w:space="0" w:color="auto"/>
              <w:bottom w:val="nil"/>
              <w:right w:val="nil"/>
            </w:tcBorders>
            <w:shd w:val="clear" w:color="000000" w:fill="FFD966"/>
            <w:vAlign w:val="center"/>
            <w:hideMark/>
          </w:tcPr>
          <w:p w14:paraId="61F0DBA0" w14:textId="77777777" w:rsidR="00EE5A8B" w:rsidRPr="00EE5A8B" w:rsidRDefault="00EE5A8B" w:rsidP="00EE5A8B">
            <w:pPr>
              <w:rPr>
                <w:rFonts w:ascii="Arial" w:hAnsi="Arial" w:cs="Arial"/>
                <w:color w:val="000000"/>
                <w:sz w:val="21"/>
                <w:szCs w:val="21"/>
              </w:rPr>
            </w:pPr>
            <w:r w:rsidRPr="00EE5A8B">
              <w:rPr>
                <w:rFonts w:ascii="Arial" w:hAnsi="Arial" w:cs="Arial"/>
                <w:color w:val="000000"/>
                <w:sz w:val="21"/>
                <w:szCs w:val="21"/>
              </w:rPr>
              <w:t> </w:t>
            </w:r>
          </w:p>
        </w:tc>
        <w:tc>
          <w:tcPr>
            <w:tcW w:w="1955" w:type="dxa"/>
            <w:tcBorders>
              <w:top w:val="nil"/>
              <w:left w:val="nil"/>
              <w:bottom w:val="single" w:sz="8" w:space="0" w:color="AEAEAE"/>
              <w:right w:val="nil"/>
            </w:tcBorders>
            <w:shd w:val="clear" w:color="000000" w:fill="305496"/>
            <w:vAlign w:val="center"/>
            <w:hideMark/>
          </w:tcPr>
          <w:p w14:paraId="7026612A" w14:textId="77777777" w:rsidR="00EE5A8B" w:rsidRPr="00EE5A8B" w:rsidRDefault="00EE5A8B" w:rsidP="00EE5A8B">
            <w:pPr>
              <w:rPr>
                <w:rFonts w:ascii="Arial" w:hAnsi="Arial" w:cs="Arial"/>
                <w:color w:val="FFFFFF"/>
                <w:sz w:val="21"/>
                <w:szCs w:val="21"/>
              </w:rPr>
            </w:pPr>
            <w:r w:rsidRPr="00EE5A8B">
              <w:rPr>
                <w:rFonts w:ascii="Arial" w:hAnsi="Arial" w:cs="Arial"/>
                <w:color w:val="FFFFFF"/>
                <w:sz w:val="21"/>
                <w:szCs w:val="21"/>
                <w:lang w:val="en-GB"/>
              </w:rPr>
              <w:t>EC1.5</w:t>
            </w:r>
          </w:p>
        </w:tc>
        <w:tc>
          <w:tcPr>
            <w:tcW w:w="1687" w:type="dxa"/>
            <w:tcBorders>
              <w:top w:val="nil"/>
              <w:left w:val="single" w:sz="4" w:space="0" w:color="auto"/>
              <w:bottom w:val="single" w:sz="8" w:space="0" w:color="AEAEAE"/>
              <w:right w:val="single" w:sz="4" w:space="0" w:color="auto"/>
            </w:tcBorders>
            <w:shd w:val="clear" w:color="000000" w:fill="A9D08E"/>
            <w:vAlign w:val="center"/>
            <w:hideMark/>
          </w:tcPr>
          <w:p w14:paraId="0B6A7282" w14:textId="77777777" w:rsidR="00EE5A8B" w:rsidRPr="00EE5A8B" w:rsidRDefault="00EE5A8B" w:rsidP="00EE5A8B">
            <w:pPr>
              <w:jc w:val="right"/>
              <w:rPr>
                <w:rFonts w:ascii="Arial" w:hAnsi="Arial" w:cs="Arial"/>
                <w:color w:val="000000"/>
                <w:sz w:val="21"/>
                <w:szCs w:val="21"/>
              </w:rPr>
            </w:pPr>
            <w:r w:rsidRPr="00EE5A8B">
              <w:rPr>
                <w:rFonts w:ascii="Arial" w:hAnsi="Arial" w:cs="Arial"/>
                <w:color w:val="000000"/>
                <w:sz w:val="21"/>
                <w:szCs w:val="21"/>
                <w:lang w:val="en-GB"/>
              </w:rPr>
              <w:t>911.391</w:t>
            </w:r>
          </w:p>
        </w:tc>
        <w:tc>
          <w:tcPr>
            <w:tcW w:w="1146" w:type="dxa"/>
            <w:tcBorders>
              <w:top w:val="nil"/>
              <w:left w:val="nil"/>
              <w:bottom w:val="single" w:sz="8" w:space="0" w:color="AEAEAE"/>
              <w:right w:val="single" w:sz="4" w:space="0" w:color="auto"/>
            </w:tcBorders>
            <w:shd w:val="clear" w:color="000000" w:fill="A9D08E"/>
            <w:vAlign w:val="center"/>
            <w:hideMark/>
          </w:tcPr>
          <w:p w14:paraId="0DB7AE96" w14:textId="77777777" w:rsidR="00EE5A8B" w:rsidRPr="00EE5A8B" w:rsidRDefault="00EE5A8B" w:rsidP="00EE5A8B">
            <w:pPr>
              <w:jc w:val="right"/>
              <w:rPr>
                <w:rFonts w:ascii="Arial" w:hAnsi="Arial" w:cs="Arial"/>
                <w:color w:val="000000"/>
                <w:sz w:val="21"/>
                <w:szCs w:val="21"/>
              </w:rPr>
            </w:pPr>
            <w:r w:rsidRPr="00EE5A8B">
              <w:rPr>
                <w:rFonts w:ascii="Arial" w:hAnsi="Arial" w:cs="Arial"/>
                <w:color w:val="000000"/>
                <w:sz w:val="21"/>
                <w:szCs w:val="21"/>
                <w:lang w:val="en-GB"/>
              </w:rPr>
              <w:t>475.09</w:t>
            </w:r>
          </w:p>
        </w:tc>
        <w:tc>
          <w:tcPr>
            <w:tcW w:w="1454" w:type="dxa"/>
            <w:tcBorders>
              <w:top w:val="nil"/>
              <w:left w:val="nil"/>
              <w:bottom w:val="single" w:sz="8" w:space="0" w:color="AEAEAE"/>
              <w:right w:val="single" w:sz="4" w:space="0" w:color="auto"/>
            </w:tcBorders>
            <w:shd w:val="clear" w:color="000000" w:fill="A9D08E"/>
            <w:vAlign w:val="center"/>
            <w:hideMark/>
          </w:tcPr>
          <w:p w14:paraId="5AB15D4C" w14:textId="77777777" w:rsidR="00EE5A8B" w:rsidRPr="00EE5A8B" w:rsidRDefault="00EE5A8B" w:rsidP="00EE5A8B">
            <w:pPr>
              <w:jc w:val="right"/>
              <w:rPr>
                <w:rFonts w:ascii="Arial" w:hAnsi="Arial" w:cs="Arial"/>
                <w:color w:val="000000"/>
                <w:sz w:val="21"/>
                <w:szCs w:val="21"/>
              </w:rPr>
            </w:pPr>
            <w:r w:rsidRPr="00EE5A8B">
              <w:rPr>
                <w:rFonts w:ascii="Arial" w:hAnsi="Arial" w:cs="Arial"/>
                <w:color w:val="000000"/>
                <w:sz w:val="21"/>
                <w:szCs w:val="21"/>
                <w:lang w:val="en-GB"/>
              </w:rPr>
              <w:t>0.066</w:t>
            </w:r>
          </w:p>
        </w:tc>
        <w:tc>
          <w:tcPr>
            <w:tcW w:w="1300" w:type="dxa"/>
            <w:tcBorders>
              <w:top w:val="nil"/>
              <w:left w:val="nil"/>
              <w:bottom w:val="single" w:sz="8" w:space="0" w:color="AEAEAE"/>
              <w:right w:val="single" w:sz="4" w:space="0" w:color="auto"/>
            </w:tcBorders>
            <w:shd w:val="clear" w:color="000000" w:fill="A9D08E"/>
            <w:vAlign w:val="center"/>
            <w:hideMark/>
          </w:tcPr>
          <w:p w14:paraId="61551E46" w14:textId="77777777" w:rsidR="00EE5A8B" w:rsidRPr="00EE5A8B" w:rsidRDefault="00EE5A8B" w:rsidP="00EE5A8B">
            <w:pPr>
              <w:jc w:val="right"/>
              <w:rPr>
                <w:rFonts w:ascii="Arial" w:hAnsi="Arial" w:cs="Arial"/>
                <w:color w:val="000000"/>
                <w:sz w:val="21"/>
                <w:szCs w:val="21"/>
              </w:rPr>
            </w:pPr>
            <w:r w:rsidRPr="00EE5A8B">
              <w:rPr>
                <w:rFonts w:ascii="Arial" w:hAnsi="Arial" w:cs="Arial"/>
                <w:color w:val="000000"/>
                <w:sz w:val="21"/>
                <w:szCs w:val="21"/>
                <w:lang w:val="en-GB"/>
              </w:rPr>
              <w:t>1.918</w:t>
            </w:r>
          </w:p>
        </w:tc>
        <w:tc>
          <w:tcPr>
            <w:tcW w:w="1300" w:type="dxa"/>
            <w:tcBorders>
              <w:top w:val="nil"/>
              <w:left w:val="nil"/>
              <w:bottom w:val="single" w:sz="8" w:space="0" w:color="AEAEAE"/>
              <w:right w:val="single" w:sz="8" w:space="0" w:color="auto"/>
            </w:tcBorders>
            <w:shd w:val="clear" w:color="000000" w:fill="3A3838"/>
            <w:vAlign w:val="center"/>
            <w:hideMark/>
          </w:tcPr>
          <w:p w14:paraId="19775254" w14:textId="77777777" w:rsidR="00EE5A8B" w:rsidRPr="00EE5A8B" w:rsidRDefault="00EE5A8B" w:rsidP="00EE5A8B">
            <w:pPr>
              <w:jc w:val="right"/>
              <w:rPr>
                <w:rFonts w:ascii="Arial" w:hAnsi="Arial" w:cs="Arial"/>
                <w:color w:val="FFFFFF"/>
                <w:sz w:val="21"/>
                <w:szCs w:val="21"/>
              </w:rPr>
            </w:pPr>
            <w:r w:rsidRPr="00EE5A8B">
              <w:rPr>
                <w:rFonts w:ascii="Arial" w:hAnsi="Arial" w:cs="Arial"/>
                <w:color w:val="FFFFFF"/>
                <w:sz w:val="21"/>
                <w:szCs w:val="21"/>
                <w:lang w:val="en-GB"/>
              </w:rPr>
              <w:t>0.058</w:t>
            </w:r>
          </w:p>
        </w:tc>
      </w:tr>
      <w:tr w:rsidR="00EE5A8B" w:rsidRPr="00EE5A8B" w14:paraId="0118EBDE" w14:textId="77777777" w:rsidTr="004B3B13">
        <w:trPr>
          <w:trHeight w:val="1380"/>
        </w:trPr>
        <w:tc>
          <w:tcPr>
            <w:tcW w:w="1300" w:type="dxa"/>
            <w:tcBorders>
              <w:top w:val="nil"/>
              <w:left w:val="single" w:sz="8" w:space="0" w:color="auto"/>
              <w:bottom w:val="nil"/>
              <w:right w:val="nil"/>
            </w:tcBorders>
            <w:shd w:val="clear" w:color="000000" w:fill="FFD966"/>
            <w:vAlign w:val="center"/>
            <w:hideMark/>
          </w:tcPr>
          <w:p w14:paraId="7774D453" w14:textId="77777777" w:rsidR="00EE5A8B" w:rsidRPr="00EE5A8B" w:rsidRDefault="00EE5A8B" w:rsidP="00EE5A8B">
            <w:pPr>
              <w:rPr>
                <w:rFonts w:ascii="Arial" w:hAnsi="Arial" w:cs="Arial"/>
                <w:color w:val="000000"/>
                <w:sz w:val="21"/>
                <w:szCs w:val="21"/>
              </w:rPr>
            </w:pPr>
            <w:r w:rsidRPr="00EE5A8B">
              <w:rPr>
                <w:rFonts w:ascii="Arial" w:hAnsi="Arial" w:cs="Arial"/>
                <w:color w:val="000000"/>
                <w:sz w:val="21"/>
                <w:szCs w:val="21"/>
              </w:rPr>
              <w:t> </w:t>
            </w:r>
          </w:p>
        </w:tc>
        <w:tc>
          <w:tcPr>
            <w:tcW w:w="1955" w:type="dxa"/>
            <w:tcBorders>
              <w:top w:val="nil"/>
              <w:left w:val="nil"/>
              <w:bottom w:val="single" w:sz="8" w:space="0" w:color="AEAEAE"/>
              <w:right w:val="nil"/>
            </w:tcBorders>
            <w:shd w:val="clear" w:color="000000" w:fill="FFD966"/>
            <w:vAlign w:val="center"/>
            <w:hideMark/>
          </w:tcPr>
          <w:p w14:paraId="58025EED" w14:textId="77777777" w:rsidR="00EE5A8B" w:rsidRPr="00EE5A8B" w:rsidRDefault="00EE5A8B" w:rsidP="00EE5A8B">
            <w:pPr>
              <w:rPr>
                <w:rFonts w:ascii="Arial" w:hAnsi="Arial" w:cs="Arial"/>
                <w:color w:val="000000"/>
                <w:sz w:val="21"/>
                <w:szCs w:val="21"/>
              </w:rPr>
            </w:pPr>
            <w:r w:rsidRPr="00EE5A8B">
              <w:rPr>
                <w:rFonts w:ascii="Arial" w:hAnsi="Arial" w:cs="Arial"/>
                <w:color w:val="000000"/>
                <w:sz w:val="21"/>
                <w:szCs w:val="21"/>
                <w:lang w:val="en-GB"/>
              </w:rPr>
              <w:t>EC1.6</w:t>
            </w:r>
          </w:p>
        </w:tc>
        <w:tc>
          <w:tcPr>
            <w:tcW w:w="1687" w:type="dxa"/>
            <w:tcBorders>
              <w:top w:val="nil"/>
              <w:left w:val="single" w:sz="4" w:space="0" w:color="auto"/>
              <w:bottom w:val="single" w:sz="8" w:space="0" w:color="AEAEAE"/>
              <w:right w:val="single" w:sz="4" w:space="0" w:color="auto"/>
            </w:tcBorders>
            <w:shd w:val="clear" w:color="000000" w:fill="FFFFFF"/>
            <w:vAlign w:val="center"/>
            <w:hideMark/>
          </w:tcPr>
          <w:p w14:paraId="6E007DCA" w14:textId="77777777" w:rsidR="00EE5A8B" w:rsidRPr="00EE5A8B" w:rsidRDefault="00EE5A8B" w:rsidP="00EE5A8B">
            <w:pPr>
              <w:jc w:val="right"/>
              <w:rPr>
                <w:rFonts w:ascii="Arial" w:hAnsi="Arial" w:cs="Arial"/>
                <w:color w:val="000000"/>
                <w:sz w:val="21"/>
                <w:szCs w:val="21"/>
              </w:rPr>
            </w:pPr>
            <w:r w:rsidRPr="00EE5A8B">
              <w:rPr>
                <w:rFonts w:ascii="Arial" w:hAnsi="Arial" w:cs="Arial"/>
                <w:color w:val="000000"/>
                <w:sz w:val="21"/>
                <w:szCs w:val="21"/>
                <w:lang w:val="en-GB"/>
              </w:rPr>
              <w:t>1187.032</w:t>
            </w:r>
          </w:p>
        </w:tc>
        <w:tc>
          <w:tcPr>
            <w:tcW w:w="1146" w:type="dxa"/>
            <w:tcBorders>
              <w:top w:val="nil"/>
              <w:left w:val="nil"/>
              <w:bottom w:val="single" w:sz="8" w:space="0" w:color="AEAEAE"/>
              <w:right w:val="single" w:sz="4" w:space="0" w:color="auto"/>
            </w:tcBorders>
            <w:shd w:val="clear" w:color="000000" w:fill="FFFFFF"/>
            <w:vAlign w:val="center"/>
            <w:hideMark/>
          </w:tcPr>
          <w:p w14:paraId="23E6AA77" w14:textId="77777777" w:rsidR="00EE5A8B" w:rsidRPr="00EE5A8B" w:rsidRDefault="00EE5A8B" w:rsidP="00EE5A8B">
            <w:pPr>
              <w:jc w:val="right"/>
              <w:rPr>
                <w:rFonts w:ascii="Arial" w:hAnsi="Arial" w:cs="Arial"/>
                <w:color w:val="000000"/>
                <w:sz w:val="21"/>
                <w:szCs w:val="21"/>
              </w:rPr>
            </w:pPr>
            <w:r w:rsidRPr="00EE5A8B">
              <w:rPr>
                <w:rFonts w:ascii="Arial" w:hAnsi="Arial" w:cs="Arial"/>
                <w:color w:val="000000"/>
                <w:sz w:val="21"/>
                <w:szCs w:val="21"/>
                <w:lang w:val="en-GB"/>
              </w:rPr>
              <w:t>490.047</w:t>
            </w:r>
          </w:p>
        </w:tc>
        <w:tc>
          <w:tcPr>
            <w:tcW w:w="1454" w:type="dxa"/>
            <w:tcBorders>
              <w:top w:val="nil"/>
              <w:left w:val="nil"/>
              <w:bottom w:val="single" w:sz="8" w:space="0" w:color="AEAEAE"/>
              <w:right w:val="single" w:sz="4" w:space="0" w:color="auto"/>
            </w:tcBorders>
            <w:shd w:val="clear" w:color="000000" w:fill="FFFFFF"/>
            <w:vAlign w:val="center"/>
            <w:hideMark/>
          </w:tcPr>
          <w:p w14:paraId="63266946" w14:textId="77777777" w:rsidR="00EE5A8B" w:rsidRPr="00EE5A8B" w:rsidRDefault="00EE5A8B" w:rsidP="00EE5A8B">
            <w:pPr>
              <w:jc w:val="right"/>
              <w:rPr>
                <w:rFonts w:ascii="Arial" w:hAnsi="Arial" w:cs="Arial"/>
                <w:color w:val="000000"/>
                <w:sz w:val="21"/>
                <w:szCs w:val="21"/>
              </w:rPr>
            </w:pPr>
            <w:r w:rsidRPr="00EE5A8B">
              <w:rPr>
                <w:rFonts w:ascii="Arial" w:hAnsi="Arial" w:cs="Arial"/>
                <w:color w:val="000000"/>
                <w:sz w:val="21"/>
                <w:szCs w:val="21"/>
                <w:lang w:val="en-GB"/>
              </w:rPr>
              <w:t>0.089</w:t>
            </w:r>
          </w:p>
        </w:tc>
        <w:tc>
          <w:tcPr>
            <w:tcW w:w="1300" w:type="dxa"/>
            <w:tcBorders>
              <w:top w:val="nil"/>
              <w:left w:val="nil"/>
              <w:bottom w:val="single" w:sz="8" w:space="0" w:color="AEAEAE"/>
              <w:right w:val="single" w:sz="4" w:space="0" w:color="auto"/>
            </w:tcBorders>
            <w:shd w:val="clear" w:color="000000" w:fill="FFFFFF"/>
            <w:vAlign w:val="center"/>
            <w:hideMark/>
          </w:tcPr>
          <w:p w14:paraId="53A19EA9" w14:textId="77777777" w:rsidR="00EE5A8B" w:rsidRPr="00EE5A8B" w:rsidRDefault="00EE5A8B" w:rsidP="00EE5A8B">
            <w:pPr>
              <w:jc w:val="right"/>
              <w:rPr>
                <w:rFonts w:ascii="Arial" w:hAnsi="Arial" w:cs="Arial"/>
                <w:color w:val="000000"/>
                <w:sz w:val="21"/>
                <w:szCs w:val="21"/>
              </w:rPr>
            </w:pPr>
            <w:r w:rsidRPr="00EE5A8B">
              <w:rPr>
                <w:rFonts w:ascii="Arial" w:hAnsi="Arial" w:cs="Arial"/>
                <w:color w:val="000000"/>
                <w:sz w:val="21"/>
                <w:szCs w:val="21"/>
                <w:lang w:val="en-GB"/>
              </w:rPr>
              <w:t>2.422</w:t>
            </w:r>
          </w:p>
        </w:tc>
        <w:tc>
          <w:tcPr>
            <w:tcW w:w="1300" w:type="dxa"/>
            <w:tcBorders>
              <w:top w:val="nil"/>
              <w:left w:val="nil"/>
              <w:bottom w:val="single" w:sz="8" w:space="0" w:color="AEAEAE"/>
              <w:right w:val="single" w:sz="8" w:space="0" w:color="auto"/>
            </w:tcBorders>
            <w:shd w:val="clear" w:color="000000" w:fill="FFFFFF"/>
            <w:vAlign w:val="center"/>
            <w:hideMark/>
          </w:tcPr>
          <w:p w14:paraId="7A509960" w14:textId="77777777" w:rsidR="00EE5A8B" w:rsidRPr="00EE5A8B" w:rsidRDefault="00EE5A8B" w:rsidP="00EE5A8B">
            <w:pPr>
              <w:jc w:val="right"/>
              <w:rPr>
                <w:rFonts w:ascii="Arial" w:hAnsi="Arial" w:cs="Arial"/>
                <w:color w:val="000000"/>
                <w:sz w:val="21"/>
                <w:szCs w:val="21"/>
              </w:rPr>
            </w:pPr>
            <w:r w:rsidRPr="00EE5A8B">
              <w:rPr>
                <w:rFonts w:ascii="Arial" w:hAnsi="Arial" w:cs="Arial"/>
                <w:color w:val="000000"/>
                <w:sz w:val="21"/>
                <w:szCs w:val="21"/>
                <w:lang w:val="en-GB"/>
              </w:rPr>
              <w:t>0.017</w:t>
            </w:r>
          </w:p>
        </w:tc>
      </w:tr>
      <w:tr w:rsidR="00EE5A8B" w:rsidRPr="00EE5A8B" w14:paraId="4484A199" w14:textId="77777777" w:rsidTr="004B3B13">
        <w:trPr>
          <w:trHeight w:val="360"/>
        </w:trPr>
        <w:tc>
          <w:tcPr>
            <w:tcW w:w="1300" w:type="dxa"/>
            <w:tcBorders>
              <w:top w:val="nil"/>
              <w:left w:val="single" w:sz="8" w:space="0" w:color="auto"/>
              <w:bottom w:val="nil"/>
              <w:right w:val="nil"/>
            </w:tcBorders>
            <w:shd w:val="clear" w:color="000000" w:fill="FFD966"/>
            <w:vAlign w:val="center"/>
            <w:hideMark/>
          </w:tcPr>
          <w:p w14:paraId="341D5E05" w14:textId="77777777" w:rsidR="00EE5A8B" w:rsidRPr="00EE5A8B" w:rsidRDefault="00EE5A8B" w:rsidP="00EE5A8B">
            <w:pPr>
              <w:rPr>
                <w:rFonts w:ascii="Arial" w:hAnsi="Arial" w:cs="Arial"/>
                <w:color w:val="000000"/>
                <w:sz w:val="21"/>
                <w:szCs w:val="21"/>
              </w:rPr>
            </w:pPr>
            <w:r w:rsidRPr="00EE5A8B">
              <w:rPr>
                <w:rFonts w:ascii="Arial" w:hAnsi="Arial" w:cs="Arial"/>
                <w:color w:val="000000"/>
                <w:sz w:val="21"/>
                <w:szCs w:val="21"/>
              </w:rPr>
              <w:t> </w:t>
            </w:r>
          </w:p>
        </w:tc>
        <w:tc>
          <w:tcPr>
            <w:tcW w:w="1955" w:type="dxa"/>
            <w:tcBorders>
              <w:top w:val="nil"/>
              <w:left w:val="nil"/>
              <w:bottom w:val="single" w:sz="8" w:space="0" w:color="AEAEAE"/>
              <w:right w:val="nil"/>
            </w:tcBorders>
            <w:shd w:val="clear" w:color="000000" w:fill="FFD966"/>
            <w:vAlign w:val="center"/>
            <w:hideMark/>
          </w:tcPr>
          <w:p w14:paraId="65ACAC66" w14:textId="77777777" w:rsidR="00EE5A8B" w:rsidRPr="00EE5A8B" w:rsidRDefault="00EE5A8B" w:rsidP="00EE5A8B">
            <w:pPr>
              <w:rPr>
                <w:rFonts w:ascii="Arial" w:hAnsi="Arial" w:cs="Arial"/>
                <w:color w:val="000000"/>
                <w:sz w:val="21"/>
                <w:szCs w:val="21"/>
              </w:rPr>
            </w:pPr>
            <w:r w:rsidRPr="00EE5A8B">
              <w:rPr>
                <w:rFonts w:ascii="Arial" w:hAnsi="Arial" w:cs="Arial"/>
                <w:color w:val="000000"/>
                <w:sz w:val="21"/>
                <w:szCs w:val="21"/>
                <w:lang w:val="en-GB"/>
              </w:rPr>
              <w:t>EC2</w:t>
            </w:r>
          </w:p>
        </w:tc>
        <w:tc>
          <w:tcPr>
            <w:tcW w:w="1687" w:type="dxa"/>
            <w:tcBorders>
              <w:top w:val="nil"/>
              <w:left w:val="single" w:sz="4" w:space="0" w:color="auto"/>
              <w:bottom w:val="single" w:sz="8" w:space="0" w:color="AEAEAE"/>
              <w:right w:val="single" w:sz="4" w:space="0" w:color="auto"/>
            </w:tcBorders>
            <w:shd w:val="clear" w:color="000000" w:fill="FFFFFF"/>
            <w:vAlign w:val="center"/>
            <w:hideMark/>
          </w:tcPr>
          <w:p w14:paraId="2C5EAE71" w14:textId="77777777" w:rsidR="00EE5A8B" w:rsidRPr="00EE5A8B" w:rsidRDefault="00EE5A8B" w:rsidP="00EE5A8B">
            <w:pPr>
              <w:jc w:val="right"/>
              <w:rPr>
                <w:rFonts w:ascii="Arial" w:hAnsi="Arial" w:cs="Arial"/>
                <w:color w:val="000000"/>
                <w:sz w:val="21"/>
                <w:szCs w:val="21"/>
              </w:rPr>
            </w:pPr>
            <w:r w:rsidRPr="00EE5A8B">
              <w:rPr>
                <w:rFonts w:ascii="Arial" w:hAnsi="Arial" w:cs="Arial"/>
                <w:color w:val="000000"/>
                <w:sz w:val="21"/>
                <w:szCs w:val="21"/>
                <w:lang w:val="en-GB"/>
              </w:rPr>
              <w:t>-2226.274</w:t>
            </w:r>
          </w:p>
        </w:tc>
        <w:tc>
          <w:tcPr>
            <w:tcW w:w="1146" w:type="dxa"/>
            <w:tcBorders>
              <w:top w:val="nil"/>
              <w:left w:val="nil"/>
              <w:bottom w:val="single" w:sz="8" w:space="0" w:color="AEAEAE"/>
              <w:right w:val="single" w:sz="4" w:space="0" w:color="auto"/>
            </w:tcBorders>
            <w:shd w:val="clear" w:color="000000" w:fill="FFFFFF"/>
            <w:vAlign w:val="center"/>
            <w:hideMark/>
          </w:tcPr>
          <w:p w14:paraId="4756FE11" w14:textId="77777777" w:rsidR="00EE5A8B" w:rsidRPr="00EE5A8B" w:rsidRDefault="00EE5A8B" w:rsidP="00EE5A8B">
            <w:pPr>
              <w:jc w:val="right"/>
              <w:rPr>
                <w:rFonts w:ascii="Arial" w:hAnsi="Arial" w:cs="Arial"/>
                <w:color w:val="000000"/>
                <w:sz w:val="21"/>
                <w:szCs w:val="21"/>
              </w:rPr>
            </w:pPr>
            <w:r w:rsidRPr="00EE5A8B">
              <w:rPr>
                <w:rFonts w:ascii="Arial" w:hAnsi="Arial" w:cs="Arial"/>
                <w:color w:val="000000"/>
                <w:sz w:val="21"/>
                <w:szCs w:val="21"/>
                <w:lang w:val="en-GB"/>
              </w:rPr>
              <w:t>720.581</w:t>
            </w:r>
          </w:p>
        </w:tc>
        <w:tc>
          <w:tcPr>
            <w:tcW w:w="1454" w:type="dxa"/>
            <w:tcBorders>
              <w:top w:val="nil"/>
              <w:left w:val="nil"/>
              <w:bottom w:val="single" w:sz="8" w:space="0" w:color="AEAEAE"/>
              <w:right w:val="single" w:sz="4" w:space="0" w:color="auto"/>
            </w:tcBorders>
            <w:shd w:val="clear" w:color="000000" w:fill="FFFFFF"/>
            <w:vAlign w:val="center"/>
            <w:hideMark/>
          </w:tcPr>
          <w:p w14:paraId="6F5DA3EC" w14:textId="77777777" w:rsidR="00EE5A8B" w:rsidRPr="00EE5A8B" w:rsidRDefault="00EE5A8B" w:rsidP="00EE5A8B">
            <w:pPr>
              <w:jc w:val="right"/>
              <w:rPr>
                <w:rFonts w:ascii="Arial" w:hAnsi="Arial" w:cs="Arial"/>
                <w:color w:val="000000"/>
                <w:sz w:val="21"/>
                <w:szCs w:val="21"/>
              </w:rPr>
            </w:pPr>
            <w:r w:rsidRPr="00EE5A8B">
              <w:rPr>
                <w:rFonts w:ascii="Arial" w:hAnsi="Arial" w:cs="Arial"/>
                <w:color w:val="000000"/>
                <w:sz w:val="21"/>
                <w:szCs w:val="21"/>
                <w:lang w:val="en-GB"/>
              </w:rPr>
              <w:t>-0.15</w:t>
            </w:r>
          </w:p>
        </w:tc>
        <w:tc>
          <w:tcPr>
            <w:tcW w:w="1300" w:type="dxa"/>
            <w:tcBorders>
              <w:top w:val="nil"/>
              <w:left w:val="nil"/>
              <w:bottom w:val="single" w:sz="8" w:space="0" w:color="AEAEAE"/>
              <w:right w:val="single" w:sz="4" w:space="0" w:color="auto"/>
            </w:tcBorders>
            <w:shd w:val="clear" w:color="000000" w:fill="FFFFFF"/>
            <w:vAlign w:val="center"/>
            <w:hideMark/>
          </w:tcPr>
          <w:p w14:paraId="76667517" w14:textId="77777777" w:rsidR="00EE5A8B" w:rsidRPr="00EE5A8B" w:rsidRDefault="00EE5A8B" w:rsidP="00EE5A8B">
            <w:pPr>
              <w:jc w:val="right"/>
              <w:rPr>
                <w:rFonts w:ascii="Arial" w:hAnsi="Arial" w:cs="Arial"/>
                <w:color w:val="000000"/>
                <w:sz w:val="21"/>
                <w:szCs w:val="21"/>
              </w:rPr>
            </w:pPr>
            <w:r w:rsidRPr="00EE5A8B">
              <w:rPr>
                <w:rFonts w:ascii="Arial" w:hAnsi="Arial" w:cs="Arial"/>
                <w:color w:val="000000"/>
                <w:sz w:val="21"/>
                <w:szCs w:val="21"/>
                <w:lang w:val="en-GB"/>
              </w:rPr>
              <w:t>-3.09</w:t>
            </w:r>
          </w:p>
        </w:tc>
        <w:tc>
          <w:tcPr>
            <w:tcW w:w="1300" w:type="dxa"/>
            <w:tcBorders>
              <w:top w:val="nil"/>
              <w:left w:val="nil"/>
              <w:bottom w:val="single" w:sz="8" w:space="0" w:color="AEAEAE"/>
              <w:right w:val="single" w:sz="8" w:space="0" w:color="auto"/>
            </w:tcBorders>
            <w:shd w:val="clear" w:color="000000" w:fill="FFFFFF"/>
            <w:vAlign w:val="center"/>
            <w:hideMark/>
          </w:tcPr>
          <w:p w14:paraId="53A6E3F9" w14:textId="77777777" w:rsidR="00EE5A8B" w:rsidRPr="00EE5A8B" w:rsidRDefault="00EE5A8B" w:rsidP="00EE5A8B">
            <w:pPr>
              <w:jc w:val="right"/>
              <w:rPr>
                <w:rFonts w:ascii="Arial" w:hAnsi="Arial" w:cs="Arial"/>
                <w:color w:val="000000"/>
                <w:sz w:val="21"/>
                <w:szCs w:val="21"/>
              </w:rPr>
            </w:pPr>
            <w:r w:rsidRPr="00EE5A8B">
              <w:rPr>
                <w:rFonts w:ascii="Arial" w:hAnsi="Arial" w:cs="Arial"/>
                <w:color w:val="000000"/>
                <w:sz w:val="21"/>
                <w:szCs w:val="21"/>
                <w:lang w:val="en-GB"/>
              </w:rPr>
              <w:t>0.003</w:t>
            </w:r>
          </w:p>
        </w:tc>
      </w:tr>
      <w:tr w:rsidR="00EE5A8B" w:rsidRPr="00EE5A8B" w14:paraId="72F8C031" w14:textId="77777777" w:rsidTr="004B3B13">
        <w:trPr>
          <w:trHeight w:val="360"/>
        </w:trPr>
        <w:tc>
          <w:tcPr>
            <w:tcW w:w="1300" w:type="dxa"/>
            <w:tcBorders>
              <w:top w:val="nil"/>
              <w:left w:val="single" w:sz="8" w:space="0" w:color="auto"/>
              <w:bottom w:val="single" w:sz="8" w:space="0" w:color="000000"/>
              <w:right w:val="nil"/>
            </w:tcBorders>
            <w:shd w:val="clear" w:color="000000" w:fill="FFD966"/>
            <w:vAlign w:val="center"/>
            <w:hideMark/>
          </w:tcPr>
          <w:p w14:paraId="2F3831C4" w14:textId="77777777" w:rsidR="00EE5A8B" w:rsidRPr="00EE5A8B" w:rsidRDefault="00EE5A8B" w:rsidP="00EE5A8B">
            <w:pPr>
              <w:rPr>
                <w:rFonts w:ascii="Arial" w:hAnsi="Arial" w:cs="Arial"/>
                <w:color w:val="000000"/>
                <w:sz w:val="21"/>
                <w:szCs w:val="21"/>
              </w:rPr>
            </w:pPr>
            <w:r w:rsidRPr="00EE5A8B">
              <w:rPr>
                <w:rFonts w:ascii="Arial" w:hAnsi="Arial" w:cs="Arial"/>
                <w:color w:val="000000"/>
                <w:sz w:val="21"/>
                <w:szCs w:val="21"/>
              </w:rPr>
              <w:t> </w:t>
            </w:r>
          </w:p>
        </w:tc>
        <w:tc>
          <w:tcPr>
            <w:tcW w:w="1955" w:type="dxa"/>
            <w:tcBorders>
              <w:top w:val="nil"/>
              <w:left w:val="nil"/>
              <w:bottom w:val="single" w:sz="8" w:space="0" w:color="auto"/>
              <w:right w:val="nil"/>
            </w:tcBorders>
            <w:shd w:val="clear" w:color="000000" w:fill="FFD966"/>
            <w:vAlign w:val="center"/>
            <w:hideMark/>
          </w:tcPr>
          <w:p w14:paraId="19D9F51C" w14:textId="77777777" w:rsidR="00EE5A8B" w:rsidRPr="00EE5A8B" w:rsidRDefault="00EE5A8B" w:rsidP="00EE5A8B">
            <w:pPr>
              <w:rPr>
                <w:rFonts w:ascii="Arial" w:hAnsi="Arial" w:cs="Arial"/>
                <w:color w:val="000000"/>
                <w:sz w:val="21"/>
                <w:szCs w:val="21"/>
              </w:rPr>
            </w:pPr>
            <w:r w:rsidRPr="00EE5A8B">
              <w:rPr>
                <w:rFonts w:ascii="Arial" w:hAnsi="Arial" w:cs="Arial"/>
                <w:color w:val="000000"/>
                <w:sz w:val="21"/>
                <w:szCs w:val="21"/>
                <w:lang w:val="en-GB"/>
              </w:rPr>
              <w:t>AGE</w:t>
            </w:r>
          </w:p>
        </w:tc>
        <w:tc>
          <w:tcPr>
            <w:tcW w:w="1687" w:type="dxa"/>
            <w:tcBorders>
              <w:top w:val="nil"/>
              <w:left w:val="single" w:sz="4" w:space="0" w:color="auto"/>
              <w:bottom w:val="single" w:sz="8" w:space="0" w:color="auto"/>
              <w:right w:val="single" w:sz="4" w:space="0" w:color="auto"/>
            </w:tcBorders>
            <w:shd w:val="clear" w:color="000000" w:fill="FFFFFF"/>
            <w:vAlign w:val="center"/>
            <w:hideMark/>
          </w:tcPr>
          <w:p w14:paraId="599D02E5" w14:textId="77777777" w:rsidR="00EE5A8B" w:rsidRPr="00EE5A8B" w:rsidRDefault="00EE5A8B" w:rsidP="00EE5A8B">
            <w:pPr>
              <w:jc w:val="right"/>
              <w:rPr>
                <w:rFonts w:ascii="Arial" w:hAnsi="Arial" w:cs="Arial"/>
                <w:color w:val="000000"/>
                <w:sz w:val="21"/>
                <w:szCs w:val="21"/>
              </w:rPr>
            </w:pPr>
            <w:r w:rsidRPr="00EE5A8B">
              <w:rPr>
                <w:rFonts w:ascii="Arial" w:hAnsi="Arial" w:cs="Arial"/>
                <w:color w:val="000000"/>
                <w:sz w:val="21"/>
                <w:szCs w:val="21"/>
                <w:lang w:val="en-GB"/>
              </w:rPr>
              <w:t>-2270.393</w:t>
            </w:r>
          </w:p>
        </w:tc>
        <w:tc>
          <w:tcPr>
            <w:tcW w:w="1146" w:type="dxa"/>
            <w:tcBorders>
              <w:top w:val="nil"/>
              <w:left w:val="nil"/>
              <w:bottom w:val="single" w:sz="8" w:space="0" w:color="auto"/>
              <w:right w:val="single" w:sz="4" w:space="0" w:color="auto"/>
            </w:tcBorders>
            <w:shd w:val="clear" w:color="000000" w:fill="FFFFFF"/>
            <w:vAlign w:val="center"/>
            <w:hideMark/>
          </w:tcPr>
          <w:p w14:paraId="7784EF38" w14:textId="77777777" w:rsidR="00EE5A8B" w:rsidRPr="00EE5A8B" w:rsidRDefault="00EE5A8B" w:rsidP="00EE5A8B">
            <w:pPr>
              <w:jc w:val="right"/>
              <w:rPr>
                <w:rFonts w:ascii="Arial" w:hAnsi="Arial" w:cs="Arial"/>
                <w:color w:val="000000"/>
                <w:sz w:val="21"/>
                <w:szCs w:val="21"/>
              </w:rPr>
            </w:pPr>
            <w:r w:rsidRPr="00EE5A8B">
              <w:rPr>
                <w:rFonts w:ascii="Arial" w:hAnsi="Arial" w:cs="Arial"/>
                <w:color w:val="000000"/>
                <w:sz w:val="21"/>
                <w:szCs w:val="21"/>
                <w:lang w:val="en-GB"/>
              </w:rPr>
              <w:t>223.622</w:t>
            </w:r>
          </w:p>
        </w:tc>
        <w:tc>
          <w:tcPr>
            <w:tcW w:w="1454" w:type="dxa"/>
            <w:tcBorders>
              <w:top w:val="nil"/>
              <w:left w:val="nil"/>
              <w:bottom w:val="single" w:sz="8" w:space="0" w:color="auto"/>
              <w:right w:val="single" w:sz="4" w:space="0" w:color="auto"/>
            </w:tcBorders>
            <w:shd w:val="clear" w:color="000000" w:fill="FFFFFF"/>
            <w:vAlign w:val="center"/>
            <w:hideMark/>
          </w:tcPr>
          <w:p w14:paraId="41DA23FD" w14:textId="77777777" w:rsidR="00EE5A8B" w:rsidRPr="00EE5A8B" w:rsidRDefault="00EE5A8B" w:rsidP="00EE5A8B">
            <w:pPr>
              <w:jc w:val="right"/>
              <w:rPr>
                <w:rFonts w:ascii="Arial" w:hAnsi="Arial" w:cs="Arial"/>
                <w:color w:val="000000"/>
                <w:sz w:val="21"/>
                <w:szCs w:val="21"/>
              </w:rPr>
            </w:pPr>
            <w:r w:rsidRPr="00EE5A8B">
              <w:rPr>
                <w:rFonts w:ascii="Arial" w:hAnsi="Arial" w:cs="Arial"/>
                <w:color w:val="000000"/>
                <w:sz w:val="21"/>
                <w:szCs w:val="21"/>
                <w:lang w:val="en-GB"/>
              </w:rPr>
              <w:t>-0.535</w:t>
            </w:r>
          </w:p>
        </w:tc>
        <w:tc>
          <w:tcPr>
            <w:tcW w:w="1300" w:type="dxa"/>
            <w:tcBorders>
              <w:top w:val="nil"/>
              <w:left w:val="nil"/>
              <w:bottom w:val="single" w:sz="8" w:space="0" w:color="auto"/>
              <w:right w:val="single" w:sz="4" w:space="0" w:color="auto"/>
            </w:tcBorders>
            <w:shd w:val="clear" w:color="000000" w:fill="FFFFFF"/>
            <w:vAlign w:val="center"/>
            <w:hideMark/>
          </w:tcPr>
          <w:p w14:paraId="68A3896F" w14:textId="77777777" w:rsidR="00EE5A8B" w:rsidRPr="00EE5A8B" w:rsidRDefault="00EE5A8B" w:rsidP="00EE5A8B">
            <w:pPr>
              <w:jc w:val="right"/>
              <w:rPr>
                <w:rFonts w:ascii="Arial" w:hAnsi="Arial" w:cs="Arial"/>
                <w:color w:val="000000"/>
                <w:sz w:val="21"/>
                <w:szCs w:val="21"/>
              </w:rPr>
            </w:pPr>
            <w:r w:rsidRPr="00EE5A8B">
              <w:rPr>
                <w:rFonts w:ascii="Arial" w:hAnsi="Arial" w:cs="Arial"/>
                <w:color w:val="000000"/>
                <w:sz w:val="21"/>
                <w:szCs w:val="21"/>
                <w:lang w:val="en-GB"/>
              </w:rPr>
              <w:t>-10.153</w:t>
            </w:r>
          </w:p>
        </w:tc>
        <w:tc>
          <w:tcPr>
            <w:tcW w:w="1300" w:type="dxa"/>
            <w:tcBorders>
              <w:top w:val="nil"/>
              <w:left w:val="nil"/>
              <w:bottom w:val="single" w:sz="8" w:space="0" w:color="auto"/>
              <w:right w:val="single" w:sz="8" w:space="0" w:color="auto"/>
            </w:tcBorders>
            <w:shd w:val="clear" w:color="000000" w:fill="FFFFFF"/>
            <w:vAlign w:val="center"/>
            <w:hideMark/>
          </w:tcPr>
          <w:p w14:paraId="64DC5012" w14:textId="77777777" w:rsidR="00EE5A8B" w:rsidRPr="00EE5A8B" w:rsidRDefault="00EE5A8B" w:rsidP="00EE5A8B">
            <w:pPr>
              <w:jc w:val="right"/>
              <w:rPr>
                <w:rFonts w:ascii="Arial" w:hAnsi="Arial" w:cs="Arial"/>
                <w:color w:val="000000"/>
                <w:sz w:val="21"/>
                <w:szCs w:val="21"/>
              </w:rPr>
            </w:pPr>
            <w:r w:rsidRPr="00EE5A8B">
              <w:rPr>
                <w:rFonts w:ascii="Arial" w:hAnsi="Arial" w:cs="Arial"/>
                <w:color w:val="000000"/>
                <w:sz w:val="21"/>
                <w:szCs w:val="21"/>
                <w:lang w:val="en-GB"/>
              </w:rPr>
              <w:t>0</w:t>
            </w:r>
          </w:p>
        </w:tc>
      </w:tr>
    </w:tbl>
    <w:p w14:paraId="1C485295" w14:textId="23F8E432" w:rsidR="004B3B13" w:rsidRPr="00D555D2" w:rsidRDefault="004B3B13" w:rsidP="004B3B13">
      <w:pPr>
        <w:pStyle w:val="ListParagraph"/>
        <w:jc w:val="center"/>
        <w:rPr>
          <w:sz w:val="22"/>
          <w:szCs w:val="22"/>
          <w:lang w:val="en-US"/>
        </w:rPr>
      </w:pPr>
      <w:r>
        <w:rPr>
          <w:sz w:val="22"/>
          <w:szCs w:val="22"/>
          <w:lang w:val="en-US"/>
        </w:rPr>
        <w:t>Table</w:t>
      </w:r>
      <w:r w:rsidRPr="00D555D2">
        <w:rPr>
          <w:sz w:val="22"/>
          <w:szCs w:val="22"/>
          <w:lang w:val="en-US"/>
        </w:rPr>
        <w:t xml:space="preserve"> </w:t>
      </w:r>
      <w:r w:rsidR="00137462">
        <w:rPr>
          <w:sz w:val="22"/>
          <w:szCs w:val="22"/>
          <w:lang w:val="en-US"/>
        </w:rPr>
        <w:t>6</w:t>
      </w:r>
      <w:r>
        <w:rPr>
          <w:sz w:val="22"/>
          <w:szCs w:val="22"/>
          <w:lang w:val="en-US"/>
        </w:rPr>
        <w:t xml:space="preserve">: Regression table </w:t>
      </w:r>
      <w:r w:rsidR="00137462">
        <w:rPr>
          <w:sz w:val="22"/>
          <w:szCs w:val="22"/>
          <w:lang w:val="en-US"/>
        </w:rPr>
        <w:t>(insignificant variable: Engine capacity 1.5)</w:t>
      </w:r>
    </w:p>
    <w:p w14:paraId="11A84166" w14:textId="77777777" w:rsidR="000C335E" w:rsidRDefault="000C335E" w:rsidP="002B40EB">
      <w:pPr>
        <w:rPr>
          <w:sz w:val="28"/>
          <w:szCs w:val="28"/>
        </w:rPr>
      </w:pPr>
    </w:p>
    <w:p w14:paraId="5526AFB7" w14:textId="519DDC4C" w:rsidR="000C335E" w:rsidRPr="00355C0D" w:rsidRDefault="008E5BB6" w:rsidP="00A0474C">
      <w:pPr>
        <w:jc w:val="both"/>
      </w:pPr>
      <w:r w:rsidRPr="00355C0D">
        <w:t>The significance value of the engine capacity (1.5L) is 0.058 in this linear regression analysis, which is greater than 0.05. As a result, we conclude that this variable is insignificant and must be removed because it makes the model less parsimonious.</w:t>
      </w:r>
    </w:p>
    <w:tbl>
      <w:tblPr>
        <w:tblW w:w="10051" w:type="dxa"/>
        <w:tblLook w:val="04A0" w:firstRow="1" w:lastRow="0" w:firstColumn="1" w:lastColumn="0" w:noHBand="0" w:noVBand="1"/>
      </w:tblPr>
      <w:tblGrid>
        <w:gridCol w:w="1300"/>
        <w:gridCol w:w="2038"/>
        <w:gridCol w:w="1300"/>
        <w:gridCol w:w="1300"/>
        <w:gridCol w:w="1513"/>
        <w:gridCol w:w="1300"/>
        <w:gridCol w:w="1300"/>
      </w:tblGrid>
      <w:tr w:rsidR="004353C1" w:rsidRPr="004353C1" w14:paraId="62C18568" w14:textId="77777777" w:rsidTr="00137462">
        <w:trPr>
          <w:trHeight w:val="360"/>
        </w:trPr>
        <w:tc>
          <w:tcPr>
            <w:tcW w:w="1300" w:type="dxa"/>
            <w:tcBorders>
              <w:top w:val="single" w:sz="8" w:space="0" w:color="auto"/>
              <w:left w:val="single" w:sz="8" w:space="0" w:color="auto"/>
              <w:bottom w:val="nil"/>
              <w:right w:val="nil"/>
            </w:tcBorders>
            <w:shd w:val="clear" w:color="000000" w:fill="4472C4"/>
            <w:noWrap/>
            <w:vAlign w:val="center"/>
            <w:hideMark/>
          </w:tcPr>
          <w:p w14:paraId="7A053424" w14:textId="77777777" w:rsidR="004353C1" w:rsidRPr="004353C1" w:rsidRDefault="004353C1" w:rsidP="004353C1">
            <w:pPr>
              <w:rPr>
                <w:rFonts w:ascii="Calibri" w:hAnsi="Calibri" w:cs="Calibri"/>
                <w:color w:val="FFFFFF"/>
                <w:sz w:val="22"/>
                <w:szCs w:val="22"/>
              </w:rPr>
            </w:pPr>
            <w:r w:rsidRPr="004353C1">
              <w:rPr>
                <w:rFonts w:ascii="Calibri" w:hAnsi="Calibri" w:cs="Calibri"/>
                <w:color w:val="FFFFFF"/>
                <w:sz w:val="22"/>
                <w:szCs w:val="22"/>
              </w:rPr>
              <w:t> </w:t>
            </w:r>
          </w:p>
        </w:tc>
        <w:tc>
          <w:tcPr>
            <w:tcW w:w="2038" w:type="dxa"/>
            <w:tcBorders>
              <w:top w:val="single" w:sz="8" w:space="0" w:color="auto"/>
              <w:left w:val="nil"/>
              <w:bottom w:val="nil"/>
              <w:right w:val="nil"/>
            </w:tcBorders>
            <w:shd w:val="clear" w:color="000000" w:fill="4472C4"/>
            <w:noWrap/>
            <w:vAlign w:val="center"/>
            <w:hideMark/>
          </w:tcPr>
          <w:p w14:paraId="34AE521F" w14:textId="77777777" w:rsidR="004353C1" w:rsidRPr="004353C1" w:rsidRDefault="004353C1" w:rsidP="004353C1">
            <w:pPr>
              <w:rPr>
                <w:rFonts w:ascii="Calibri" w:hAnsi="Calibri" w:cs="Calibri"/>
                <w:color w:val="FFFFFF"/>
                <w:sz w:val="22"/>
                <w:szCs w:val="22"/>
              </w:rPr>
            </w:pPr>
            <w:r w:rsidRPr="004353C1">
              <w:rPr>
                <w:rFonts w:ascii="Calibri" w:hAnsi="Calibri" w:cs="Calibri"/>
                <w:color w:val="FFFFFF"/>
                <w:sz w:val="22"/>
                <w:szCs w:val="22"/>
              </w:rPr>
              <w:t> </w:t>
            </w:r>
          </w:p>
        </w:tc>
        <w:tc>
          <w:tcPr>
            <w:tcW w:w="1300" w:type="dxa"/>
            <w:tcBorders>
              <w:top w:val="single" w:sz="8" w:space="0" w:color="auto"/>
              <w:left w:val="nil"/>
              <w:bottom w:val="nil"/>
              <w:right w:val="nil"/>
            </w:tcBorders>
            <w:shd w:val="clear" w:color="000000" w:fill="4472C4"/>
            <w:noWrap/>
            <w:vAlign w:val="center"/>
            <w:hideMark/>
          </w:tcPr>
          <w:p w14:paraId="1E9151A5" w14:textId="77777777" w:rsidR="004353C1" w:rsidRPr="004353C1" w:rsidRDefault="004353C1" w:rsidP="004353C1">
            <w:pPr>
              <w:rPr>
                <w:rFonts w:ascii="Calibri" w:hAnsi="Calibri" w:cs="Calibri"/>
                <w:color w:val="FFFFFF"/>
                <w:sz w:val="22"/>
                <w:szCs w:val="22"/>
              </w:rPr>
            </w:pPr>
            <w:r w:rsidRPr="004353C1">
              <w:rPr>
                <w:rFonts w:ascii="Calibri" w:hAnsi="Calibri" w:cs="Calibri"/>
                <w:color w:val="FFFFFF"/>
                <w:sz w:val="22"/>
                <w:szCs w:val="22"/>
              </w:rPr>
              <w:t> </w:t>
            </w:r>
          </w:p>
        </w:tc>
        <w:tc>
          <w:tcPr>
            <w:tcW w:w="1300" w:type="dxa"/>
            <w:tcBorders>
              <w:top w:val="single" w:sz="8" w:space="0" w:color="auto"/>
              <w:left w:val="nil"/>
              <w:bottom w:val="nil"/>
              <w:right w:val="nil"/>
            </w:tcBorders>
            <w:shd w:val="clear" w:color="000000" w:fill="4472C4"/>
            <w:noWrap/>
            <w:vAlign w:val="center"/>
            <w:hideMark/>
          </w:tcPr>
          <w:p w14:paraId="47F5ED60" w14:textId="77777777" w:rsidR="004353C1" w:rsidRPr="004353C1" w:rsidRDefault="004353C1" w:rsidP="004353C1">
            <w:pPr>
              <w:rPr>
                <w:rFonts w:ascii="Calibri" w:hAnsi="Calibri" w:cs="Calibri"/>
                <w:b/>
                <w:bCs/>
                <w:color w:val="FFFFFF"/>
                <w:sz w:val="22"/>
                <w:szCs w:val="22"/>
              </w:rPr>
            </w:pPr>
            <w:r w:rsidRPr="004353C1">
              <w:rPr>
                <w:rFonts w:ascii="Calibri" w:hAnsi="Calibri" w:cs="Calibri"/>
                <w:b/>
                <w:bCs/>
                <w:color w:val="FFFFFF"/>
                <w:sz w:val="22"/>
                <w:szCs w:val="22"/>
              </w:rPr>
              <w:t>Coefficients</w:t>
            </w:r>
          </w:p>
        </w:tc>
        <w:tc>
          <w:tcPr>
            <w:tcW w:w="1513" w:type="dxa"/>
            <w:tcBorders>
              <w:top w:val="single" w:sz="8" w:space="0" w:color="auto"/>
              <w:left w:val="nil"/>
              <w:bottom w:val="nil"/>
              <w:right w:val="nil"/>
            </w:tcBorders>
            <w:shd w:val="clear" w:color="000000" w:fill="4472C4"/>
            <w:noWrap/>
            <w:vAlign w:val="center"/>
            <w:hideMark/>
          </w:tcPr>
          <w:p w14:paraId="40A04BD3" w14:textId="77777777" w:rsidR="004353C1" w:rsidRPr="004353C1" w:rsidRDefault="004353C1" w:rsidP="004353C1">
            <w:pPr>
              <w:rPr>
                <w:rFonts w:ascii="Calibri" w:hAnsi="Calibri" w:cs="Calibri"/>
                <w:color w:val="FFFFFF"/>
                <w:sz w:val="22"/>
                <w:szCs w:val="22"/>
              </w:rPr>
            </w:pPr>
            <w:r w:rsidRPr="004353C1">
              <w:rPr>
                <w:rFonts w:ascii="Calibri" w:hAnsi="Calibri" w:cs="Calibri"/>
                <w:color w:val="FFFFFF"/>
                <w:sz w:val="22"/>
                <w:szCs w:val="22"/>
              </w:rPr>
              <w:t> </w:t>
            </w:r>
          </w:p>
        </w:tc>
        <w:tc>
          <w:tcPr>
            <w:tcW w:w="1300" w:type="dxa"/>
            <w:tcBorders>
              <w:top w:val="single" w:sz="8" w:space="0" w:color="auto"/>
              <w:left w:val="nil"/>
              <w:bottom w:val="nil"/>
              <w:right w:val="nil"/>
            </w:tcBorders>
            <w:shd w:val="clear" w:color="000000" w:fill="4472C4"/>
            <w:noWrap/>
            <w:vAlign w:val="center"/>
            <w:hideMark/>
          </w:tcPr>
          <w:p w14:paraId="6089B039" w14:textId="77777777" w:rsidR="004353C1" w:rsidRPr="004353C1" w:rsidRDefault="004353C1" w:rsidP="004353C1">
            <w:pPr>
              <w:rPr>
                <w:rFonts w:ascii="Calibri" w:hAnsi="Calibri" w:cs="Calibri"/>
                <w:color w:val="FFFFFF"/>
                <w:sz w:val="22"/>
                <w:szCs w:val="22"/>
              </w:rPr>
            </w:pPr>
            <w:r w:rsidRPr="004353C1">
              <w:rPr>
                <w:rFonts w:ascii="Calibri" w:hAnsi="Calibri" w:cs="Calibri"/>
                <w:color w:val="FFFFFF"/>
                <w:sz w:val="22"/>
                <w:szCs w:val="22"/>
              </w:rPr>
              <w:t> </w:t>
            </w:r>
          </w:p>
        </w:tc>
        <w:tc>
          <w:tcPr>
            <w:tcW w:w="1300" w:type="dxa"/>
            <w:tcBorders>
              <w:top w:val="single" w:sz="8" w:space="0" w:color="auto"/>
              <w:left w:val="nil"/>
              <w:bottom w:val="nil"/>
              <w:right w:val="single" w:sz="8" w:space="0" w:color="auto"/>
            </w:tcBorders>
            <w:shd w:val="clear" w:color="000000" w:fill="4472C4"/>
            <w:noWrap/>
            <w:vAlign w:val="center"/>
            <w:hideMark/>
          </w:tcPr>
          <w:p w14:paraId="1D3A5AFE" w14:textId="77777777" w:rsidR="004353C1" w:rsidRPr="004353C1" w:rsidRDefault="004353C1" w:rsidP="004353C1">
            <w:pPr>
              <w:rPr>
                <w:rFonts w:ascii="Calibri" w:hAnsi="Calibri" w:cs="Calibri"/>
                <w:color w:val="FFFFFF"/>
                <w:sz w:val="22"/>
                <w:szCs w:val="22"/>
              </w:rPr>
            </w:pPr>
            <w:r w:rsidRPr="004353C1">
              <w:rPr>
                <w:rFonts w:ascii="Calibri" w:hAnsi="Calibri" w:cs="Calibri"/>
                <w:color w:val="FFFFFF"/>
                <w:sz w:val="22"/>
                <w:szCs w:val="22"/>
              </w:rPr>
              <w:t> </w:t>
            </w:r>
          </w:p>
        </w:tc>
      </w:tr>
      <w:tr w:rsidR="004353C1" w:rsidRPr="004353C1" w14:paraId="29146847" w14:textId="77777777" w:rsidTr="00137462">
        <w:trPr>
          <w:trHeight w:val="900"/>
        </w:trPr>
        <w:tc>
          <w:tcPr>
            <w:tcW w:w="3338" w:type="dxa"/>
            <w:gridSpan w:val="2"/>
            <w:vMerge w:val="restart"/>
            <w:tcBorders>
              <w:top w:val="single" w:sz="8" w:space="0" w:color="auto"/>
              <w:left w:val="single" w:sz="8" w:space="0" w:color="auto"/>
              <w:bottom w:val="single" w:sz="8" w:space="0" w:color="152935"/>
              <w:right w:val="nil"/>
            </w:tcBorders>
            <w:shd w:val="clear" w:color="000000" w:fill="FFFFFF"/>
            <w:vAlign w:val="center"/>
            <w:hideMark/>
          </w:tcPr>
          <w:p w14:paraId="3527DD65" w14:textId="77777777" w:rsidR="004353C1" w:rsidRPr="004353C1" w:rsidRDefault="004353C1" w:rsidP="004353C1">
            <w:pPr>
              <w:rPr>
                <w:rFonts w:ascii="Arial" w:hAnsi="Arial" w:cs="Arial"/>
                <w:color w:val="000000"/>
                <w:sz w:val="22"/>
                <w:szCs w:val="22"/>
              </w:rPr>
            </w:pPr>
            <w:r w:rsidRPr="004353C1">
              <w:rPr>
                <w:rFonts w:ascii="Arial" w:hAnsi="Arial" w:cs="Arial"/>
                <w:color w:val="000000"/>
                <w:sz w:val="22"/>
                <w:szCs w:val="22"/>
              </w:rPr>
              <w:t> </w:t>
            </w:r>
          </w:p>
        </w:tc>
        <w:tc>
          <w:tcPr>
            <w:tcW w:w="2600" w:type="dxa"/>
            <w:gridSpan w:val="2"/>
            <w:tcBorders>
              <w:top w:val="single" w:sz="8" w:space="0" w:color="auto"/>
              <w:left w:val="single" w:sz="4" w:space="0" w:color="auto"/>
              <w:bottom w:val="nil"/>
              <w:right w:val="single" w:sz="4" w:space="0" w:color="000000"/>
            </w:tcBorders>
            <w:shd w:val="clear" w:color="000000" w:fill="F4B084"/>
            <w:vAlign w:val="center"/>
            <w:hideMark/>
          </w:tcPr>
          <w:p w14:paraId="556533C5" w14:textId="77777777" w:rsidR="004353C1" w:rsidRPr="004353C1" w:rsidRDefault="004353C1" w:rsidP="004353C1">
            <w:pPr>
              <w:jc w:val="center"/>
              <w:rPr>
                <w:rFonts w:ascii="Arial" w:hAnsi="Arial" w:cs="Arial"/>
                <w:color w:val="000000"/>
                <w:sz w:val="22"/>
                <w:szCs w:val="22"/>
              </w:rPr>
            </w:pPr>
            <w:r w:rsidRPr="004353C1">
              <w:rPr>
                <w:rFonts w:ascii="Arial" w:hAnsi="Arial" w:cs="Arial"/>
                <w:color w:val="000000"/>
                <w:sz w:val="22"/>
                <w:szCs w:val="22"/>
                <w:lang w:val="en-GB"/>
              </w:rPr>
              <w:t>Unstandardized Coefficients</w:t>
            </w:r>
          </w:p>
        </w:tc>
        <w:tc>
          <w:tcPr>
            <w:tcW w:w="1513" w:type="dxa"/>
            <w:tcBorders>
              <w:top w:val="single" w:sz="8" w:space="0" w:color="auto"/>
              <w:left w:val="nil"/>
              <w:bottom w:val="nil"/>
              <w:right w:val="single" w:sz="4" w:space="0" w:color="auto"/>
            </w:tcBorders>
            <w:shd w:val="clear" w:color="000000" w:fill="F4B084"/>
            <w:vAlign w:val="center"/>
            <w:hideMark/>
          </w:tcPr>
          <w:p w14:paraId="268002BB" w14:textId="77777777" w:rsidR="004353C1" w:rsidRPr="004353C1" w:rsidRDefault="004353C1" w:rsidP="004353C1">
            <w:pPr>
              <w:jc w:val="center"/>
              <w:rPr>
                <w:rFonts w:ascii="Arial" w:hAnsi="Arial" w:cs="Arial"/>
                <w:color w:val="000000"/>
                <w:sz w:val="22"/>
                <w:szCs w:val="22"/>
              </w:rPr>
            </w:pPr>
            <w:r w:rsidRPr="004353C1">
              <w:rPr>
                <w:rFonts w:ascii="Arial" w:hAnsi="Arial" w:cs="Arial"/>
                <w:color w:val="000000"/>
                <w:sz w:val="22"/>
                <w:szCs w:val="22"/>
                <w:lang w:val="en-GB"/>
              </w:rPr>
              <w:t>Standardized Coefficients</w:t>
            </w:r>
          </w:p>
        </w:tc>
        <w:tc>
          <w:tcPr>
            <w:tcW w:w="1300" w:type="dxa"/>
            <w:vMerge w:val="restart"/>
            <w:tcBorders>
              <w:top w:val="single" w:sz="8" w:space="0" w:color="auto"/>
              <w:left w:val="single" w:sz="4" w:space="0" w:color="auto"/>
              <w:bottom w:val="single" w:sz="8" w:space="0" w:color="152935"/>
              <w:right w:val="single" w:sz="4" w:space="0" w:color="auto"/>
            </w:tcBorders>
            <w:shd w:val="clear" w:color="000000" w:fill="F4B084"/>
            <w:vAlign w:val="center"/>
            <w:hideMark/>
          </w:tcPr>
          <w:p w14:paraId="17F58492" w14:textId="77777777" w:rsidR="004353C1" w:rsidRPr="004353C1" w:rsidRDefault="004353C1" w:rsidP="004353C1">
            <w:pPr>
              <w:jc w:val="center"/>
              <w:rPr>
                <w:rFonts w:ascii="Arial" w:hAnsi="Arial" w:cs="Arial"/>
                <w:color w:val="000000"/>
                <w:sz w:val="22"/>
                <w:szCs w:val="22"/>
              </w:rPr>
            </w:pPr>
            <w:r w:rsidRPr="004353C1">
              <w:rPr>
                <w:rFonts w:ascii="Arial" w:hAnsi="Arial" w:cs="Arial"/>
                <w:color w:val="000000"/>
                <w:sz w:val="22"/>
                <w:szCs w:val="22"/>
                <w:lang w:val="en-GB"/>
              </w:rPr>
              <w:t>t</w:t>
            </w:r>
          </w:p>
        </w:tc>
        <w:tc>
          <w:tcPr>
            <w:tcW w:w="1300" w:type="dxa"/>
            <w:vMerge w:val="restart"/>
            <w:tcBorders>
              <w:top w:val="single" w:sz="8" w:space="0" w:color="auto"/>
              <w:left w:val="nil"/>
              <w:bottom w:val="single" w:sz="8" w:space="0" w:color="152935"/>
              <w:right w:val="single" w:sz="8" w:space="0" w:color="auto"/>
            </w:tcBorders>
            <w:shd w:val="clear" w:color="000000" w:fill="F4B084"/>
            <w:vAlign w:val="center"/>
            <w:hideMark/>
          </w:tcPr>
          <w:p w14:paraId="40EB9733" w14:textId="77777777" w:rsidR="004353C1" w:rsidRPr="004353C1" w:rsidRDefault="004353C1" w:rsidP="004353C1">
            <w:pPr>
              <w:jc w:val="center"/>
              <w:rPr>
                <w:rFonts w:ascii="Arial" w:hAnsi="Arial" w:cs="Arial"/>
                <w:color w:val="000000"/>
                <w:sz w:val="22"/>
                <w:szCs w:val="22"/>
              </w:rPr>
            </w:pPr>
            <w:r w:rsidRPr="004353C1">
              <w:rPr>
                <w:rFonts w:ascii="Arial" w:hAnsi="Arial" w:cs="Arial"/>
                <w:color w:val="000000"/>
                <w:sz w:val="22"/>
                <w:szCs w:val="22"/>
                <w:lang w:val="en-GB"/>
              </w:rPr>
              <w:t>Sig.</w:t>
            </w:r>
          </w:p>
        </w:tc>
      </w:tr>
      <w:tr w:rsidR="004353C1" w:rsidRPr="004353C1" w14:paraId="165EEFD1" w14:textId="77777777" w:rsidTr="00137462">
        <w:trPr>
          <w:trHeight w:val="1380"/>
        </w:trPr>
        <w:tc>
          <w:tcPr>
            <w:tcW w:w="3338" w:type="dxa"/>
            <w:gridSpan w:val="2"/>
            <w:vMerge/>
            <w:tcBorders>
              <w:top w:val="single" w:sz="8" w:space="0" w:color="auto"/>
              <w:left w:val="single" w:sz="8" w:space="0" w:color="auto"/>
              <w:bottom w:val="single" w:sz="8" w:space="0" w:color="152935"/>
              <w:right w:val="nil"/>
            </w:tcBorders>
            <w:vAlign w:val="center"/>
            <w:hideMark/>
          </w:tcPr>
          <w:p w14:paraId="0EF14316" w14:textId="77777777" w:rsidR="004353C1" w:rsidRPr="004353C1" w:rsidRDefault="004353C1" w:rsidP="004353C1">
            <w:pPr>
              <w:rPr>
                <w:rFonts w:ascii="Arial" w:hAnsi="Arial" w:cs="Arial"/>
                <w:color w:val="000000"/>
                <w:sz w:val="22"/>
                <w:szCs w:val="22"/>
              </w:rPr>
            </w:pPr>
          </w:p>
        </w:tc>
        <w:tc>
          <w:tcPr>
            <w:tcW w:w="1300" w:type="dxa"/>
            <w:tcBorders>
              <w:top w:val="single" w:sz="4" w:space="0" w:color="auto"/>
              <w:left w:val="single" w:sz="4" w:space="0" w:color="auto"/>
              <w:bottom w:val="single" w:sz="8" w:space="0" w:color="152935"/>
              <w:right w:val="single" w:sz="4" w:space="0" w:color="auto"/>
            </w:tcBorders>
            <w:shd w:val="clear" w:color="000000" w:fill="F4B084"/>
            <w:vAlign w:val="center"/>
            <w:hideMark/>
          </w:tcPr>
          <w:p w14:paraId="58A76DEB" w14:textId="77777777" w:rsidR="004353C1" w:rsidRPr="004353C1" w:rsidRDefault="004353C1" w:rsidP="004353C1">
            <w:pPr>
              <w:jc w:val="center"/>
              <w:rPr>
                <w:rFonts w:ascii="Arial" w:hAnsi="Arial" w:cs="Arial"/>
                <w:color w:val="000000"/>
                <w:sz w:val="22"/>
                <w:szCs w:val="22"/>
              </w:rPr>
            </w:pPr>
            <w:r w:rsidRPr="004353C1">
              <w:rPr>
                <w:rFonts w:ascii="Arial" w:hAnsi="Arial" w:cs="Arial"/>
                <w:color w:val="000000"/>
                <w:sz w:val="22"/>
                <w:szCs w:val="22"/>
                <w:lang w:val="en-GB"/>
              </w:rPr>
              <w:t>B</w:t>
            </w:r>
          </w:p>
        </w:tc>
        <w:tc>
          <w:tcPr>
            <w:tcW w:w="1300" w:type="dxa"/>
            <w:tcBorders>
              <w:top w:val="single" w:sz="4" w:space="0" w:color="auto"/>
              <w:left w:val="nil"/>
              <w:bottom w:val="single" w:sz="8" w:space="0" w:color="152935"/>
              <w:right w:val="single" w:sz="4" w:space="0" w:color="auto"/>
            </w:tcBorders>
            <w:shd w:val="clear" w:color="000000" w:fill="F4B084"/>
            <w:vAlign w:val="center"/>
            <w:hideMark/>
          </w:tcPr>
          <w:p w14:paraId="2A30C2CA" w14:textId="77777777" w:rsidR="004353C1" w:rsidRPr="004353C1" w:rsidRDefault="004353C1" w:rsidP="004353C1">
            <w:pPr>
              <w:jc w:val="center"/>
              <w:rPr>
                <w:rFonts w:ascii="Arial" w:hAnsi="Arial" w:cs="Arial"/>
                <w:color w:val="000000"/>
                <w:sz w:val="22"/>
                <w:szCs w:val="22"/>
              </w:rPr>
            </w:pPr>
            <w:r w:rsidRPr="004353C1">
              <w:rPr>
                <w:rFonts w:ascii="Arial" w:hAnsi="Arial" w:cs="Arial"/>
                <w:color w:val="000000"/>
                <w:sz w:val="22"/>
                <w:szCs w:val="22"/>
                <w:lang w:val="en-GB"/>
              </w:rPr>
              <w:t>Std. Error</w:t>
            </w:r>
          </w:p>
        </w:tc>
        <w:tc>
          <w:tcPr>
            <w:tcW w:w="1513" w:type="dxa"/>
            <w:tcBorders>
              <w:top w:val="nil"/>
              <w:left w:val="nil"/>
              <w:bottom w:val="single" w:sz="8" w:space="0" w:color="152935"/>
              <w:right w:val="single" w:sz="4" w:space="0" w:color="auto"/>
            </w:tcBorders>
            <w:shd w:val="clear" w:color="000000" w:fill="F4B084"/>
            <w:vAlign w:val="center"/>
            <w:hideMark/>
          </w:tcPr>
          <w:p w14:paraId="2BAD80DF" w14:textId="77777777" w:rsidR="004353C1" w:rsidRPr="004353C1" w:rsidRDefault="004353C1" w:rsidP="004353C1">
            <w:pPr>
              <w:jc w:val="center"/>
              <w:rPr>
                <w:rFonts w:ascii="Arial" w:hAnsi="Arial" w:cs="Arial"/>
                <w:color w:val="000000"/>
                <w:sz w:val="22"/>
                <w:szCs w:val="22"/>
              </w:rPr>
            </w:pPr>
            <w:r w:rsidRPr="004353C1">
              <w:rPr>
                <w:rFonts w:ascii="Arial" w:hAnsi="Arial" w:cs="Arial"/>
                <w:color w:val="000000"/>
                <w:sz w:val="22"/>
                <w:szCs w:val="22"/>
                <w:lang w:val="en-GB"/>
              </w:rPr>
              <w:t>Beta</w:t>
            </w:r>
          </w:p>
        </w:tc>
        <w:tc>
          <w:tcPr>
            <w:tcW w:w="1300" w:type="dxa"/>
            <w:vMerge/>
            <w:tcBorders>
              <w:top w:val="single" w:sz="8" w:space="0" w:color="auto"/>
              <w:left w:val="single" w:sz="4" w:space="0" w:color="auto"/>
              <w:bottom w:val="single" w:sz="8" w:space="0" w:color="152935"/>
              <w:right w:val="single" w:sz="4" w:space="0" w:color="auto"/>
            </w:tcBorders>
            <w:vAlign w:val="center"/>
            <w:hideMark/>
          </w:tcPr>
          <w:p w14:paraId="3A35BB69" w14:textId="77777777" w:rsidR="004353C1" w:rsidRPr="004353C1" w:rsidRDefault="004353C1" w:rsidP="004353C1">
            <w:pPr>
              <w:rPr>
                <w:rFonts w:ascii="Arial" w:hAnsi="Arial" w:cs="Arial"/>
                <w:color w:val="000000"/>
                <w:sz w:val="22"/>
                <w:szCs w:val="22"/>
              </w:rPr>
            </w:pPr>
          </w:p>
        </w:tc>
        <w:tc>
          <w:tcPr>
            <w:tcW w:w="1300" w:type="dxa"/>
            <w:vMerge/>
            <w:tcBorders>
              <w:top w:val="single" w:sz="8" w:space="0" w:color="auto"/>
              <w:left w:val="nil"/>
              <w:bottom w:val="single" w:sz="8" w:space="0" w:color="152935"/>
              <w:right w:val="single" w:sz="8" w:space="0" w:color="auto"/>
            </w:tcBorders>
            <w:vAlign w:val="center"/>
            <w:hideMark/>
          </w:tcPr>
          <w:p w14:paraId="3A63812A" w14:textId="77777777" w:rsidR="004353C1" w:rsidRPr="004353C1" w:rsidRDefault="004353C1" w:rsidP="004353C1">
            <w:pPr>
              <w:rPr>
                <w:rFonts w:ascii="Arial" w:hAnsi="Arial" w:cs="Arial"/>
                <w:color w:val="000000"/>
                <w:sz w:val="22"/>
                <w:szCs w:val="22"/>
              </w:rPr>
            </w:pPr>
          </w:p>
        </w:tc>
      </w:tr>
      <w:tr w:rsidR="004353C1" w:rsidRPr="004353C1" w14:paraId="0F42FB43" w14:textId="77777777" w:rsidTr="00137462">
        <w:trPr>
          <w:trHeight w:val="360"/>
        </w:trPr>
        <w:tc>
          <w:tcPr>
            <w:tcW w:w="1300" w:type="dxa"/>
            <w:vMerge w:val="restart"/>
            <w:tcBorders>
              <w:top w:val="nil"/>
              <w:left w:val="single" w:sz="8" w:space="0" w:color="auto"/>
              <w:bottom w:val="single" w:sz="8" w:space="0" w:color="000000"/>
              <w:right w:val="nil"/>
            </w:tcBorders>
            <w:shd w:val="clear" w:color="000000" w:fill="FFD966"/>
            <w:vAlign w:val="center"/>
            <w:hideMark/>
          </w:tcPr>
          <w:p w14:paraId="5322EA4F" w14:textId="77777777" w:rsidR="004353C1" w:rsidRPr="004353C1" w:rsidRDefault="004353C1" w:rsidP="004353C1">
            <w:pPr>
              <w:rPr>
                <w:rFonts w:ascii="Calibri" w:hAnsi="Calibri" w:cs="Calibri"/>
                <w:color w:val="000000"/>
              </w:rPr>
            </w:pPr>
            <w:r w:rsidRPr="004353C1">
              <w:rPr>
                <w:rFonts w:ascii="Calibri" w:hAnsi="Calibri" w:cs="Calibri"/>
                <w:color w:val="000000"/>
              </w:rPr>
              <w:t> </w:t>
            </w:r>
          </w:p>
        </w:tc>
        <w:tc>
          <w:tcPr>
            <w:tcW w:w="2038" w:type="dxa"/>
            <w:tcBorders>
              <w:top w:val="nil"/>
              <w:left w:val="nil"/>
              <w:bottom w:val="single" w:sz="8" w:space="0" w:color="AEAEAE"/>
              <w:right w:val="nil"/>
            </w:tcBorders>
            <w:shd w:val="clear" w:color="000000" w:fill="FFD966"/>
            <w:vAlign w:val="center"/>
            <w:hideMark/>
          </w:tcPr>
          <w:p w14:paraId="7D83BA2D" w14:textId="77777777" w:rsidR="004353C1" w:rsidRPr="004353C1" w:rsidRDefault="004353C1" w:rsidP="004353C1">
            <w:pPr>
              <w:rPr>
                <w:rFonts w:ascii="Arial" w:hAnsi="Arial" w:cs="Arial"/>
                <w:color w:val="000000"/>
                <w:sz w:val="22"/>
                <w:szCs w:val="22"/>
              </w:rPr>
            </w:pPr>
            <w:r w:rsidRPr="004353C1">
              <w:rPr>
                <w:rFonts w:ascii="Arial" w:hAnsi="Arial" w:cs="Arial"/>
                <w:color w:val="000000"/>
                <w:sz w:val="22"/>
                <w:szCs w:val="22"/>
                <w:lang w:val="en-GB"/>
              </w:rPr>
              <w:t>(Constant)</w:t>
            </w:r>
          </w:p>
        </w:tc>
        <w:tc>
          <w:tcPr>
            <w:tcW w:w="1300" w:type="dxa"/>
            <w:tcBorders>
              <w:top w:val="nil"/>
              <w:left w:val="single" w:sz="4" w:space="0" w:color="auto"/>
              <w:bottom w:val="single" w:sz="8" w:space="0" w:color="AEAEAE"/>
              <w:right w:val="single" w:sz="4" w:space="0" w:color="auto"/>
            </w:tcBorders>
            <w:shd w:val="clear" w:color="000000" w:fill="FFFFFF"/>
            <w:vAlign w:val="center"/>
            <w:hideMark/>
          </w:tcPr>
          <w:p w14:paraId="418A5C9D" w14:textId="77777777" w:rsidR="004353C1" w:rsidRPr="004353C1" w:rsidRDefault="004353C1" w:rsidP="004353C1">
            <w:pPr>
              <w:jc w:val="right"/>
              <w:rPr>
                <w:rFonts w:ascii="Arial" w:hAnsi="Arial" w:cs="Arial"/>
                <w:color w:val="000000"/>
                <w:sz w:val="22"/>
                <w:szCs w:val="22"/>
              </w:rPr>
            </w:pPr>
            <w:r w:rsidRPr="004353C1">
              <w:rPr>
                <w:rFonts w:ascii="Arial" w:hAnsi="Arial" w:cs="Arial"/>
                <w:color w:val="000000"/>
                <w:sz w:val="22"/>
                <w:szCs w:val="22"/>
                <w:lang w:val="en-GB"/>
              </w:rPr>
              <w:t>41097.096</w:t>
            </w:r>
          </w:p>
        </w:tc>
        <w:tc>
          <w:tcPr>
            <w:tcW w:w="1300" w:type="dxa"/>
            <w:tcBorders>
              <w:top w:val="nil"/>
              <w:left w:val="nil"/>
              <w:bottom w:val="single" w:sz="8" w:space="0" w:color="AEAEAE"/>
              <w:right w:val="single" w:sz="4" w:space="0" w:color="auto"/>
            </w:tcBorders>
            <w:shd w:val="clear" w:color="000000" w:fill="FFFFFF"/>
            <w:vAlign w:val="center"/>
            <w:hideMark/>
          </w:tcPr>
          <w:p w14:paraId="740FCE12" w14:textId="77777777" w:rsidR="004353C1" w:rsidRPr="004353C1" w:rsidRDefault="004353C1" w:rsidP="004353C1">
            <w:pPr>
              <w:jc w:val="right"/>
              <w:rPr>
                <w:rFonts w:ascii="Arial" w:hAnsi="Arial" w:cs="Arial"/>
                <w:color w:val="000000"/>
                <w:sz w:val="22"/>
                <w:szCs w:val="22"/>
              </w:rPr>
            </w:pPr>
            <w:r w:rsidRPr="004353C1">
              <w:rPr>
                <w:rFonts w:ascii="Arial" w:hAnsi="Arial" w:cs="Arial"/>
                <w:color w:val="000000"/>
                <w:sz w:val="22"/>
                <w:szCs w:val="22"/>
                <w:lang w:val="en-GB"/>
              </w:rPr>
              <w:t>1413.15</w:t>
            </w:r>
          </w:p>
        </w:tc>
        <w:tc>
          <w:tcPr>
            <w:tcW w:w="1513" w:type="dxa"/>
            <w:tcBorders>
              <w:top w:val="nil"/>
              <w:left w:val="nil"/>
              <w:bottom w:val="single" w:sz="8" w:space="0" w:color="AEAEAE"/>
              <w:right w:val="single" w:sz="4" w:space="0" w:color="auto"/>
            </w:tcBorders>
            <w:shd w:val="clear" w:color="000000" w:fill="FFFFFF"/>
            <w:vAlign w:val="center"/>
            <w:hideMark/>
          </w:tcPr>
          <w:p w14:paraId="1D617CFB" w14:textId="77777777" w:rsidR="004353C1" w:rsidRPr="004353C1" w:rsidRDefault="004353C1" w:rsidP="004353C1">
            <w:pPr>
              <w:rPr>
                <w:color w:val="000000"/>
                <w:sz w:val="22"/>
                <w:szCs w:val="22"/>
              </w:rPr>
            </w:pPr>
            <w:r w:rsidRPr="004353C1">
              <w:rPr>
                <w:color w:val="000000"/>
                <w:sz w:val="22"/>
                <w:szCs w:val="22"/>
                <w:lang w:val="en-GB"/>
              </w:rPr>
              <w:t> </w:t>
            </w:r>
          </w:p>
        </w:tc>
        <w:tc>
          <w:tcPr>
            <w:tcW w:w="1300" w:type="dxa"/>
            <w:tcBorders>
              <w:top w:val="nil"/>
              <w:left w:val="nil"/>
              <w:bottom w:val="single" w:sz="8" w:space="0" w:color="AEAEAE"/>
              <w:right w:val="single" w:sz="4" w:space="0" w:color="auto"/>
            </w:tcBorders>
            <w:shd w:val="clear" w:color="000000" w:fill="FFFFFF"/>
            <w:vAlign w:val="center"/>
            <w:hideMark/>
          </w:tcPr>
          <w:p w14:paraId="40046726" w14:textId="77777777" w:rsidR="004353C1" w:rsidRPr="004353C1" w:rsidRDefault="004353C1" w:rsidP="004353C1">
            <w:pPr>
              <w:jc w:val="right"/>
              <w:rPr>
                <w:rFonts w:ascii="Arial" w:hAnsi="Arial" w:cs="Arial"/>
                <w:color w:val="000000"/>
                <w:sz w:val="22"/>
                <w:szCs w:val="22"/>
              </w:rPr>
            </w:pPr>
            <w:r w:rsidRPr="004353C1">
              <w:rPr>
                <w:rFonts w:ascii="Arial" w:hAnsi="Arial" w:cs="Arial"/>
                <w:color w:val="000000"/>
                <w:sz w:val="22"/>
                <w:szCs w:val="22"/>
                <w:lang w:val="en-GB"/>
              </w:rPr>
              <w:t>29.082</w:t>
            </w:r>
          </w:p>
        </w:tc>
        <w:tc>
          <w:tcPr>
            <w:tcW w:w="1300" w:type="dxa"/>
            <w:tcBorders>
              <w:top w:val="nil"/>
              <w:left w:val="nil"/>
              <w:bottom w:val="single" w:sz="8" w:space="0" w:color="AEAEAE"/>
              <w:right w:val="single" w:sz="8" w:space="0" w:color="auto"/>
            </w:tcBorders>
            <w:shd w:val="clear" w:color="000000" w:fill="FFFFFF"/>
            <w:vAlign w:val="center"/>
            <w:hideMark/>
          </w:tcPr>
          <w:p w14:paraId="03F5FEF7" w14:textId="77777777" w:rsidR="004353C1" w:rsidRPr="004353C1" w:rsidRDefault="004353C1" w:rsidP="004353C1">
            <w:pPr>
              <w:jc w:val="right"/>
              <w:rPr>
                <w:rFonts w:ascii="Arial" w:hAnsi="Arial" w:cs="Arial"/>
                <w:color w:val="000000"/>
                <w:sz w:val="22"/>
                <w:szCs w:val="22"/>
              </w:rPr>
            </w:pPr>
            <w:r w:rsidRPr="004353C1">
              <w:rPr>
                <w:rFonts w:ascii="Arial" w:hAnsi="Arial" w:cs="Arial"/>
                <w:color w:val="000000"/>
                <w:sz w:val="22"/>
                <w:szCs w:val="22"/>
                <w:lang w:val="en-GB"/>
              </w:rPr>
              <w:t>0</w:t>
            </w:r>
          </w:p>
        </w:tc>
      </w:tr>
      <w:tr w:rsidR="004353C1" w:rsidRPr="004353C1" w14:paraId="05CE6404" w14:textId="77777777" w:rsidTr="00137462">
        <w:trPr>
          <w:trHeight w:val="360"/>
        </w:trPr>
        <w:tc>
          <w:tcPr>
            <w:tcW w:w="1300" w:type="dxa"/>
            <w:vMerge/>
            <w:tcBorders>
              <w:top w:val="nil"/>
              <w:left w:val="single" w:sz="8" w:space="0" w:color="auto"/>
              <w:bottom w:val="single" w:sz="8" w:space="0" w:color="000000"/>
              <w:right w:val="nil"/>
            </w:tcBorders>
            <w:vAlign w:val="center"/>
            <w:hideMark/>
          </w:tcPr>
          <w:p w14:paraId="17ADEF4A" w14:textId="77777777" w:rsidR="004353C1" w:rsidRPr="004353C1" w:rsidRDefault="004353C1" w:rsidP="004353C1">
            <w:pPr>
              <w:rPr>
                <w:rFonts w:ascii="Calibri" w:hAnsi="Calibri" w:cs="Calibri"/>
                <w:color w:val="000000"/>
              </w:rPr>
            </w:pPr>
          </w:p>
        </w:tc>
        <w:tc>
          <w:tcPr>
            <w:tcW w:w="2038" w:type="dxa"/>
            <w:tcBorders>
              <w:top w:val="nil"/>
              <w:left w:val="nil"/>
              <w:bottom w:val="single" w:sz="8" w:space="0" w:color="AEAEAE"/>
              <w:right w:val="nil"/>
            </w:tcBorders>
            <w:shd w:val="clear" w:color="000000" w:fill="FFD966"/>
            <w:vAlign w:val="center"/>
            <w:hideMark/>
          </w:tcPr>
          <w:p w14:paraId="06C1BB55" w14:textId="77777777" w:rsidR="004353C1" w:rsidRPr="004353C1" w:rsidRDefault="004353C1" w:rsidP="004353C1">
            <w:pPr>
              <w:rPr>
                <w:rFonts w:ascii="Arial" w:hAnsi="Arial" w:cs="Arial"/>
                <w:color w:val="000000"/>
                <w:sz w:val="22"/>
                <w:szCs w:val="22"/>
              </w:rPr>
            </w:pPr>
            <w:r w:rsidRPr="004353C1">
              <w:rPr>
                <w:rFonts w:ascii="Arial" w:hAnsi="Arial" w:cs="Arial"/>
                <w:color w:val="000000"/>
                <w:sz w:val="22"/>
                <w:szCs w:val="22"/>
                <w:lang w:val="en-GB"/>
              </w:rPr>
              <w:t>MILEAGE</w:t>
            </w:r>
          </w:p>
        </w:tc>
        <w:tc>
          <w:tcPr>
            <w:tcW w:w="1300" w:type="dxa"/>
            <w:tcBorders>
              <w:top w:val="nil"/>
              <w:left w:val="single" w:sz="4" w:space="0" w:color="auto"/>
              <w:bottom w:val="single" w:sz="8" w:space="0" w:color="AEAEAE"/>
              <w:right w:val="single" w:sz="4" w:space="0" w:color="auto"/>
            </w:tcBorders>
            <w:shd w:val="clear" w:color="000000" w:fill="FFFFFF"/>
            <w:vAlign w:val="center"/>
            <w:hideMark/>
          </w:tcPr>
          <w:p w14:paraId="513C705D" w14:textId="77777777" w:rsidR="004353C1" w:rsidRPr="004353C1" w:rsidRDefault="004353C1" w:rsidP="004353C1">
            <w:pPr>
              <w:jc w:val="right"/>
              <w:rPr>
                <w:rFonts w:ascii="Arial" w:hAnsi="Arial" w:cs="Arial"/>
                <w:color w:val="000000"/>
                <w:sz w:val="22"/>
                <w:szCs w:val="22"/>
              </w:rPr>
            </w:pPr>
            <w:r w:rsidRPr="004353C1">
              <w:rPr>
                <w:rFonts w:ascii="Arial" w:hAnsi="Arial" w:cs="Arial"/>
                <w:color w:val="000000"/>
                <w:sz w:val="22"/>
                <w:szCs w:val="22"/>
                <w:lang w:val="en-GB"/>
              </w:rPr>
              <w:t>-0.068</w:t>
            </w:r>
          </w:p>
        </w:tc>
        <w:tc>
          <w:tcPr>
            <w:tcW w:w="1300" w:type="dxa"/>
            <w:tcBorders>
              <w:top w:val="nil"/>
              <w:left w:val="nil"/>
              <w:bottom w:val="single" w:sz="8" w:space="0" w:color="AEAEAE"/>
              <w:right w:val="single" w:sz="4" w:space="0" w:color="auto"/>
            </w:tcBorders>
            <w:shd w:val="clear" w:color="000000" w:fill="FFFFFF"/>
            <w:vAlign w:val="center"/>
            <w:hideMark/>
          </w:tcPr>
          <w:p w14:paraId="16AF7A60" w14:textId="77777777" w:rsidR="004353C1" w:rsidRPr="004353C1" w:rsidRDefault="004353C1" w:rsidP="004353C1">
            <w:pPr>
              <w:jc w:val="right"/>
              <w:rPr>
                <w:rFonts w:ascii="Arial" w:hAnsi="Arial" w:cs="Arial"/>
                <w:color w:val="000000"/>
                <w:sz w:val="22"/>
                <w:szCs w:val="22"/>
              </w:rPr>
            </w:pPr>
            <w:r w:rsidRPr="004353C1">
              <w:rPr>
                <w:rFonts w:ascii="Arial" w:hAnsi="Arial" w:cs="Arial"/>
                <w:color w:val="000000"/>
                <w:sz w:val="22"/>
                <w:szCs w:val="22"/>
                <w:lang w:val="en-GB"/>
              </w:rPr>
              <w:t>0.01</w:t>
            </w:r>
          </w:p>
        </w:tc>
        <w:tc>
          <w:tcPr>
            <w:tcW w:w="1513" w:type="dxa"/>
            <w:tcBorders>
              <w:top w:val="nil"/>
              <w:left w:val="nil"/>
              <w:bottom w:val="single" w:sz="8" w:space="0" w:color="AEAEAE"/>
              <w:right w:val="single" w:sz="4" w:space="0" w:color="auto"/>
            </w:tcBorders>
            <w:shd w:val="clear" w:color="000000" w:fill="FFFFFF"/>
            <w:vAlign w:val="center"/>
            <w:hideMark/>
          </w:tcPr>
          <w:p w14:paraId="64F67F80" w14:textId="77777777" w:rsidR="004353C1" w:rsidRPr="004353C1" w:rsidRDefault="004353C1" w:rsidP="004353C1">
            <w:pPr>
              <w:jc w:val="right"/>
              <w:rPr>
                <w:rFonts w:ascii="Arial" w:hAnsi="Arial" w:cs="Arial"/>
                <w:color w:val="000000"/>
                <w:sz w:val="22"/>
                <w:szCs w:val="22"/>
              </w:rPr>
            </w:pPr>
            <w:r w:rsidRPr="004353C1">
              <w:rPr>
                <w:rFonts w:ascii="Arial" w:hAnsi="Arial" w:cs="Arial"/>
                <w:color w:val="000000"/>
                <w:sz w:val="22"/>
                <w:szCs w:val="22"/>
                <w:lang w:val="en-GB"/>
              </w:rPr>
              <w:t>-0.234</w:t>
            </w:r>
          </w:p>
        </w:tc>
        <w:tc>
          <w:tcPr>
            <w:tcW w:w="1300" w:type="dxa"/>
            <w:tcBorders>
              <w:top w:val="nil"/>
              <w:left w:val="nil"/>
              <w:bottom w:val="single" w:sz="8" w:space="0" w:color="AEAEAE"/>
              <w:right w:val="single" w:sz="4" w:space="0" w:color="auto"/>
            </w:tcBorders>
            <w:shd w:val="clear" w:color="000000" w:fill="FFFFFF"/>
            <w:vAlign w:val="center"/>
            <w:hideMark/>
          </w:tcPr>
          <w:p w14:paraId="5F864E67" w14:textId="77777777" w:rsidR="004353C1" w:rsidRPr="004353C1" w:rsidRDefault="004353C1" w:rsidP="004353C1">
            <w:pPr>
              <w:jc w:val="right"/>
              <w:rPr>
                <w:rFonts w:ascii="Arial" w:hAnsi="Arial" w:cs="Arial"/>
                <w:color w:val="000000"/>
                <w:sz w:val="22"/>
                <w:szCs w:val="22"/>
              </w:rPr>
            </w:pPr>
            <w:r w:rsidRPr="004353C1">
              <w:rPr>
                <w:rFonts w:ascii="Arial" w:hAnsi="Arial" w:cs="Arial"/>
                <w:color w:val="000000"/>
                <w:sz w:val="22"/>
                <w:szCs w:val="22"/>
                <w:lang w:val="en-GB"/>
              </w:rPr>
              <w:t>-6.611</w:t>
            </w:r>
          </w:p>
        </w:tc>
        <w:tc>
          <w:tcPr>
            <w:tcW w:w="1300" w:type="dxa"/>
            <w:tcBorders>
              <w:top w:val="nil"/>
              <w:left w:val="nil"/>
              <w:bottom w:val="single" w:sz="8" w:space="0" w:color="AEAEAE"/>
              <w:right w:val="single" w:sz="8" w:space="0" w:color="auto"/>
            </w:tcBorders>
            <w:shd w:val="clear" w:color="000000" w:fill="FFFFFF"/>
            <w:vAlign w:val="center"/>
            <w:hideMark/>
          </w:tcPr>
          <w:p w14:paraId="3E7ABDC1" w14:textId="77777777" w:rsidR="004353C1" w:rsidRPr="004353C1" w:rsidRDefault="004353C1" w:rsidP="004353C1">
            <w:pPr>
              <w:jc w:val="right"/>
              <w:rPr>
                <w:rFonts w:ascii="Arial" w:hAnsi="Arial" w:cs="Arial"/>
                <w:color w:val="000000"/>
                <w:sz w:val="22"/>
                <w:szCs w:val="22"/>
              </w:rPr>
            </w:pPr>
            <w:r w:rsidRPr="004353C1">
              <w:rPr>
                <w:rFonts w:ascii="Arial" w:hAnsi="Arial" w:cs="Arial"/>
                <w:color w:val="000000"/>
                <w:sz w:val="22"/>
                <w:szCs w:val="22"/>
                <w:lang w:val="en-GB"/>
              </w:rPr>
              <w:t>0</w:t>
            </w:r>
          </w:p>
        </w:tc>
      </w:tr>
      <w:tr w:rsidR="004353C1" w:rsidRPr="004353C1" w14:paraId="09970C23" w14:textId="77777777" w:rsidTr="00137462">
        <w:trPr>
          <w:trHeight w:val="620"/>
        </w:trPr>
        <w:tc>
          <w:tcPr>
            <w:tcW w:w="1300" w:type="dxa"/>
            <w:vMerge/>
            <w:tcBorders>
              <w:top w:val="nil"/>
              <w:left w:val="single" w:sz="8" w:space="0" w:color="auto"/>
              <w:bottom w:val="single" w:sz="8" w:space="0" w:color="000000"/>
              <w:right w:val="nil"/>
            </w:tcBorders>
            <w:vAlign w:val="center"/>
            <w:hideMark/>
          </w:tcPr>
          <w:p w14:paraId="59DFAB31" w14:textId="77777777" w:rsidR="004353C1" w:rsidRPr="004353C1" w:rsidRDefault="004353C1" w:rsidP="004353C1">
            <w:pPr>
              <w:rPr>
                <w:rFonts w:ascii="Calibri" w:hAnsi="Calibri" w:cs="Calibri"/>
                <w:color w:val="000000"/>
              </w:rPr>
            </w:pPr>
          </w:p>
        </w:tc>
        <w:tc>
          <w:tcPr>
            <w:tcW w:w="2038" w:type="dxa"/>
            <w:tcBorders>
              <w:top w:val="nil"/>
              <w:left w:val="nil"/>
              <w:bottom w:val="single" w:sz="8" w:space="0" w:color="AEAEAE"/>
              <w:right w:val="nil"/>
            </w:tcBorders>
            <w:shd w:val="clear" w:color="000000" w:fill="FFD966"/>
            <w:vAlign w:val="center"/>
            <w:hideMark/>
          </w:tcPr>
          <w:p w14:paraId="74B76A6A" w14:textId="77777777" w:rsidR="004353C1" w:rsidRPr="004353C1" w:rsidRDefault="004353C1" w:rsidP="004353C1">
            <w:pPr>
              <w:rPr>
                <w:rFonts w:ascii="Arial" w:hAnsi="Arial" w:cs="Arial"/>
                <w:color w:val="000000"/>
                <w:sz w:val="22"/>
                <w:szCs w:val="22"/>
              </w:rPr>
            </w:pPr>
            <w:r w:rsidRPr="004353C1">
              <w:rPr>
                <w:rFonts w:ascii="Arial" w:hAnsi="Arial" w:cs="Arial"/>
                <w:color w:val="000000"/>
                <w:sz w:val="22"/>
                <w:szCs w:val="22"/>
                <w:lang w:val="en-GB"/>
              </w:rPr>
              <w:t>PETROL_PLUGIN</w:t>
            </w:r>
          </w:p>
        </w:tc>
        <w:tc>
          <w:tcPr>
            <w:tcW w:w="1300" w:type="dxa"/>
            <w:tcBorders>
              <w:top w:val="nil"/>
              <w:left w:val="single" w:sz="4" w:space="0" w:color="auto"/>
              <w:bottom w:val="single" w:sz="8" w:space="0" w:color="AEAEAE"/>
              <w:right w:val="single" w:sz="4" w:space="0" w:color="auto"/>
            </w:tcBorders>
            <w:shd w:val="clear" w:color="000000" w:fill="FFFFFF"/>
            <w:vAlign w:val="center"/>
            <w:hideMark/>
          </w:tcPr>
          <w:p w14:paraId="3B7A48C3" w14:textId="77777777" w:rsidR="004353C1" w:rsidRPr="004353C1" w:rsidRDefault="004353C1" w:rsidP="004353C1">
            <w:pPr>
              <w:jc w:val="right"/>
              <w:rPr>
                <w:rFonts w:ascii="Arial" w:hAnsi="Arial" w:cs="Arial"/>
                <w:color w:val="000000"/>
                <w:sz w:val="22"/>
                <w:szCs w:val="22"/>
              </w:rPr>
            </w:pPr>
            <w:r w:rsidRPr="004353C1">
              <w:rPr>
                <w:rFonts w:ascii="Arial" w:hAnsi="Arial" w:cs="Arial"/>
                <w:color w:val="000000"/>
                <w:sz w:val="22"/>
                <w:szCs w:val="22"/>
                <w:lang w:val="en-GB"/>
              </w:rPr>
              <w:t>-6095.485</w:t>
            </w:r>
          </w:p>
        </w:tc>
        <w:tc>
          <w:tcPr>
            <w:tcW w:w="1300" w:type="dxa"/>
            <w:tcBorders>
              <w:top w:val="nil"/>
              <w:left w:val="nil"/>
              <w:bottom w:val="single" w:sz="8" w:space="0" w:color="AEAEAE"/>
              <w:right w:val="single" w:sz="4" w:space="0" w:color="auto"/>
            </w:tcBorders>
            <w:shd w:val="clear" w:color="000000" w:fill="FFFFFF"/>
            <w:vAlign w:val="center"/>
            <w:hideMark/>
          </w:tcPr>
          <w:p w14:paraId="5D463C2D" w14:textId="77777777" w:rsidR="004353C1" w:rsidRPr="004353C1" w:rsidRDefault="004353C1" w:rsidP="004353C1">
            <w:pPr>
              <w:jc w:val="right"/>
              <w:rPr>
                <w:rFonts w:ascii="Arial" w:hAnsi="Arial" w:cs="Arial"/>
                <w:color w:val="000000"/>
                <w:sz w:val="22"/>
                <w:szCs w:val="22"/>
              </w:rPr>
            </w:pPr>
            <w:r w:rsidRPr="004353C1">
              <w:rPr>
                <w:rFonts w:ascii="Arial" w:hAnsi="Arial" w:cs="Arial"/>
                <w:color w:val="000000"/>
                <w:sz w:val="22"/>
                <w:szCs w:val="22"/>
                <w:lang w:val="en-GB"/>
              </w:rPr>
              <w:t>1234.413</w:t>
            </w:r>
          </w:p>
        </w:tc>
        <w:tc>
          <w:tcPr>
            <w:tcW w:w="1513" w:type="dxa"/>
            <w:tcBorders>
              <w:top w:val="nil"/>
              <w:left w:val="nil"/>
              <w:bottom w:val="single" w:sz="8" w:space="0" w:color="AEAEAE"/>
              <w:right w:val="single" w:sz="4" w:space="0" w:color="auto"/>
            </w:tcBorders>
            <w:shd w:val="clear" w:color="000000" w:fill="FFFFFF"/>
            <w:vAlign w:val="center"/>
            <w:hideMark/>
          </w:tcPr>
          <w:p w14:paraId="6A7F744B" w14:textId="77777777" w:rsidR="004353C1" w:rsidRPr="004353C1" w:rsidRDefault="004353C1" w:rsidP="004353C1">
            <w:pPr>
              <w:jc w:val="right"/>
              <w:rPr>
                <w:rFonts w:ascii="Arial" w:hAnsi="Arial" w:cs="Arial"/>
                <w:color w:val="000000"/>
                <w:sz w:val="22"/>
                <w:szCs w:val="22"/>
              </w:rPr>
            </w:pPr>
            <w:r w:rsidRPr="004353C1">
              <w:rPr>
                <w:rFonts w:ascii="Arial" w:hAnsi="Arial" w:cs="Arial"/>
                <w:color w:val="000000"/>
                <w:sz w:val="22"/>
                <w:szCs w:val="22"/>
                <w:lang w:val="en-GB"/>
              </w:rPr>
              <w:t>-0.145</w:t>
            </w:r>
          </w:p>
        </w:tc>
        <w:tc>
          <w:tcPr>
            <w:tcW w:w="1300" w:type="dxa"/>
            <w:tcBorders>
              <w:top w:val="nil"/>
              <w:left w:val="nil"/>
              <w:bottom w:val="single" w:sz="8" w:space="0" w:color="AEAEAE"/>
              <w:right w:val="single" w:sz="4" w:space="0" w:color="auto"/>
            </w:tcBorders>
            <w:shd w:val="clear" w:color="000000" w:fill="FFFFFF"/>
            <w:vAlign w:val="center"/>
            <w:hideMark/>
          </w:tcPr>
          <w:p w14:paraId="369D5B4E" w14:textId="77777777" w:rsidR="004353C1" w:rsidRPr="004353C1" w:rsidRDefault="004353C1" w:rsidP="004353C1">
            <w:pPr>
              <w:jc w:val="right"/>
              <w:rPr>
                <w:rFonts w:ascii="Arial" w:hAnsi="Arial" w:cs="Arial"/>
                <w:color w:val="000000"/>
                <w:sz w:val="22"/>
                <w:szCs w:val="22"/>
              </w:rPr>
            </w:pPr>
            <w:r w:rsidRPr="004353C1">
              <w:rPr>
                <w:rFonts w:ascii="Arial" w:hAnsi="Arial" w:cs="Arial"/>
                <w:color w:val="000000"/>
                <w:sz w:val="22"/>
                <w:szCs w:val="22"/>
                <w:lang w:val="en-GB"/>
              </w:rPr>
              <w:t>-4.938</w:t>
            </w:r>
          </w:p>
        </w:tc>
        <w:tc>
          <w:tcPr>
            <w:tcW w:w="1300" w:type="dxa"/>
            <w:tcBorders>
              <w:top w:val="nil"/>
              <w:left w:val="nil"/>
              <w:bottom w:val="single" w:sz="8" w:space="0" w:color="AEAEAE"/>
              <w:right w:val="single" w:sz="8" w:space="0" w:color="auto"/>
            </w:tcBorders>
            <w:shd w:val="clear" w:color="000000" w:fill="FFFFFF"/>
            <w:vAlign w:val="center"/>
            <w:hideMark/>
          </w:tcPr>
          <w:p w14:paraId="4DC4950E" w14:textId="77777777" w:rsidR="004353C1" w:rsidRPr="004353C1" w:rsidRDefault="004353C1" w:rsidP="004353C1">
            <w:pPr>
              <w:jc w:val="right"/>
              <w:rPr>
                <w:rFonts w:ascii="Arial" w:hAnsi="Arial" w:cs="Arial"/>
                <w:color w:val="000000"/>
                <w:sz w:val="22"/>
                <w:szCs w:val="22"/>
              </w:rPr>
            </w:pPr>
            <w:r w:rsidRPr="004353C1">
              <w:rPr>
                <w:rFonts w:ascii="Arial" w:hAnsi="Arial" w:cs="Arial"/>
                <w:color w:val="000000"/>
                <w:sz w:val="22"/>
                <w:szCs w:val="22"/>
                <w:lang w:val="en-GB"/>
              </w:rPr>
              <w:t>0</w:t>
            </w:r>
          </w:p>
        </w:tc>
      </w:tr>
      <w:tr w:rsidR="004353C1" w:rsidRPr="004353C1" w14:paraId="1C6846CA" w14:textId="77777777" w:rsidTr="00137462">
        <w:trPr>
          <w:trHeight w:val="360"/>
        </w:trPr>
        <w:tc>
          <w:tcPr>
            <w:tcW w:w="1300" w:type="dxa"/>
            <w:vMerge/>
            <w:tcBorders>
              <w:top w:val="nil"/>
              <w:left w:val="single" w:sz="8" w:space="0" w:color="auto"/>
              <w:bottom w:val="single" w:sz="8" w:space="0" w:color="000000"/>
              <w:right w:val="nil"/>
            </w:tcBorders>
            <w:vAlign w:val="center"/>
            <w:hideMark/>
          </w:tcPr>
          <w:p w14:paraId="02B94A39" w14:textId="77777777" w:rsidR="004353C1" w:rsidRPr="004353C1" w:rsidRDefault="004353C1" w:rsidP="004353C1">
            <w:pPr>
              <w:rPr>
                <w:rFonts w:ascii="Calibri" w:hAnsi="Calibri" w:cs="Calibri"/>
                <w:color w:val="000000"/>
              </w:rPr>
            </w:pPr>
          </w:p>
        </w:tc>
        <w:tc>
          <w:tcPr>
            <w:tcW w:w="2038" w:type="dxa"/>
            <w:tcBorders>
              <w:top w:val="nil"/>
              <w:left w:val="nil"/>
              <w:bottom w:val="single" w:sz="8" w:space="0" w:color="AEAEAE"/>
              <w:right w:val="nil"/>
            </w:tcBorders>
            <w:shd w:val="clear" w:color="000000" w:fill="FFD966"/>
            <w:vAlign w:val="center"/>
            <w:hideMark/>
          </w:tcPr>
          <w:p w14:paraId="19612654" w14:textId="77777777" w:rsidR="004353C1" w:rsidRPr="004353C1" w:rsidRDefault="004353C1" w:rsidP="004353C1">
            <w:pPr>
              <w:rPr>
                <w:rFonts w:ascii="Arial" w:hAnsi="Arial" w:cs="Arial"/>
                <w:color w:val="000000"/>
                <w:sz w:val="22"/>
                <w:szCs w:val="22"/>
              </w:rPr>
            </w:pPr>
            <w:r w:rsidRPr="004353C1">
              <w:rPr>
                <w:rFonts w:ascii="Arial" w:hAnsi="Arial" w:cs="Arial"/>
                <w:color w:val="000000"/>
                <w:sz w:val="22"/>
                <w:szCs w:val="22"/>
                <w:lang w:val="en-GB"/>
              </w:rPr>
              <w:t>EC1.3</w:t>
            </w:r>
          </w:p>
        </w:tc>
        <w:tc>
          <w:tcPr>
            <w:tcW w:w="1300" w:type="dxa"/>
            <w:tcBorders>
              <w:top w:val="nil"/>
              <w:left w:val="single" w:sz="4" w:space="0" w:color="auto"/>
              <w:bottom w:val="single" w:sz="8" w:space="0" w:color="AEAEAE"/>
              <w:right w:val="single" w:sz="4" w:space="0" w:color="auto"/>
            </w:tcBorders>
            <w:shd w:val="clear" w:color="000000" w:fill="FFFFFF"/>
            <w:vAlign w:val="center"/>
            <w:hideMark/>
          </w:tcPr>
          <w:p w14:paraId="3F083225" w14:textId="77777777" w:rsidR="004353C1" w:rsidRPr="004353C1" w:rsidRDefault="004353C1" w:rsidP="004353C1">
            <w:pPr>
              <w:jc w:val="right"/>
              <w:rPr>
                <w:rFonts w:ascii="Arial" w:hAnsi="Arial" w:cs="Arial"/>
                <w:color w:val="000000"/>
                <w:sz w:val="22"/>
                <w:szCs w:val="22"/>
              </w:rPr>
            </w:pPr>
            <w:r w:rsidRPr="004353C1">
              <w:rPr>
                <w:rFonts w:ascii="Arial" w:hAnsi="Arial" w:cs="Arial"/>
                <w:color w:val="000000"/>
                <w:sz w:val="22"/>
                <w:szCs w:val="22"/>
                <w:lang w:val="en-GB"/>
              </w:rPr>
              <w:t>-3610.338</w:t>
            </w:r>
          </w:p>
        </w:tc>
        <w:tc>
          <w:tcPr>
            <w:tcW w:w="1300" w:type="dxa"/>
            <w:tcBorders>
              <w:top w:val="nil"/>
              <w:left w:val="nil"/>
              <w:bottom w:val="single" w:sz="8" w:space="0" w:color="AEAEAE"/>
              <w:right w:val="single" w:sz="4" w:space="0" w:color="auto"/>
            </w:tcBorders>
            <w:shd w:val="clear" w:color="000000" w:fill="FFFFFF"/>
            <w:vAlign w:val="center"/>
            <w:hideMark/>
          </w:tcPr>
          <w:p w14:paraId="387886D0" w14:textId="77777777" w:rsidR="004353C1" w:rsidRPr="004353C1" w:rsidRDefault="004353C1" w:rsidP="004353C1">
            <w:pPr>
              <w:jc w:val="right"/>
              <w:rPr>
                <w:rFonts w:ascii="Arial" w:hAnsi="Arial" w:cs="Arial"/>
                <w:color w:val="000000"/>
                <w:sz w:val="22"/>
                <w:szCs w:val="22"/>
              </w:rPr>
            </w:pPr>
            <w:r w:rsidRPr="004353C1">
              <w:rPr>
                <w:rFonts w:ascii="Arial" w:hAnsi="Arial" w:cs="Arial"/>
                <w:color w:val="000000"/>
                <w:sz w:val="22"/>
                <w:szCs w:val="22"/>
                <w:lang w:val="en-GB"/>
              </w:rPr>
              <w:t>712.749</w:t>
            </w:r>
          </w:p>
        </w:tc>
        <w:tc>
          <w:tcPr>
            <w:tcW w:w="1513" w:type="dxa"/>
            <w:tcBorders>
              <w:top w:val="nil"/>
              <w:left w:val="nil"/>
              <w:bottom w:val="single" w:sz="8" w:space="0" w:color="AEAEAE"/>
              <w:right w:val="single" w:sz="4" w:space="0" w:color="auto"/>
            </w:tcBorders>
            <w:shd w:val="clear" w:color="000000" w:fill="FFFFFF"/>
            <w:vAlign w:val="center"/>
            <w:hideMark/>
          </w:tcPr>
          <w:p w14:paraId="02D8BD72" w14:textId="77777777" w:rsidR="004353C1" w:rsidRPr="004353C1" w:rsidRDefault="004353C1" w:rsidP="004353C1">
            <w:pPr>
              <w:jc w:val="right"/>
              <w:rPr>
                <w:rFonts w:ascii="Arial" w:hAnsi="Arial" w:cs="Arial"/>
                <w:color w:val="000000"/>
                <w:sz w:val="22"/>
                <w:szCs w:val="22"/>
              </w:rPr>
            </w:pPr>
            <w:r w:rsidRPr="004353C1">
              <w:rPr>
                <w:rFonts w:ascii="Arial" w:hAnsi="Arial" w:cs="Arial"/>
                <w:color w:val="000000"/>
                <w:sz w:val="22"/>
                <w:szCs w:val="22"/>
                <w:lang w:val="en-GB"/>
              </w:rPr>
              <w:t>-0.249</w:t>
            </w:r>
          </w:p>
        </w:tc>
        <w:tc>
          <w:tcPr>
            <w:tcW w:w="1300" w:type="dxa"/>
            <w:tcBorders>
              <w:top w:val="nil"/>
              <w:left w:val="nil"/>
              <w:bottom w:val="single" w:sz="8" w:space="0" w:color="AEAEAE"/>
              <w:right w:val="single" w:sz="4" w:space="0" w:color="auto"/>
            </w:tcBorders>
            <w:shd w:val="clear" w:color="000000" w:fill="FFFFFF"/>
            <w:vAlign w:val="center"/>
            <w:hideMark/>
          </w:tcPr>
          <w:p w14:paraId="4FE876C2" w14:textId="77777777" w:rsidR="004353C1" w:rsidRPr="004353C1" w:rsidRDefault="004353C1" w:rsidP="004353C1">
            <w:pPr>
              <w:jc w:val="right"/>
              <w:rPr>
                <w:rFonts w:ascii="Arial" w:hAnsi="Arial" w:cs="Arial"/>
                <w:color w:val="000000"/>
                <w:sz w:val="22"/>
                <w:szCs w:val="22"/>
              </w:rPr>
            </w:pPr>
            <w:r w:rsidRPr="004353C1">
              <w:rPr>
                <w:rFonts w:ascii="Arial" w:hAnsi="Arial" w:cs="Arial"/>
                <w:color w:val="000000"/>
                <w:sz w:val="22"/>
                <w:szCs w:val="22"/>
                <w:lang w:val="en-GB"/>
              </w:rPr>
              <w:t>-5.065</w:t>
            </w:r>
          </w:p>
        </w:tc>
        <w:tc>
          <w:tcPr>
            <w:tcW w:w="1300" w:type="dxa"/>
            <w:tcBorders>
              <w:top w:val="nil"/>
              <w:left w:val="nil"/>
              <w:bottom w:val="single" w:sz="8" w:space="0" w:color="AEAEAE"/>
              <w:right w:val="single" w:sz="8" w:space="0" w:color="auto"/>
            </w:tcBorders>
            <w:shd w:val="clear" w:color="000000" w:fill="FFFFFF"/>
            <w:vAlign w:val="center"/>
            <w:hideMark/>
          </w:tcPr>
          <w:p w14:paraId="2420E119" w14:textId="77777777" w:rsidR="004353C1" w:rsidRPr="004353C1" w:rsidRDefault="004353C1" w:rsidP="004353C1">
            <w:pPr>
              <w:jc w:val="right"/>
              <w:rPr>
                <w:rFonts w:ascii="Arial" w:hAnsi="Arial" w:cs="Arial"/>
                <w:color w:val="000000"/>
                <w:sz w:val="22"/>
                <w:szCs w:val="22"/>
              </w:rPr>
            </w:pPr>
            <w:r w:rsidRPr="004353C1">
              <w:rPr>
                <w:rFonts w:ascii="Arial" w:hAnsi="Arial" w:cs="Arial"/>
                <w:color w:val="000000"/>
                <w:sz w:val="22"/>
                <w:szCs w:val="22"/>
                <w:lang w:val="en-GB"/>
              </w:rPr>
              <w:t>0</w:t>
            </w:r>
          </w:p>
        </w:tc>
      </w:tr>
      <w:tr w:rsidR="004353C1" w:rsidRPr="004353C1" w14:paraId="0DE97A8F" w14:textId="77777777" w:rsidTr="00137462">
        <w:trPr>
          <w:trHeight w:val="700"/>
        </w:trPr>
        <w:tc>
          <w:tcPr>
            <w:tcW w:w="1300" w:type="dxa"/>
            <w:vMerge/>
            <w:tcBorders>
              <w:top w:val="nil"/>
              <w:left w:val="single" w:sz="8" w:space="0" w:color="auto"/>
              <w:bottom w:val="single" w:sz="8" w:space="0" w:color="000000"/>
              <w:right w:val="nil"/>
            </w:tcBorders>
            <w:vAlign w:val="center"/>
            <w:hideMark/>
          </w:tcPr>
          <w:p w14:paraId="67706A87" w14:textId="77777777" w:rsidR="004353C1" w:rsidRPr="004353C1" w:rsidRDefault="004353C1" w:rsidP="004353C1">
            <w:pPr>
              <w:rPr>
                <w:rFonts w:ascii="Calibri" w:hAnsi="Calibri" w:cs="Calibri"/>
                <w:color w:val="000000"/>
              </w:rPr>
            </w:pPr>
          </w:p>
        </w:tc>
        <w:tc>
          <w:tcPr>
            <w:tcW w:w="2038" w:type="dxa"/>
            <w:tcBorders>
              <w:top w:val="nil"/>
              <w:left w:val="nil"/>
              <w:bottom w:val="single" w:sz="8" w:space="0" w:color="AEAEAE"/>
              <w:right w:val="nil"/>
            </w:tcBorders>
            <w:shd w:val="clear" w:color="000000" w:fill="305496"/>
            <w:vAlign w:val="center"/>
            <w:hideMark/>
          </w:tcPr>
          <w:p w14:paraId="5EB3B141" w14:textId="77777777" w:rsidR="004353C1" w:rsidRPr="004353C1" w:rsidRDefault="004353C1" w:rsidP="004353C1">
            <w:pPr>
              <w:rPr>
                <w:rFonts w:ascii="Arial" w:hAnsi="Arial" w:cs="Arial"/>
                <w:color w:val="FFFFFF"/>
                <w:sz w:val="22"/>
                <w:szCs w:val="22"/>
              </w:rPr>
            </w:pPr>
            <w:r w:rsidRPr="004353C1">
              <w:rPr>
                <w:rFonts w:ascii="Arial" w:hAnsi="Arial" w:cs="Arial"/>
                <w:color w:val="FFFFFF"/>
                <w:sz w:val="22"/>
                <w:szCs w:val="22"/>
                <w:lang w:val="en-GB"/>
              </w:rPr>
              <w:t>EC1.6</w:t>
            </w:r>
          </w:p>
        </w:tc>
        <w:tc>
          <w:tcPr>
            <w:tcW w:w="1300" w:type="dxa"/>
            <w:tcBorders>
              <w:top w:val="nil"/>
              <w:left w:val="single" w:sz="4" w:space="0" w:color="auto"/>
              <w:bottom w:val="single" w:sz="8" w:space="0" w:color="AEAEAE"/>
              <w:right w:val="single" w:sz="4" w:space="0" w:color="auto"/>
            </w:tcBorders>
            <w:shd w:val="clear" w:color="000000" w:fill="A9D08E"/>
            <w:vAlign w:val="center"/>
            <w:hideMark/>
          </w:tcPr>
          <w:p w14:paraId="2EA40041" w14:textId="77777777" w:rsidR="004353C1" w:rsidRPr="004353C1" w:rsidRDefault="004353C1" w:rsidP="004353C1">
            <w:pPr>
              <w:jc w:val="right"/>
              <w:rPr>
                <w:rFonts w:ascii="Arial" w:hAnsi="Arial" w:cs="Arial"/>
                <w:color w:val="000000"/>
                <w:sz w:val="22"/>
                <w:szCs w:val="22"/>
              </w:rPr>
            </w:pPr>
            <w:r w:rsidRPr="004353C1">
              <w:rPr>
                <w:rFonts w:ascii="Arial" w:hAnsi="Arial" w:cs="Arial"/>
                <w:color w:val="000000"/>
                <w:sz w:val="22"/>
                <w:szCs w:val="22"/>
                <w:lang w:val="en-GB"/>
              </w:rPr>
              <w:t>812.955</w:t>
            </w:r>
          </w:p>
        </w:tc>
        <w:tc>
          <w:tcPr>
            <w:tcW w:w="1300" w:type="dxa"/>
            <w:tcBorders>
              <w:top w:val="nil"/>
              <w:left w:val="nil"/>
              <w:bottom w:val="single" w:sz="8" w:space="0" w:color="AEAEAE"/>
              <w:right w:val="single" w:sz="4" w:space="0" w:color="auto"/>
            </w:tcBorders>
            <w:shd w:val="clear" w:color="000000" w:fill="A9D08E"/>
            <w:vAlign w:val="center"/>
            <w:hideMark/>
          </w:tcPr>
          <w:p w14:paraId="64AA77D5" w14:textId="77777777" w:rsidR="004353C1" w:rsidRPr="004353C1" w:rsidRDefault="004353C1" w:rsidP="004353C1">
            <w:pPr>
              <w:jc w:val="right"/>
              <w:rPr>
                <w:rFonts w:ascii="Arial" w:hAnsi="Arial" w:cs="Arial"/>
                <w:color w:val="000000"/>
                <w:sz w:val="22"/>
                <w:szCs w:val="22"/>
              </w:rPr>
            </w:pPr>
            <w:r w:rsidRPr="004353C1">
              <w:rPr>
                <w:rFonts w:ascii="Arial" w:hAnsi="Arial" w:cs="Arial"/>
                <w:color w:val="000000"/>
                <w:sz w:val="22"/>
                <w:szCs w:val="22"/>
                <w:lang w:val="en-GB"/>
              </w:rPr>
              <w:t>455.073</w:t>
            </w:r>
          </w:p>
        </w:tc>
        <w:tc>
          <w:tcPr>
            <w:tcW w:w="1513" w:type="dxa"/>
            <w:tcBorders>
              <w:top w:val="nil"/>
              <w:left w:val="nil"/>
              <w:bottom w:val="single" w:sz="8" w:space="0" w:color="AEAEAE"/>
              <w:right w:val="single" w:sz="4" w:space="0" w:color="auto"/>
            </w:tcBorders>
            <w:shd w:val="clear" w:color="000000" w:fill="A9D08E"/>
            <w:vAlign w:val="center"/>
            <w:hideMark/>
          </w:tcPr>
          <w:p w14:paraId="7AC40562" w14:textId="77777777" w:rsidR="004353C1" w:rsidRPr="004353C1" w:rsidRDefault="004353C1" w:rsidP="004353C1">
            <w:pPr>
              <w:jc w:val="right"/>
              <w:rPr>
                <w:rFonts w:ascii="Arial" w:hAnsi="Arial" w:cs="Arial"/>
                <w:color w:val="000000"/>
                <w:sz w:val="22"/>
                <w:szCs w:val="22"/>
              </w:rPr>
            </w:pPr>
            <w:r w:rsidRPr="004353C1">
              <w:rPr>
                <w:rFonts w:ascii="Arial" w:hAnsi="Arial" w:cs="Arial"/>
                <w:color w:val="000000"/>
                <w:sz w:val="22"/>
                <w:szCs w:val="22"/>
                <w:lang w:val="en-GB"/>
              </w:rPr>
              <w:t>0.061</w:t>
            </w:r>
          </w:p>
        </w:tc>
        <w:tc>
          <w:tcPr>
            <w:tcW w:w="1300" w:type="dxa"/>
            <w:tcBorders>
              <w:top w:val="nil"/>
              <w:left w:val="nil"/>
              <w:bottom w:val="single" w:sz="8" w:space="0" w:color="AEAEAE"/>
              <w:right w:val="single" w:sz="4" w:space="0" w:color="auto"/>
            </w:tcBorders>
            <w:shd w:val="clear" w:color="000000" w:fill="A9D08E"/>
            <w:vAlign w:val="center"/>
            <w:hideMark/>
          </w:tcPr>
          <w:p w14:paraId="4D0F8D17" w14:textId="77777777" w:rsidR="004353C1" w:rsidRPr="004353C1" w:rsidRDefault="004353C1" w:rsidP="004353C1">
            <w:pPr>
              <w:jc w:val="right"/>
              <w:rPr>
                <w:rFonts w:ascii="Arial" w:hAnsi="Arial" w:cs="Arial"/>
                <w:color w:val="000000"/>
                <w:sz w:val="22"/>
                <w:szCs w:val="22"/>
              </w:rPr>
            </w:pPr>
            <w:r w:rsidRPr="004353C1">
              <w:rPr>
                <w:rFonts w:ascii="Arial" w:hAnsi="Arial" w:cs="Arial"/>
                <w:color w:val="000000"/>
                <w:sz w:val="22"/>
                <w:szCs w:val="22"/>
                <w:lang w:val="en-GB"/>
              </w:rPr>
              <w:t>1.786</w:t>
            </w:r>
          </w:p>
        </w:tc>
        <w:tc>
          <w:tcPr>
            <w:tcW w:w="1300" w:type="dxa"/>
            <w:tcBorders>
              <w:top w:val="nil"/>
              <w:left w:val="nil"/>
              <w:bottom w:val="single" w:sz="8" w:space="0" w:color="AEAEAE"/>
              <w:right w:val="single" w:sz="8" w:space="0" w:color="auto"/>
            </w:tcBorders>
            <w:shd w:val="clear" w:color="000000" w:fill="3A3838"/>
            <w:vAlign w:val="center"/>
            <w:hideMark/>
          </w:tcPr>
          <w:p w14:paraId="68A49B5F" w14:textId="77777777" w:rsidR="004353C1" w:rsidRPr="004353C1" w:rsidRDefault="004353C1" w:rsidP="004353C1">
            <w:pPr>
              <w:jc w:val="right"/>
              <w:rPr>
                <w:rFonts w:ascii="Arial" w:hAnsi="Arial" w:cs="Arial"/>
                <w:color w:val="FFFFFF"/>
                <w:sz w:val="22"/>
                <w:szCs w:val="22"/>
              </w:rPr>
            </w:pPr>
            <w:r w:rsidRPr="004353C1">
              <w:rPr>
                <w:rFonts w:ascii="Arial" w:hAnsi="Arial" w:cs="Arial"/>
                <w:color w:val="FFFFFF"/>
                <w:sz w:val="22"/>
                <w:szCs w:val="22"/>
                <w:lang w:val="en-GB"/>
              </w:rPr>
              <w:t>0.077</w:t>
            </w:r>
          </w:p>
        </w:tc>
      </w:tr>
      <w:tr w:rsidR="004353C1" w:rsidRPr="004353C1" w14:paraId="1A9CC493" w14:textId="77777777" w:rsidTr="00137462">
        <w:trPr>
          <w:trHeight w:val="360"/>
        </w:trPr>
        <w:tc>
          <w:tcPr>
            <w:tcW w:w="1300" w:type="dxa"/>
            <w:vMerge/>
            <w:tcBorders>
              <w:top w:val="nil"/>
              <w:left w:val="single" w:sz="8" w:space="0" w:color="auto"/>
              <w:bottom w:val="single" w:sz="8" w:space="0" w:color="000000"/>
              <w:right w:val="nil"/>
            </w:tcBorders>
            <w:vAlign w:val="center"/>
            <w:hideMark/>
          </w:tcPr>
          <w:p w14:paraId="510F7AC4" w14:textId="77777777" w:rsidR="004353C1" w:rsidRPr="004353C1" w:rsidRDefault="004353C1" w:rsidP="004353C1">
            <w:pPr>
              <w:rPr>
                <w:rFonts w:ascii="Calibri" w:hAnsi="Calibri" w:cs="Calibri"/>
                <w:color w:val="000000"/>
              </w:rPr>
            </w:pPr>
          </w:p>
        </w:tc>
        <w:tc>
          <w:tcPr>
            <w:tcW w:w="2038" w:type="dxa"/>
            <w:tcBorders>
              <w:top w:val="nil"/>
              <w:left w:val="nil"/>
              <w:bottom w:val="single" w:sz="8" w:space="0" w:color="AEAEAE"/>
              <w:right w:val="nil"/>
            </w:tcBorders>
            <w:shd w:val="clear" w:color="000000" w:fill="FFD966"/>
            <w:vAlign w:val="center"/>
            <w:hideMark/>
          </w:tcPr>
          <w:p w14:paraId="59E5A198" w14:textId="77777777" w:rsidR="004353C1" w:rsidRPr="004353C1" w:rsidRDefault="004353C1" w:rsidP="004353C1">
            <w:pPr>
              <w:rPr>
                <w:rFonts w:ascii="Arial" w:hAnsi="Arial" w:cs="Arial"/>
                <w:color w:val="000000"/>
                <w:sz w:val="22"/>
                <w:szCs w:val="22"/>
              </w:rPr>
            </w:pPr>
            <w:r w:rsidRPr="004353C1">
              <w:rPr>
                <w:rFonts w:ascii="Arial" w:hAnsi="Arial" w:cs="Arial"/>
                <w:color w:val="000000"/>
                <w:sz w:val="22"/>
                <w:szCs w:val="22"/>
                <w:lang w:val="en-GB"/>
              </w:rPr>
              <w:t>EC2</w:t>
            </w:r>
          </w:p>
        </w:tc>
        <w:tc>
          <w:tcPr>
            <w:tcW w:w="1300" w:type="dxa"/>
            <w:tcBorders>
              <w:top w:val="nil"/>
              <w:left w:val="single" w:sz="4" w:space="0" w:color="auto"/>
              <w:bottom w:val="single" w:sz="8" w:space="0" w:color="AEAEAE"/>
              <w:right w:val="single" w:sz="4" w:space="0" w:color="auto"/>
            </w:tcBorders>
            <w:shd w:val="clear" w:color="000000" w:fill="FFFFFF"/>
            <w:vAlign w:val="center"/>
            <w:hideMark/>
          </w:tcPr>
          <w:p w14:paraId="59752FBD" w14:textId="77777777" w:rsidR="004353C1" w:rsidRPr="004353C1" w:rsidRDefault="004353C1" w:rsidP="004353C1">
            <w:pPr>
              <w:jc w:val="right"/>
              <w:rPr>
                <w:rFonts w:ascii="Arial" w:hAnsi="Arial" w:cs="Arial"/>
                <w:color w:val="000000"/>
                <w:sz w:val="22"/>
                <w:szCs w:val="22"/>
              </w:rPr>
            </w:pPr>
            <w:r w:rsidRPr="004353C1">
              <w:rPr>
                <w:rFonts w:ascii="Arial" w:hAnsi="Arial" w:cs="Arial"/>
                <w:color w:val="000000"/>
                <w:sz w:val="22"/>
                <w:szCs w:val="22"/>
                <w:lang w:val="en-GB"/>
              </w:rPr>
              <w:t>-2738.749</w:t>
            </w:r>
          </w:p>
        </w:tc>
        <w:tc>
          <w:tcPr>
            <w:tcW w:w="1300" w:type="dxa"/>
            <w:tcBorders>
              <w:top w:val="nil"/>
              <w:left w:val="nil"/>
              <w:bottom w:val="single" w:sz="8" w:space="0" w:color="AEAEAE"/>
              <w:right w:val="single" w:sz="4" w:space="0" w:color="auto"/>
            </w:tcBorders>
            <w:shd w:val="clear" w:color="000000" w:fill="FFFFFF"/>
            <w:vAlign w:val="center"/>
            <w:hideMark/>
          </w:tcPr>
          <w:p w14:paraId="7FB55899" w14:textId="77777777" w:rsidR="004353C1" w:rsidRPr="004353C1" w:rsidRDefault="004353C1" w:rsidP="004353C1">
            <w:pPr>
              <w:jc w:val="right"/>
              <w:rPr>
                <w:rFonts w:ascii="Arial" w:hAnsi="Arial" w:cs="Arial"/>
                <w:color w:val="000000"/>
                <w:sz w:val="22"/>
                <w:szCs w:val="22"/>
              </w:rPr>
            </w:pPr>
            <w:r w:rsidRPr="004353C1">
              <w:rPr>
                <w:rFonts w:ascii="Arial" w:hAnsi="Arial" w:cs="Arial"/>
                <w:color w:val="000000"/>
                <w:sz w:val="22"/>
                <w:szCs w:val="22"/>
                <w:lang w:val="en-GB"/>
              </w:rPr>
              <w:t>677.409</w:t>
            </w:r>
          </w:p>
        </w:tc>
        <w:tc>
          <w:tcPr>
            <w:tcW w:w="1513" w:type="dxa"/>
            <w:tcBorders>
              <w:top w:val="nil"/>
              <w:left w:val="nil"/>
              <w:bottom w:val="single" w:sz="8" w:space="0" w:color="AEAEAE"/>
              <w:right w:val="single" w:sz="4" w:space="0" w:color="auto"/>
            </w:tcBorders>
            <w:shd w:val="clear" w:color="000000" w:fill="FFFFFF"/>
            <w:vAlign w:val="center"/>
            <w:hideMark/>
          </w:tcPr>
          <w:p w14:paraId="6B14D7D8" w14:textId="77777777" w:rsidR="004353C1" w:rsidRPr="004353C1" w:rsidRDefault="004353C1" w:rsidP="004353C1">
            <w:pPr>
              <w:jc w:val="right"/>
              <w:rPr>
                <w:rFonts w:ascii="Arial" w:hAnsi="Arial" w:cs="Arial"/>
                <w:color w:val="000000"/>
                <w:sz w:val="22"/>
                <w:szCs w:val="22"/>
              </w:rPr>
            </w:pPr>
            <w:r w:rsidRPr="004353C1">
              <w:rPr>
                <w:rFonts w:ascii="Arial" w:hAnsi="Arial" w:cs="Arial"/>
                <w:color w:val="000000"/>
                <w:sz w:val="22"/>
                <w:szCs w:val="22"/>
                <w:lang w:val="en-GB"/>
              </w:rPr>
              <w:t>-0.185</w:t>
            </w:r>
          </w:p>
        </w:tc>
        <w:tc>
          <w:tcPr>
            <w:tcW w:w="1300" w:type="dxa"/>
            <w:tcBorders>
              <w:top w:val="nil"/>
              <w:left w:val="nil"/>
              <w:bottom w:val="single" w:sz="8" w:space="0" w:color="AEAEAE"/>
              <w:right w:val="single" w:sz="4" w:space="0" w:color="auto"/>
            </w:tcBorders>
            <w:shd w:val="clear" w:color="000000" w:fill="FFFFFF"/>
            <w:vAlign w:val="center"/>
            <w:hideMark/>
          </w:tcPr>
          <w:p w14:paraId="19A979D3" w14:textId="77777777" w:rsidR="004353C1" w:rsidRPr="004353C1" w:rsidRDefault="004353C1" w:rsidP="004353C1">
            <w:pPr>
              <w:jc w:val="right"/>
              <w:rPr>
                <w:rFonts w:ascii="Arial" w:hAnsi="Arial" w:cs="Arial"/>
                <w:color w:val="000000"/>
                <w:sz w:val="22"/>
                <w:szCs w:val="22"/>
              </w:rPr>
            </w:pPr>
            <w:r w:rsidRPr="004353C1">
              <w:rPr>
                <w:rFonts w:ascii="Arial" w:hAnsi="Arial" w:cs="Arial"/>
                <w:color w:val="000000"/>
                <w:sz w:val="22"/>
                <w:szCs w:val="22"/>
                <w:lang w:val="en-GB"/>
              </w:rPr>
              <w:t>-4.043</w:t>
            </w:r>
          </w:p>
        </w:tc>
        <w:tc>
          <w:tcPr>
            <w:tcW w:w="1300" w:type="dxa"/>
            <w:tcBorders>
              <w:top w:val="nil"/>
              <w:left w:val="nil"/>
              <w:bottom w:val="single" w:sz="8" w:space="0" w:color="AEAEAE"/>
              <w:right w:val="single" w:sz="8" w:space="0" w:color="auto"/>
            </w:tcBorders>
            <w:shd w:val="clear" w:color="000000" w:fill="FFFFFF"/>
            <w:vAlign w:val="center"/>
            <w:hideMark/>
          </w:tcPr>
          <w:p w14:paraId="15B34CFA" w14:textId="77777777" w:rsidR="004353C1" w:rsidRPr="004353C1" w:rsidRDefault="004353C1" w:rsidP="004353C1">
            <w:pPr>
              <w:jc w:val="right"/>
              <w:rPr>
                <w:rFonts w:ascii="Arial" w:hAnsi="Arial" w:cs="Arial"/>
                <w:color w:val="000000"/>
                <w:sz w:val="22"/>
                <w:szCs w:val="22"/>
              </w:rPr>
            </w:pPr>
            <w:r w:rsidRPr="004353C1">
              <w:rPr>
                <w:rFonts w:ascii="Arial" w:hAnsi="Arial" w:cs="Arial"/>
                <w:color w:val="000000"/>
                <w:sz w:val="22"/>
                <w:szCs w:val="22"/>
                <w:lang w:val="en-GB"/>
              </w:rPr>
              <w:t>0</w:t>
            </w:r>
          </w:p>
        </w:tc>
      </w:tr>
      <w:tr w:rsidR="004353C1" w:rsidRPr="004353C1" w14:paraId="6CA7CC3D" w14:textId="77777777" w:rsidTr="00137462">
        <w:trPr>
          <w:trHeight w:val="360"/>
        </w:trPr>
        <w:tc>
          <w:tcPr>
            <w:tcW w:w="1300" w:type="dxa"/>
            <w:vMerge/>
            <w:tcBorders>
              <w:top w:val="nil"/>
              <w:left w:val="single" w:sz="8" w:space="0" w:color="auto"/>
              <w:bottom w:val="single" w:sz="8" w:space="0" w:color="000000"/>
              <w:right w:val="nil"/>
            </w:tcBorders>
            <w:vAlign w:val="center"/>
            <w:hideMark/>
          </w:tcPr>
          <w:p w14:paraId="0B2E0642" w14:textId="77777777" w:rsidR="004353C1" w:rsidRPr="004353C1" w:rsidRDefault="004353C1" w:rsidP="004353C1">
            <w:pPr>
              <w:rPr>
                <w:rFonts w:ascii="Calibri" w:hAnsi="Calibri" w:cs="Calibri"/>
                <w:color w:val="000000"/>
              </w:rPr>
            </w:pPr>
          </w:p>
        </w:tc>
        <w:tc>
          <w:tcPr>
            <w:tcW w:w="2038" w:type="dxa"/>
            <w:tcBorders>
              <w:top w:val="nil"/>
              <w:left w:val="nil"/>
              <w:bottom w:val="single" w:sz="8" w:space="0" w:color="auto"/>
              <w:right w:val="nil"/>
            </w:tcBorders>
            <w:shd w:val="clear" w:color="000000" w:fill="FFD966"/>
            <w:vAlign w:val="center"/>
            <w:hideMark/>
          </w:tcPr>
          <w:p w14:paraId="7FB2D70F" w14:textId="77777777" w:rsidR="004353C1" w:rsidRPr="004353C1" w:rsidRDefault="004353C1" w:rsidP="004353C1">
            <w:pPr>
              <w:rPr>
                <w:rFonts w:ascii="Arial" w:hAnsi="Arial" w:cs="Arial"/>
                <w:color w:val="000000"/>
                <w:sz w:val="22"/>
                <w:szCs w:val="22"/>
              </w:rPr>
            </w:pPr>
            <w:r w:rsidRPr="004353C1">
              <w:rPr>
                <w:rFonts w:ascii="Arial" w:hAnsi="Arial" w:cs="Arial"/>
                <w:color w:val="000000"/>
                <w:sz w:val="22"/>
                <w:szCs w:val="22"/>
                <w:lang w:val="en-GB"/>
              </w:rPr>
              <w:t>AGE</w:t>
            </w:r>
          </w:p>
        </w:tc>
        <w:tc>
          <w:tcPr>
            <w:tcW w:w="1300" w:type="dxa"/>
            <w:tcBorders>
              <w:top w:val="nil"/>
              <w:left w:val="single" w:sz="4" w:space="0" w:color="auto"/>
              <w:bottom w:val="single" w:sz="8" w:space="0" w:color="auto"/>
              <w:right w:val="single" w:sz="4" w:space="0" w:color="auto"/>
            </w:tcBorders>
            <w:shd w:val="clear" w:color="000000" w:fill="FFFFFF"/>
            <w:vAlign w:val="center"/>
            <w:hideMark/>
          </w:tcPr>
          <w:p w14:paraId="0AF1466D" w14:textId="77777777" w:rsidR="004353C1" w:rsidRPr="004353C1" w:rsidRDefault="004353C1" w:rsidP="004353C1">
            <w:pPr>
              <w:jc w:val="right"/>
              <w:rPr>
                <w:rFonts w:ascii="Arial" w:hAnsi="Arial" w:cs="Arial"/>
                <w:color w:val="000000"/>
                <w:sz w:val="22"/>
                <w:szCs w:val="22"/>
              </w:rPr>
            </w:pPr>
            <w:r w:rsidRPr="004353C1">
              <w:rPr>
                <w:rFonts w:ascii="Arial" w:hAnsi="Arial" w:cs="Arial"/>
                <w:color w:val="000000"/>
                <w:sz w:val="22"/>
                <w:szCs w:val="22"/>
                <w:lang w:val="en-GB"/>
              </w:rPr>
              <w:t>-2175.634</w:t>
            </w:r>
          </w:p>
        </w:tc>
        <w:tc>
          <w:tcPr>
            <w:tcW w:w="1300" w:type="dxa"/>
            <w:tcBorders>
              <w:top w:val="nil"/>
              <w:left w:val="nil"/>
              <w:bottom w:val="single" w:sz="8" w:space="0" w:color="auto"/>
              <w:right w:val="single" w:sz="4" w:space="0" w:color="auto"/>
            </w:tcBorders>
            <w:shd w:val="clear" w:color="000000" w:fill="FFFFFF"/>
            <w:vAlign w:val="center"/>
            <w:hideMark/>
          </w:tcPr>
          <w:p w14:paraId="65276D55" w14:textId="77777777" w:rsidR="004353C1" w:rsidRPr="004353C1" w:rsidRDefault="004353C1" w:rsidP="004353C1">
            <w:pPr>
              <w:jc w:val="right"/>
              <w:rPr>
                <w:rFonts w:ascii="Arial" w:hAnsi="Arial" w:cs="Arial"/>
                <w:color w:val="000000"/>
                <w:sz w:val="22"/>
                <w:szCs w:val="22"/>
              </w:rPr>
            </w:pPr>
            <w:r w:rsidRPr="004353C1">
              <w:rPr>
                <w:rFonts w:ascii="Arial" w:hAnsi="Arial" w:cs="Arial"/>
                <w:color w:val="000000"/>
                <w:sz w:val="22"/>
                <w:szCs w:val="22"/>
                <w:lang w:val="en-GB"/>
              </w:rPr>
              <w:t>220.764</w:t>
            </w:r>
          </w:p>
        </w:tc>
        <w:tc>
          <w:tcPr>
            <w:tcW w:w="1513" w:type="dxa"/>
            <w:tcBorders>
              <w:top w:val="nil"/>
              <w:left w:val="nil"/>
              <w:bottom w:val="single" w:sz="8" w:space="0" w:color="auto"/>
              <w:right w:val="single" w:sz="4" w:space="0" w:color="auto"/>
            </w:tcBorders>
            <w:shd w:val="clear" w:color="000000" w:fill="FFFFFF"/>
            <w:vAlign w:val="center"/>
            <w:hideMark/>
          </w:tcPr>
          <w:p w14:paraId="349A3663" w14:textId="77777777" w:rsidR="004353C1" w:rsidRPr="004353C1" w:rsidRDefault="004353C1" w:rsidP="004353C1">
            <w:pPr>
              <w:jc w:val="right"/>
              <w:rPr>
                <w:rFonts w:ascii="Arial" w:hAnsi="Arial" w:cs="Arial"/>
                <w:color w:val="000000"/>
                <w:sz w:val="22"/>
                <w:szCs w:val="22"/>
              </w:rPr>
            </w:pPr>
            <w:r w:rsidRPr="004353C1">
              <w:rPr>
                <w:rFonts w:ascii="Arial" w:hAnsi="Arial" w:cs="Arial"/>
                <w:color w:val="000000"/>
                <w:sz w:val="22"/>
                <w:szCs w:val="22"/>
                <w:lang w:val="en-GB"/>
              </w:rPr>
              <w:t>-0.513</w:t>
            </w:r>
          </w:p>
        </w:tc>
        <w:tc>
          <w:tcPr>
            <w:tcW w:w="1300" w:type="dxa"/>
            <w:tcBorders>
              <w:top w:val="nil"/>
              <w:left w:val="nil"/>
              <w:bottom w:val="single" w:sz="8" w:space="0" w:color="auto"/>
              <w:right w:val="single" w:sz="4" w:space="0" w:color="auto"/>
            </w:tcBorders>
            <w:shd w:val="clear" w:color="000000" w:fill="FFFFFF"/>
            <w:vAlign w:val="center"/>
            <w:hideMark/>
          </w:tcPr>
          <w:p w14:paraId="1B254C02" w14:textId="77777777" w:rsidR="004353C1" w:rsidRPr="004353C1" w:rsidRDefault="004353C1" w:rsidP="004353C1">
            <w:pPr>
              <w:jc w:val="right"/>
              <w:rPr>
                <w:rFonts w:ascii="Arial" w:hAnsi="Arial" w:cs="Arial"/>
                <w:color w:val="000000"/>
                <w:sz w:val="22"/>
                <w:szCs w:val="22"/>
              </w:rPr>
            </w:pPr>
            <w:r w:rsidRPr="004353C1">
              <w:rPr>
                <w:rFonts w:ascii="Arial" w:hAnsi="Arial" w:cs="Arial"/>
                <w:color w:val="000000"/>
                <w:sz w:val="22"/>
                <w:szCs w:val="22"/>
                <w:lang w:val="en-GB"/>
              </w:rPr>
              <w:t>-9.855</w:t>
            </w:r>
          </w:p>
        </w:tc>
        <w:tc>
          <w:tcPr>
            <w:tcW w:w="1300" w:type="dxa"/>
            <w:tcBorders>
              <w:top w:val="nil"/>
              <w:left w:val="nil"/>
              <w:bottom w:val="single" w:sz="8" w:space="0" w:color="auto"/>
              <w:right w:val="single" w:sz="8" w:space="0" w:color="auto"/>
            </w:tcBorders>
            <w:shd w:val="clear" w:color="000000" w:fill="FFFFFF"/>
            <w:vAlign w:val="center"/>
            <w:hideMark/>
          </w:tcPr>
          <w:p w14:paraId="00E1AC9E" w14:textId="77777777" w:rsidR="004353C1" w:rsidRPr="004353C1" w:rsidRDefault="004353C1" w:rsidP="004353C1">
            <w:pPr>
              <w:jc w:val="right"/>
              <w:rPr>
                <w:rFonts w:ascii="Arial" w:hAnsi="Arial" w:cs="Arial"/>
                <w:color w:val="000000"/>
                <w:sz w:val="22"/>
                <w:szCs w:val="22"/>
              </w:rPr>
            </w:pPr>
            <w:r w:rsidRPr="004353C1">
              <w:rPr>
                <w:rFonts w:ascii="Arial" w:hAnsi="Arial" w:cs="Arial"/>
                <w:color w:val="000000"/>
                <w:sz w:val="22"/>
                <w:szCs w:val="22"/>
                <w:lang w:val="en-GB"/>
              </w:rPr>
              <w:t>0</w:t>
            </w:r>
          </w:p>
        </w:tc>
      </w:tr>
    </w:tbl>
    <w:p w14:paraId="47CA8FF5" w14:textId="6A471FF6" w:rsidR="00137462" w:rsidRPr="00D555D2" w:rsidRDefault="00137462" w:rsidP="00137462">
      <w:pPr>
        <w:pStyle w:val="ListParagraph"/>
        <w:jc w:val="center"/>
        <w:rPr>
          <w:sz w:val="22"/>
          <w:szCs w:val="22"/>
          <w:lang w:val="en-US"/>
        </w:rPr>
      </w:pPr>
      <w:r>
        <w:rPr>
          <w:sz w:val="22"/>
          <w:szCs w:val="22"/>
          <w:lang w:val="en-US"/>
        </w:rPr>
        <w:t>Table</w:t>
      </w:r>
      <w:r w:rsidRPr="00D555D2">
        <w:rPr>
          <w:sz w:val="22"/>
          <w:szCs w:val="22"/>
          <w:lang w:val="en-US"/>
        </w:rPr>
        <w:t xml:space="preserve"> </w:t>
      </w:r>
      <w:r>
        <w:rPr>
          <w:sz w:val="22"/>
          <w:szCs w:val="22"/>
          <w:lang w:val="en-US"/>
        </w:rPr>
        <w:t>7: Regression table 2 (insignificant variable:</w:t>
      </w:r>
      <w:r w:rsidR="0039714B">
        <w:rPr>
          <w:sz w:val="22"/>
          <w:szCs w:val="22"/>
          <w:lang w:val="en-US"/>
        </w:rPr>
        <w:t xml:space="preserve"> Engine capacity 1.6)</w:t>
      </w:r>
      <w:r>
        <w:rPr>
          <w:sz w:val="22"/>
          <w:szCs w:val="22"/>
          <w:lang w:val="en-US"/>
        </w:rPr>
        <w:t xml:space="preserve"> </w:t>
      </w:r>
    </w:p>
    <w:p w14:paraId="3066EA98" w14:textId="15F58ADC" w:rsidR="0055492B" w:rsidRDefault="0055492B" w:rsidP="002B40EB">
      <w:pPr>
        <w:rPr>
          <w:sz w:val="28"/>
          <w:szCs w:val="28"/>
        </w:rPr>
      </w:pPr>
    </w:p>
    <w:p w14:paraId="15FF265B" w14:textId="631C3FC7" w:rsidR="004353C1" w:rsidRPr="00355C0D" w:rsidRDefault="00C4053F" w:rsidP="00A0474C">
      <w:pPr>
        <w:jc w:val="both"/>
      </w:pPr>
      <w:r w:rsidRPr="00355C0D">
        <w:t>The variable engine capacity (1.6L) makes the model insignificant in this analysis, as the significance value is 0.077, which is greater than 0.05. To keep the model as simple as possible, we remove this variable.</w:t>
      </w:r>
    </w:p>
    <w:tbl>
      <w:tblPr>
        <w:tblW w:w="9963" w:type="dxa"/>
        <w:tblLook w:val="04A0" w:firstRow="1" w:lastRow="0" w:firstColumn="1" w:lastColumn="0" w:noHBand="0" w:noVBand="1"/>
      </w:tblPr>
      <w:tblGrid>
        <w:gridCol w:w="1300"/>
        <w:gridCol w:w="2204"/>
        <w:gridCol w:w="1300"/>
        <w:gridCol w:w="1392"/>
        <w:gridCol w:w="1631"/>
        <w:gridCol w:w="1300"/>
        <w:gridCol w:w="1300"/>
      </w:tblGrid>
      <w:tr w:rsidR="00901D47" w:rsidRPr="00901D47" w14:paraId="1078290B" w14:textId="77777777" w:rsidTr="00901D47">
        <w:trPr>
          <w:trHeight w:val="900"/>
        </w:trPr>
        <w:tc>
          <w:tcPr>
            <w:tcW w:w="1300" w:type="dxa"/>
            <w:tcBorders>
              <w:top w:val="single" w:sz="8" w:space="0" w:color="auto"/>
              <w:left w:val="single" w:sz="8" w:space="0" w:color="auto"/>
              <w:bottom w:val="nil"/>
              <w:right w:val="nil"/>
            </w:tcBorders>
            <w:shd w:val="clear" w:color="000000" w:fill="4472C4"/>
            <w:noWrap/>
            <w:vAlign w:val="center"/>
            <w:hideMark/>
          </w:tcPr>
          <w:p w14:paraId="57F28860" w14:textId="77777777" w:rsidR="00901D47" w:rsidRPr="00901D47" w:rsidRDefault="00901D47" w:rsidP="00901D47">
            <w:pPr>
              <w:rPr>
                <w:rFonts w:ascii="Calibri" w:hAnsi="Calibri" w:cs="Calibri"/>
                <w:color w:val="FFFFFF"/>
              </w:rPr>
            </w:pPr>
            <w:r w:rsidRPr="00901D47">
              <w:rPr>
                <w:rFonts w:ascii="Calibri" w:hAnsi="Calibri" w:cs="Calibri"/>
                <w:color w:val="FFFFFF"/>
              </w:rPr>
              <w:t> </w:t>
            </w:r>
          </w:p>
        </w:tc>
        <w:tc>
          <w:tcPr>
            <w:tcW w:w="2018" w:type="dxa"/>
            <w:tcBorders>
              <w:top w:val="single" w:sz="8" w:space="0" w:color="auto"/>
              <w:left w:val="nil"/>
              <w:bottom w:val="nil"/>
              <w:right w:val="nil"/>
            </w:tcBorders>
            <w:shd w:val="clear" w:color="000000" w:fill="4472C4"/>
            <w:noWrap/>
            <w:vAlign w:val="center"/>
            <w:hideMark/>
          </w:tcPr>
          <w:p w14:paraId="0E66A40B" w14:textId="77777777" w:rsidR="00901D47" w:rsidRPr="00901D47" w:rsidRDefault="00901D47" w:rsidP="00901D47">
            <w:pPr>
              <w:rPr>
                <w:rFonts w:ascii="Calibri" w:hAnsi="Calibri" w:cs="Calibri"/>
                <w:color w:val="FFFFFF"/>
              </w:rPr>
            </w:pPr>
            <w:r w:rsidRPr="00901D47">
              <w:rPr>
                <w:rFonts w:ascii="Calibri" w:hAnsi="Calibri" w:cs="Calibri"/>
                <w:color w:val="FFFFFF"/>
              </w:rPr>
              <w:t> </w:t>
            </w:r>
          </w:p>
        </w:tc>
        <w:tc>
          <w:tcPr>
            <w:tcW w:w="1300" w:type="dxa"/>
            <w:tcBorders>
              <w:top w:val="single" w:sz="8" w:space="0" w:color="auto"/>
              <w:left w:val="nil"/>
              <w:bottom w:val="nil"/>
              <w:right w:val="nil"/>
            </w:tcBorders>
            <w:shd w:val="clear" w:color="000000" w:fill="4472C4"/>
            <w:noWrap/>
            <w:vAlign w:val="center"/>
            <w:hideMark/>
          </w:tcPr>
          <w:p w14:paraId="12AFF352" w14:textId="77777777" w:rsidR="00901D47" w:rsidRPr="00901D47" w:rsidRDefault="00901D47" w:rsidP="00901D47">
            <w:pPr>
              <w:rPr>
                <w:rFonts w:ascii="Calibri" w:hAnsi="Calibri" w:cs="Calibri"/>
                <w:color w:val="FFFFFF"/>
              </w:rPr>
            </w:pPr>
            <w:r w:rsidRPr="00901D47">
              <w:rPr>
                <w:rFonts w:ascii="Calibri" w:hAnsi="Calibri" w:cs="Calibri"/>
                <w:color w:val="FFFFFF"/>
              </w:rPr>
              <w:t> </w:t>
            </w:r>
          </w:p>
        </w:tc>
        <w:tc>
          <w:tcPr>
            <w:tcW w:w="1300" w:type="dxa"/>
            <w:tcBorders>
              <w:top w:val="single" w:sz="8" w:space="0" w:color="auto"/>
              <w:left w:val="nil"/>
              <w:bottom w:val="nil"/>
              <w:right w:val="nil"/>
            </w:tcBorders>
            <w:shd w:val="clear" w:color="000000" w:fill="4472C4"/>
            <w:noWrap/>
            <w:vAlign w:val="center"/>
            <w:hideMark/>
          </w:tcPr>
          <w:p w14:paraId="0316428C" w14:textId="77777777" w:rsidR="00901D47" w:rsidRPr="00901D47" w:rsidRDefault="00901D47" w:rsidP="00901D47">
            <w:pPr>
              <w:rPr>
                <w:rFonts w:ascii="Calibri" w:hAnsi="Calibri" w:cs="Calibri"/>
                <w:b/>
                <w:bCs/>
                <w:color w:val="FFFFFF"/>
              </w:rPr>
            </w:pPr>
            <w:r w:rsidRPr="00901D47">
              <w:rPr>
                <w:rFonts w:ascii="Calibri" w:hAnsi="Calibri" w:cs="Calibri"/>
                <w:b/>
                <w:bCs/>
                <w:color w:val="FFFFFF"/>
              </w:rPr>
              <w:t>Coefficients</w:t>
            </w:r>
          </w:p>
        </w:tc>
        <w:tc>
          <w:tcPr>
            <w:tcW w:w="1445" w:type="dxa"/>
            <w:tcBorders>
              <w:top w:val="single" w:sz="8" w:space="0" w:color="auto"/>
              <w:left w:val="nil"/>
              <w:bottom w:val="nil"/>
              <w:right w:val="nil"/>
            </w:tcBorders>
            <w:shd w:val="clear" w:color="000000" w:fill="4472C4"/>
            <w:noWrap/>
            <w:vAlign w:val="center"/>
            <w:hideMark/>
          </w:tcPr>
          <w:p w14:paraId="0803995A" w14:textId="77777777" w:rsidR="00901D47" w:rsidRPr="00901D47" w:rsidRDefault="00901D47" w:rsidP="00901D47">
            <w:pPr>
              <w:rPr>
                <w:rFonts w:ascii="Calibri" w:hAnsi="Calibri" w:cs="Calibri"/>
                <w:color w:val="FFFFFF"/>
              </w:rPr>
            </w:pPr>
            <w:r w:rsidRPr="00901D47">
              <w:rPr>
                <w:rFonts w:ascii="Calibri" w:hAnsi="Calibri" w:cs="Calibri"/>
                <w:color w:val="FFFFFF"/>
              </w:rPr>
              <w:t> </w:t>
            </w:r>
          </w:p>
        </w:tc>
        <w:tc>
          <w:tcPr>
            <w:tcW w:w="1300" w:type="dxa"/>
            <w:tcBorders>
              <w:top w:val="single" w:sz="8" w:space="0" w:color="auto"/>
              <w:left w:val="nil"/>
              <w:bottom w:val="nil"/>
              <w:right w:val="nil"/>
            </w:tcBorders>
            <w:shd w:val="clear" w:color="000000" w:fill="4472C4"/>
            <w:noWrap/>
            <w:vAlign w:val="center"/>
            <w:hideMark/>
          </w:tcPr>
          <w:p w14:paraId="0D1ED6C9" w14:textId="77777777" w:rsidR="00901D47" w:rsidRPr="00901D47" w:rsidRDefault="00901D47" w:rsidP="00901D47">
            <w:pPr>
              <w:rPr>
                <w:rFonts w:ascii="Calibri" w:hAnsi="Calibri" w:cs="Calibri"/>
                <w:color w:val="FFFFFF"/>
              </w:rPr>
            </w:pPr>
            <w:r w:rsidRPr="00901D47">
              <w:rPr>
                <w:rFonts w:ascii="Calibri" w:hAnsi="Calibri" w:cs="Calibri"/>
                <w:color w:val="FFFFFF"/>
              </w:rPr>
              <w:t> </w:t>
            </w:r>
          </w:p>
        </w:tc>
        <w:tc>
          <w:tcPr>
            <w:tcW w:w="1300" w:type="dxa"/>
            <w:tcBorders>
              <w:top w:val="single" w:sz="8" w:space="0" w:color="auto"/>
              <w:left w:val="nil"/>
              <w:bottom w:val="nil"/>
              <w:right w:val="single" w:sz="8" w:space="0" w:color="auto"/>
            </w:tcBorders>
            <w:shd w:val="clear" w:color="000000" w:fill="4472C4"/>
            <w:noWrap/>
            <w:vAlign w:val="center"/>
            <w:hideMark/>
          </w:tcPr>
          <w:p w14:paraId="73229341" w14:textId="77777777" w:rsidR="00901D47" w:rsidRPr="00901D47" w:rsidRDefault="00901D47" w:rsidP="00901D47">
            <w:pPr>
              <w:rPr>
                <w:rFonts w:ascii="Calibri" w:hAnsi="Calibri" w:cs="Calibri"/>
                <w:color w:val="FFFFFF"/>
              </w:rPr>
            </w:pPr>
            <w:r w:rsidRPr="00901D47">
              <w:rPr>
                <w:rFonts w:ascii="Calibri" w:hAnsi="Calibri" w:cs="Calibri"/>
                <w:color w:val="FFFFFF"/>
              </w:rPr>
              <w:t> </w:t>
            </w:r>
          </w:p>
        </w:tc>
      </w:tr>
      <w:tr w:rsidR="00901D47" w:rsidRPr="00901D47" w14:paraId="15CC09BB" w14:textId="77777777" w:rsidTr="00901D47">
        <w:trPr>
          <w:trHeight w:val="1380"/>
        </w:trPr>
        <w:tc>
          <w:tcPr>
            <w:tcW w:w="3318" w:type="dxa"/>
            <w:gridSpan w:val="2"/>
            <w:vMerge w:val="restart"/>
            <w:tcBorders>
              <w:top w:val="single" w:sz="4" w:space="0" w:color="auto"/>
              <w:left w:val="single" w:sz="8" w:space="0" w:color="auto"/>
              <w:bottom w:val="single" w:sz="4" w:space="0" w:color="000000"/>
              <w:right w:val="nil"/>
            </w:tcBorders>
            <w:shd w:val="clear" w:color="000000" w:fill="FFFFFF"/>
            <w:vAlign w:val="center"/>
            <w:hideMark/>
          </w:tcPr>
          <w:p w14:paraId="6CCB4450" w14:textId="77777777" w:rsidR="00901D47" w:rsidRPr="00901D47" w:rsidRDefault="00901D47" w:rsidP="00901D47">
            <w:pPr>
              <w:rPr>
                <w:rFonts w:ascii="Arial" w:hAnsi="Arial" w:cs="Arial"/>
                <w:color w:val="000000"/>
              </w:rPr>
            </w:pPr>
            <w:r w:rsidRPr="00901D47">
              <w:rPr>
                <w:rFonts w:ascii="Arial" w:hAnsi="Arial" w:cs="Arial"/>
                <w:color w:val="000000"/>
              </w:rPr>
              <w:t> </w:t>
            </w:r>
          </w:p>
        </w:tc>
        <w:tc>
          <w:tcPr>
            <w:tcW w:w="2600" w:type="dxa"/>
            <w:gridSpan w:val="2"/>
            <w:tcBorders>
              <w:top w:val="single" w:sz="4" w:space="0" w:color="auto"/>
              <w:left w:val="single" w:sz="4" w:space="0" w:color="auto"/>
              <w:bottom w:val="nil"/>
              <w:right w:val="single" w:sz="4" w:space="0" w:color="000000"/>
            </w:tcBorders>
            <w:shd w:val="clear" w:color="000000" w:fill="F4B084"/>
            <w:vAlign w:val="center"/>
            <w:hideMark/>
          </w:tcPr>
          <w:p w14:paraId="4D08AF8A" w14:textId="77777777" w:rsidR="00901D47" w:rsidRPr="00901D47" w:rsidRDefault="00901D47" w:rsidP="00901D47">
            <w:pPr>
              <w:jc w:val="center"/>
              <w:rPr>
                <w:rFonts w:ascii="Arial" w:hAnsi="Arial" w:cs="Arial"/>
                <w:color w:val="000000"/>
              </w:rPr>
            </w:pPr>
            <w:r w:rsidRPr="00901D47">
              <w:rPr>
                <w:rFonts w:ascii="Arial" w:hAnsi="Arial" w:cs="Arial"/>
                <w:color w:val="000000"/>
                <w:lang w:val="en-GB"/>
              </w:rPr>
              <w:t>Unstandardized Coefficients</w:t>
            </w:r>
          </w:p>
        </w:tc>
        <w:tc>
          <w:tcPr>
            <w:tcW w:w="1445" w:type="dxa"/>
            <w:tcBorders>
              <w:top w:val="single" w:sz="4" w:space="0" w:color="auto"/>
              <w:left w:val="nil"/>
              <w:bottom w:val="nil"/>
              <w:right w:val="single" w:sz="4" w:space="0" w:color="auto"/>
            </w:tcBorders>
            <w:shd w:val="clear" w:color="000000" w:fill="F4B084"/>
            <w:vAlign w:val="center"/>
            <w:hideMark/>
          </w:tcPr>
          <w:p w14:paraId="61433259" w14:textId="77777777" w:rsidR="00901D47" w:rsidRPr="00901D47" w:rsidRDefault="00901D47" w:rsidP="00901D47">
            <w:pPr>
              <w:jc w:val="center"/>
              <w:rPr>
                <w:rFonts w:ascii="Arial" w:hAnsi="Arial" w:cs="Arial"/>
                <w:color w:val="000000"/>
              </w:rPr>
            </w:pPr>
            <w:r w:rsidRPr="00901D47">
              <w:rPr>
                <w:rFonts w:ascii="Arial" w:hAnsi="Arial" w:cs="Arial"/>
                <w:color w:val="000000"/>
                <w:lang w:val="en-GB"/>
              </w:rPr>
              <w:t>Standardized Coefficients</w:t>
            </w:r>
          </w:p>
        </w:tc>
        <w:tc>
          <w:tcPr>
            <w:tcW w:w="1300" w:type="dxa"/>
            <w:vMerge w:val="restart"/>
            <w:tcBorders>
              <w:top w:val="single" w:sz="4" w:space="0" w:color="auto"/>
              <w:left w:val="single" w:sz="4" w:space="0" w:color="auto"/>
              <w:bottom w:val="single" w:sz="4" w:space="0" w:color="000000"/>
              <w:right w:val="single" w:sz="4" w:space="0" w:color="auto"/>
            </w:tcBorders>
            <w:shd w:val="clear" w:color="000000" w:fill="F4B084"/>
            <w:vAlign w:val="center"/>
            <w:hideMark/>
          </w:tcPr>
          <w:p w14:paraId="69EF6BC7" w14:textId="77777777" w:rsidR="00901D47" w:rsidRPr="00901D47" w:rsidRDefault="00901D47" w:rsidP="00901D47">
            <w:pPr>
              <w:jc w:val="center"/>
              <w:rPr>
                <w:rFonts w:ascii="Arial" w:hAnsi="Arial" w:cs="Arial"/>
                <w:color w:val="000000"/>
              </w:rPr>
            </w:pPr>
            <w:r w:rsidRPr="00901D47">
              <w:rPr>
                <w:rFonts w:ascii="Arial" w:hAnsi="Arial" w:cs="Arial"/>
                <w:color w:val="000000"/>
                <w:lang w:val="en-GB"/>
              </w:rPr>
              <w:t>t</w:t>
            </w:r>
          </w:p>
        </w:tc>
        <w:tc>
          <w:tcPr>
            <w:tcW w:w="1300" w:type="dxa"/>
            <w:vMerge w:val="restart"/>
            <w:tcBorders>
              <w:top w:val="single" w:sz="4" w:space="0" w:color="auto"/>
              <w:left w:val="nil"/>
              <w:bottom w:val="single" w:sz="4" w:space="0" w:color="000000"/>
              <w:right w:val="single" w:sz="8" w:space="0" w:color="auto"/>
            </w:tcBorders>
            <w:shd w:val="clear" w:color="000000" w:fill="F4B084"/>
            <w:vAlign w:val="center"/>
            <w:hideMark/>
          </w:tcPr>
          <w:p w14:paraId="21069D44" w14:textId="77777777" w:rsidR="00901D47" w:rsidRPr="00901D47" w:rsidRDefault="00901D47" w:rsidP="00901D47">
            <w:pPr>
              <w:jc w:val="center"/>
              <w:rPr>
                <w:rFonts w:ascii="Arial" w:hAnsi="Arial" w:cs="Arial"/>
                <w:color w:val="000000"/>
              </w:rPr>
            </w:pPr>
            <w:r w:rsidRPr="00901D47">
              <w:rPr>
                <w:rFonts w:ascii="Arial" w:hAnsi="Arial" w:cs="Arial"/>
                <w:color w:val="000000"/>
                <w:lang w:val="en-GB"/>
              </w:rPr>
              <w:t>Sig.</w:t>
            </w:r>
          </w:p>
        </w:tc>
      </w:tr>
      <w:tr w:rsidR="00901D47" w:rsidRPr="00901D47" w14:paraId="407C8029" w14:textId="77777777" w:rsidTr="00901D47">
        <w:trPr>
          <w:trHeight w:val="360"/>
        </w:trPr>
        <w:tc>
          <w:tcPr>
            <w:tcW w:w="3318" w:type="dxa"/>
            <w:gridSpan w:val="2"/>
            <w:vMerge/>
            <w:tcBorders>
              <w:top w:val="single" w:sz="4" w:space="0" w:color="auto"/>
              <w:left w:val="single" w:sz="8" w:space="0" w:color="auto"/>
              <w:bottom w:val="single" w:sz="4" w:space="0" w:color="000000"/>
              <w:right w:val="nil"/>
            </w:tcBorders>
            <w:vAlign w:val="center"/>
            <w:hideMark/>
          </w:tcPr>
          <w:p w14:paraId="4F9DFE1C" w14:textId="77777777" w:rsidR="00901D47" w:rsidRPr="00901D47" w:rsidRDefault="00901D47" w:rsidP="00901D47">
            <w:pPr>
              <w:rPr>
                <w:rFonts w:ascii="Arial" w:hAnsi="Arial" w:cs="Arial"/>
                <w:color w:val="000000"/>
              </w:rPr>
            </w:pPr>
          </w:p>
        </w:tc>
        <w:tc>
          <w:tcPr>
            <w:tcW w:w="1300" w:type="dxa"/>
            <w:tcBorders>
              <w:top w:val="single" w:sz="4" w:space="0" w:color="auto"/>
              <w:left w:val="single" w:sz="4" w:space="0" w:color="auto"/>
              <w:bottom w:val="single" w:sz="4" w:space="0" w:color="auto"/>
              <w:right w:val="single" w:sz="4" w:space="0" w:color="auto"/>
            </w:tcBorders>
            <w:shd w:val="clear" w:color="000000" w:fill="F4B084"/>
            <w:vAlign w:val="center"/>
            <w:hideMark/>
          </w:tcPr>
          <w:p w14:paraId="7B2A5455" w14:textId="77777777" w:rsidR="00901D47" w:rsidRPr="00901D47" w:rsidRDefault="00901D47" w:rsidP="00901D47">
            <w:pPr>
              <w:jc w:val="center"/>
              <w:rPr>
                <w:rFonts w:ascii="Arial" w:hAnsi="Arial" w:cs="Arial"/>
                <w:color w:val="000000"/>
              </w:rPr>
            </w:pPr>
            <w:r w:rsidRPr="00901D47">
              <w:rPr>
                <w:rFonts w:ascii="Arial" w:hAnsi="Arial" w:cs="Arial"/>
                <w:color w:val="000000"/>
                <w:lang w:val="en-GB"/>
              </w:rPr>
              <w:t>B</w:t>
            </w:r>
          </w:p>
        </w:tc>
        <w:tc>
          <w:tcPr>
            <w:tcW w:w="1300" w:type="dxa"/>
            <w:tcBorders>
              <w:top w:val="single" w:sz="4" w:space="0" w:color="auto"/>
              <w:left w:val="nil"/>
              <w:bottom w:val="single" w:sz="4" w:space="0" w:color="auto"/>
              <w:right w:val="single" w:sz="4" w:space="0" w:color="auto"/>
            </w:tcBorders>
            <w:shd w:val="clear" w:color="000000" w:fill="F4B084"/>
            <w:vAlign w:val="center"/>
            <w:hideMark/>
          </w:tcPr>
          <w:p w14:paraId="21F22AC1" w14:textId="77777777" w:rsidR="00901D47" w:rsidRPr="00901D47" w:rsidRDefault="00901D47" w:rsidP="00901D47">
            <w:pPr>
              <w:jc w:val="center"/>
              <w:rPr>
                <w:rFonts w:ascii="Arial" w:hAnsi="Arial" w:cs="Arial"/>
                <w:color w:val="000000"/>
              </w:rPr>
            </w:pPr>
            <w:r w:rsidRPr="00901D47">
              <w:rPr>
                <w:rFonts w:ascii="Arial" w:hAnsi="Arial" w:cs="Arial"/>
                <w:color w:val="000000"/>
                <w:lang w:val="en-GB"/>
              </w:rPr>
              <w:t>Std. Error</w:t>
            </w:r>
          </w:p>
        </w:tc>
        <w:tc>
          <w:tcPr>
            <w:tcW w:w="1445" w:type="dxa"/>
            <w:tcBorders>
              <w:top w:val="nil"/>
              <w:left w:val="nil"/>
              <w:bottom w:val="single" w:sz="4" w:space="0" w:color="auto"/>
              <w:right w:val="single" w:sz="4" w:space="0" w:color="auto"/>
            </w:tcBorders>
            <w:shd w:val="clear" w:color="000000" w:fill="F4B084"/>
            <w:vAlign w:val="center"/>
            <w:hideMark/>
          </w:tcPr>
          <w:p w14:paraId="625EFAEA" w14:textId="77777777" w:rsidR="00901D47" w:rsidRPr="00901D47" w:rsidRDefault="00901D47" w:rsidP="00901D47">
            <w:pPr>
              <w:jc w:val="center"/>
              <w:rPr>
                <w:rFonts w:ascii="Arial" w:hAnsi="Arial" w:cs="Arial"/>
                <w:color w:val="000000"/>
              </w:rPr>
            </w:pPr>
            <w:r w:rsidRPr="00901D47">
              <w:rPr>
                <w:rFonts w:ascii="Arial" w:hAnsi="Arial" w:cs="Arial"/>
                <w:color w:val="000000"/>
                <w:lang w:val="en-GB"/>
              </w:rPr>
              <w:t>Beta</w:t>
            </w:r>
          </w:p>
        </w:tc>
        <w:tc>
          <w:tcPr>
            <w:tcW w:w="1300" w:type="dxa"/>
            <w:vMerge/>
            <w:tcBorders>
              <w:top w:val="single" w:sz="4" w:space="0" w:color="auto"/>
              <w:left w:val="single" w:sz="4" w:space="0" w:color="auto"/>
              <w:bottom w:val="single" w:sz="4" w:space="0" w:color="000000"/>
              <w:right w:val="single" w:sz="4" w:space="0" w:color="auto"/>
            </w:tcBorders>
            <w:vAlign w:val="center"/>
            <w:hideMark/>
          </w:tcPr>
          <w:p w14:paraId="70CCC3D0" w14:textId="77777777" w:rsidR="00901D47" w:rsidRPr="00901D47" w:rsidRDefault="00901D47" w:rsidP="00901D47">
            <w:pPr>
              <w:rPr>
                <w:rFonts w:ascii="Arial" w:hAnsi="Arial" w:cs="Arial"/>
                <w:color w:val="000000"/>
              </w:rPr>
            </w:pPr>
          </w:p>
        </w:tc>
        <w:tc>
          <w:tcPr>
            <w:tcW w:w="1300" w:type="dxa"/>
            <w:vMerge/>
            <w:tcBorders>
              <w:top w:val="single" w:sz="4" w:space="0" w:color="auto"/>
              <w:left w:val="nil"/>
              <w:bottom w:val="single" w:sz="4" w:space="0" w:color="000000"/>
              <w:right w:val="single" w:sz="8" w:space="0" w:color="auto"/>
            </w:tcBorders>
            <w:vAlign w:val="center"/>
            <w:hideMark/>
          </w:tcPr>
          <w:p w14:paraId="7A80F679" w14:textId="77777777" w:rsidR="00901D47" w:rsidRPr="00901D47" w:rsidRDefault="00901D47" w:rsidP="00901D47">
            <w:pPr>
              <w:rPr>
                <w:rFonts w:ascii="Arial" w:hAnsi="Arial" w:cs="Arial"/>
                <w:color w:val="000000"/>
              </w:rPr>
            </w:pPr>
          </w:p>
        </w:tc>
      </w:tr>
      <w:tr w:rsidR="00901D47" w:rsidRPr="00901D47" w14:paraId="4BACE96A" w14:textId="77777777" w:rsidTr="00901D47">
        <w:trPr>
          <w:trHeight w:val="360"/>
        </w:trPr>
        <w:tc>
          <w:tcPr>
            <w:tcW w:w="1300" w:type="dxa"/>
            <w:vMerge w:val="restart"/>
            <w:tcBorders>
              <w:top w:val="nil"/>
              <w:left w:val="single" w:sz="8" w:space="0" w:color="auto"/>
              <w:bottom w:val="single" w:sz="8" w:space="0" w:color="000000"/>
              <w:right w:val="nil"/>
            </w:tcBorders>
            <w:shd w:val="clear" w:color="000000" w:fill="FFD966"/>
            <w:vAlign w:val="center"/>
            <w:hideMark/>
          </w:tcPr>
          <w:p w14:paraId="034D76A5" w14:textId="77777777" w:rsidR="00901D47" w:rsidRPr="00901D47" w:rsidRDefault="00901D47" w:rsidP="00901D47">
            <w:pPr>
              <w:rPr>
                <w:rFonts w:ascii="Arial" w:hAnsi="Arial" w:cs="Arial"/>
                <w:color w:val="000000"/>
              </w:rPr>
            </w:pPr>
            <w:r w:rsidRPr="00901D47">
              <w:rPr>
                <w:rFonts w:ascii="Arial" w:hAnsi="Arial" w:cs="Arial"/>
                <w:color w:val="000000"/>
              </w:rPr>
              <w:t> </w:t>
            </w:r>
          </w:p>
        </w:tc>
        <w:tc>
          <w:tcPr>
            <w:tcW w:w="2018" w:type="dxa"/>
            <w:tcBorders>
              <w:top w:val="nil"/>
              <w:left w:val="nil"/>
              <w:bottom w:val="single" w:sz="8" w:space="0" w:color="AEAEAE"/>
              <w:right w:val="nil"/>
            </w:tcBorders>
            <w:shd w:val="clear" w:color="000000" w:fill="FFD966"/>
            <w:vAlign w:val="center"/>
            <w:hideMark/>
          </w:tcPr>
          <w:p w14:paraId="4DCD51EF" w14:textId="77777777" w:rsidR="00901D47" w:rsidRPr="00901D47" w:rsidRDefault="00901D47" w:rsidP="00901D47">
            <w:pPr>
              <w:rPr>
                <w:rFonts w:ascii="Arial" w:hAnsi="Arial" w:cs="Arial"/>
                <w:color w:val="000000"/>
              </w:rPr>
            </w:pPr>
            <w:r w:rsidRPr="00901D47">
              <w:rPr>
                <w:rFonts w:ascii="Arial" w:hAnsi="Arial" w:cs="Arial"/>
                <w:color w:val="000000"/>
                <w:lang w:val="en-GB"/>
              </w:rPr>
              <w:t>(Constant)</w:t>
            </w:r>
          </w:p>
        </w:tc>
        <w:tc>
          <w:tcPr>
            <w:tcW w:w="1300" w:type="dxa"/>
            <w:tcBorders>
              <w:top w:val="nil"/>
              <w:left w:val="single" w:sz="4" w:space="0" w:color="auto"/>
              <w:bottom w:val="single" w:sz="8" w:space="0" w:color="AEAEAE"/>
              <w:right w:val="single" w:sz="4" w:space="0" w:color="auto"/>
            </w:tcBorders>
            <w:shd w:val="clear" w:color="000000" w:fill="FFFFFF"/>
            <w:vAlign w:val="center"/>
            <w:hideMark/>
          </w:tcPr>
          <w:p w14:paraId="58CD2E4B" w14:textId="77777777" w:rsidR="00901D47" w:rsidRPr="00901D47" w:rsidRDefault="00901D47" w:rsidP="00901D47">
            <w:pPr>
              <w:jc w:val="right"/>
              <w:rPr>
                <w:rFonts w:ascii="Arial" w:hAnsi="Arial" w:cs="Arial"/>
                <w:color w:val="000000"/>
              </w:rPr>
            </w:pPr>
            <w:r w:rsidRPr="00901D47">
              <w:rPr>
                <w:rFonts w:ascii="Arial" w:hAnsi="Arial" w:cs="Arial"/>
                <w:color w:val="000000"/>
                <w:lang w:val="en-GB"/>
              </w:rPr>
              <w:t>41097.1</w:t>
            </w:r>
          </w:p>
        </w:tc>
        <w:tc>
          <w:tcPr>
            <w:tcW w:w="1300" w:type="dxa"/>
            <w:tcBorders>
              <w:top w:val="nil"/>
              <w:left w:val="nil"/>
              <w:bottom w:val="single" w:sz="8" w:space="0" w:color="AEAEAE"/>
              <w:right w:val="single" w:sz="4" w:space="0" w:color="auto"/>
            </w:tcBorders>
            <w:shd w:val="clear" w:color="000000" w:fill="FFFFFF"/>
            <w:vAlign w:val="center"/>
            <w:hideMark/>
          </w:tcPr>
          <w:p w14:paraId="5275D660" w14:textId="77777777" w:rsidR="00901D47" w:rsidRPr="00901D47" w:rsidRDefault="00901D47" w:rsidP="00901D47">
            <w:pPr>
              <w:jc w:val="right"/>
              <w:rPr>
                <w:rFonts w:ascii="Arial" w:hAnsi="Arial" w:cs="Arial"/>
                <w:color w:val="000000"/>
              </w:rPr>
            </w:pPr>
            <w:r w:rsidRPr="00901D47">
              <w:rPr>
                <w:rFonts w:ascii="Arial" w:hAnsi="Arial" w:cs="Arial"/>
                <w:color w:val="000000"/>
                <w:lang w:val="en-GB"/>
              </w:rPr>
              <w:t>1413.15</w:t>
            </w:r>
          </w:p>
        </w:tc>
        <w:tc>
          <w:tcPr>
            <w:tcW w:w="1445" w:type="dxa"/>
            <w:tcBorders>
              <w:top w:val="nil"/>
              <w:left w:val="nil"/>
              <w:bottom w:val="single" w:sz="8" w:space="0" w:color="AEAEAE"/>
              <w:right w:val="single" w:sz="4" w:space="0" w:color="auto"/>
            </w:tcBorders>
            <w:shd w:val="clear" w:color="000000" w:fill="FFFFFF"/>
            <w:vAlign w:val="center"/>
            <w:hideMark/>
          </w:tcPr>
          <w:p w14:paraId="0DAE06A2" w14:textId="77777777" w:rsidR="00901D47" w:rsidRPr="00901D47" w:rsidRDefault="00901D47" w:rsidP="00901D47">
            <w:pPr>
              <w:rPr>
                <w:color w:val="000000"/>
              </w:rPr>
            </w:pPr>
            <w:r w:rsidRPr="00901D47">
              <w:rPr>
                <w:lang w:val="en-GB"/>
              </w:rPr>
              <w:t> </w:t>
            </w:r>
          </w:p>
        </w:tc>
        <w:tc>
          <w:tcPr>
            <w:tcW w:w="1300" w:type="dxa"/>
            <w:tcBorders>
              <w:top w:val="nil"/>
              <w:left w:val="nil"/>
              <w:bottom w:val="single" w:sz="8" w:space="0" w:color="AEAEAE"/>
              <w:right w:val="single" w:sz="4" w:space="0" w:color="auto"/>
            </w:tcBorders>
            <w:shd w:val="clear" w:color="000000" w:fill="FFFFFF"/>
            <w:vAlign w:val="center"/>
            <w:hideMark/>
          </w:tcPr>
          <w:p w14:paraId="68411B96" w14:textId="77777777" w:rsidR="00901D47" w:rsidRPr="00901D47" w:rsidRDefault="00901D47" w:rsidP="00901D47">
            <w:pPr>
              <w:jc w:val="right"/>
              <w:rPr>
                <w:rFonts w:ascii="Arial" w:hAnsi="Arial" w:cs="Arial"/>
                <w:color w:val="000000"/>
              </w:rPr>
            </w:pPr>
            <w:r w:rsidRPr="00901D47">
              <w:rPr>
                <w:rFonts w:ascii="Arial" w:hAnsi="Arial" w:cs="Arial"/>
                <w:color w:val="000000"/>
                <w:lang w:val="en-GB"/>
              </w:rPr>
              <w:t>29.082</w:t>
            </w:r>
          </w:p>
        </w:tc>
        <w:tc>
          <w:tcPr>
            <w:tcW w:w="1300" w:type="dxa"/>
            <w:tcBorders>
              <w:top w:val="nil"/>
              <w:left w:val="nil"/>
              <w:bottom w:val="single" w:sz="8" w:space="0" w:color="AEAEAE"/>
              <w:right w:val="single" w:sz="8" w:space="0" w:color="auto"/>
            </w:tcBorders>
            <w:shd w:val="clear" w:color="000000" w:fill="FFFFFF"/>
            <w:vAlign w:val="center"/>
            <w:hideMark/>
          </w:tcPr>
          <w:p w14:paraId="24CC462D" w14:textId="77777777" w:rsidR="00901D47" w:rsidRPr="00901D47" w:rsidRDefault="00901D47" w:rsidP="00901D47">
            <w:pPr>
              <w:jc w:val="right"/>
              <w:rPr>
                <w:rFonts w:ascii="Arial" w:hAnsi="Arial" w:cs="Arial"/>
                <w:color w:val="000000"/>
              </w:rPr>
            </w:pPr>
            <w:r w:rsidRPr="00901D47">
              <w:rPr>
                <w:rFonts w:ascii="Arial" w:hAnsi="Arial" w:cs="Arial"/>
                <w:color w:val="000000"/>
                <w:lang w:val="en-GB"/>
              </w:rPr>
              <w:t>0</w:t>
            </w:r>
          </w:p>
        </w:tc>
      </w:tr>
      <w:tr w:rsidR="00901D47" w:rsidRPr="00901D47" w14:paraId="4AF84A2D" w14:textId="77777777" w:rsidTr="00901D47">
        <w:trPr>
          <w:trHeight w:val="620"/>
        </w:trPr>
        <w:tc>
          <w:tcPr>
            <w:tcW w:w="1300" w:type="dxa"/>
            <w:vMerge/>
            <w:tcBorders>
              <w:top w:val="nil"/>
              <w:left w:val="single" w:sz="8" w:space="0" w:color="auto"/>
              <w:bottom w:val="single" w:sz="8" w:space="0" w:color="000000"/>
              <w:right w:val="nil"/>
            </w:tcBorders>
            <w:vAlign w:val="center"/>
            <w:hideMark/>
          </w:tcPr>
          <w:p w14:paraId="438362C5" w14:textId="77777777" w:rsidR="00901D47" w:rsidRPr="00901D47" w:rsidRDefault="00901D47" w:rsidP="00901D47">
            <w:pPr>
              <w:rPr>
                <w:rFonts w:ascii="Arial" w:hAnsi="Arial" w:cs="Arial"/>
                <w:color w:val="000000"/>
              </w:rPr>
            </w:pPr>
          </w:p>
        </w:tc>
        <w:tc>
          <w:tcPr>
            <w:tcW w:w="2018" w:type="dxa"/>
            <w:tcBorders>
              <w:top w:val="nil"/>
              <w:left w:val="nil"/>
              <w:bottom w:val="single" w:sz="8" w:space="0" w:color="AEAEAE"/>
              <w:right w:val="nil"/>
            </w:tcBorders>
            <w:shd w:val="clear" w:color="000000" w:fill="FFD966"/>
            <w:vAlign w:val="center"/>
            <w:hideMark/>
          </w:tcPr>
          <w:p w14:paraId="2271028C" w14:textId="77777777" w:rsidR="00901D47" w:rsidRPr="00901D47" w:rsidRDefault="00901D47" w:rsidP="00901D47">
            <w:pPr>
              <w:rPr>
                <w:rFonts w:ascii="Arial" w:hAnsi="Arial" w:cs="Arial"/>
                <w:color w:val="000000"/>
              </w:rPr>
            </w:pPr>
            <w:r w:rsidRPr="00901D47">
              <w:rPr>
                <w:rFonts w:ascii="Arial" w:hAnsi="Arial" w:cs="Arial"/>
                <w:color w:val="000000"/>
                <w:lang w:val="en-GB"/>
              </w:rPr>
              <w:t>MILEAGE</w:t>
            </w:r>
          </w:p>
        </w:tc>
        <w:tc>
          <w:tcPr>
            <w:tcW w:w="1300" w:type="dxa"/>
            <w:tcBorders>
              <w:top w:val="nil"/>
              <w:left w:val="single" w:sz="4" w:space="0" w:color="auto"/>
              <w:bottom w:val="single" w:sz="8" w:space="0" w:color="AEAEAE"/>
              <w:right w:val="single" w:sz="4" w:space="0" w:color="auto"/>
            </w:tcBorders>
            <w:shd w:val="clear" w:color="000000" w:fill="FFFFFF"/>
            <w:vAlign w:val="center"/>
            <w:hideMark/>
          </w:tcPr>
          <w:p w14:paraId="647B8CAC" w14:textId="77777777" w:rsidR="00901D47" w:rsidRPr="00901D47" w:rsidRDefault="00901D47" w:rsidP="00901D47">
            <w:pPr>
              <w:jc w:val="right"/>
              <w:rPr>
                <w:rFonts w:ascii="Arial" w:hAnsi="Arial" w:cs="Arial"/>
                <w:color w:val="000000"/>
              </w:rPr>
            </w:pPr>
            <w:r w:rsidRPr="00901D47">
              <w:rPr>
                <w:rFonts w:ascii="Arial" w:hAnsi="Arial" w:cs="Arial"/>
                <w:color w:val="000000"/>
                <w:lang w:val="en-GB"/>
              </w:rPr>
              <w:t>-0.068</w:t>
            </w:r>
          </w:p>
        </w:tc>
        <w:tc>
          <w:tcPr>
            <w:tcW w:w="1300" w:type="dxa"/>
            <w:tcBorders>
              <w:top w:val="nil"/>
              <w:left w:val="nil"/>
              <w:bottom w:val="single" w:sz="8" w:space="0" w:color="AEAEAE"/>
              <w:right w:val="single" w:sz="4" w:space="0" w:color="auto"/>
            </w:tcBorders>
            <w:shd w:val="clear" w:color="000000" w:fill="FFFFFF"/>
            <w:vAlign w:val="center"/>
            <w:hideMark/>
          </w:tcPr>
          <w:p w14:paraId="72D09E30" w14:textId="77777777" w:rsidR="00901D47" w:rsidRPr="00901D47" w:rsidRDefault="00901D47" w:rsidP="00901D47">
            <w:pPr>
              <w:jc w:val="right"/>
              <w:rPr>
                <w:rFonts w:ascii="Arial" w:hAnsi="Arial" w:cs="Arial"/>
                <w:color w:val="000000"/>
              </w:rPr>
            </w:pPr>
            <w:r w:rsidRPr="00901D47">
              <w:rPr>
                <w:rFonts w:ascii="Arial" w:hAnsi="Arial" w:cs="Arial"/>
                <w:color w:val="000000"/>
                <w:lang w:val="en-GB"/>
              </w:rPr>
              <w:t>0.01</w:t>
            </w:r>
          </w:p>
        </w:tc>
        <w:tc>
          <w:tcPr>
            <w:tcW w:w="1445" w:type="dxa"/>
            <w:tcBorders>
              <w:top w:val="nil"/>
              <w:left w:val="nil"/>
              <w:bottom w:val="single" w:sz="8" w:space="0" w:color="AEAEAE"/>
              <w:right w:val="single" w:sz="4" w:space="0" w:color="auto"/>
            </w:tcBorders>
            <w:shd w:val="clear" w:color="000000" w:fill="FFFFFF"/>
            <w:vAlign w:val="center"/>
            <w:hideMark/>
          </w:tcPr>
          <w:p w14:paraId="4851935E" w14:textId="77777777" w:rsidR="00901D47" w:rsidRPr="00901D47" w:rsidRDefault="00901D47" w:rsidP="00901D47">
            <w:pPr>
              <w:jc w:val="right"/>
              <w:rPr>
                <w:rFonts w:ascii="Arial" w:hAnsi="Arial" w:cs="Arial"/>
                <w:color w:val="000000"/>
              </w:rPr>
            </w:pPr>
            <w:r w:rsidRPr="00901D47">
              <w:rPr>
                <w:rFonts w:ascii="Arial" w:hAnsi="Arial" w:cs="Arial"/>
                <w:color w:val="000000"/>
                <w:lang w:val="en-GB"/>
              </w:rPr>
              <w:t>-0.234</w:t>
            </w:r>
          </w:p>
        </w:tc>
        <w:tc>
          <w:tcPr>
            <w:tcW w:w="1300" w:type="dxa"/>
            <w:tcBorders>
              <w:top w:val="nil"/>
              <w:left w:val="nil"/>
              <w:bottom w:val="single" w:sz="8" w:space="0" w:color="AEAEAE"/>
              <w:right w:val="single" w:sz="4" w:space="0" w:color="auto"/>
            </w:tcBorders>
            <w:shd w:val="clear" w:color="000000" w:fill="FFFFFF"/>
            <w:vAlign w:val="center"/>
            <w:hideMark/>
          </w:tcPr>
          <w:p w14:paraId="7C8F67C5" w14:textId="77777777" w:rsidR="00901D47" w:rsidRPr="00901D47" w:rsidRDefault="00901D47" w:rsidP="00901D47">
            <w:pPr>
              <w:jc w:val="right"/>
              <w:rPr>
                <w:rFonts w:ascii="Arial" w:hAnsi="Arial" w:cs="Arial"/>
                <w:color w:val="000000"/>
              </w:rPr>
            </w:pPr>
            <w:r w:rsidRPr="00901D47">
              <w:rPr>
                <w:rFonts w:ascii="Arial" w:hAnsi="Arial" w:cs="Arial"/>
                <w:color w:val="000000"/>
                <w:lang w:val="en-GB"/>
              </w:rPr>
              <w:t>-6.611</w:t>
            </w:r>
          </w:p>
        </w:tc>
        <w:tc>
          <w:tcPr>
            <w:tcW w:w="1300" w:type="dxa"/>
            <w:tcBorders>
              <w:top w:val="nil"/>
              <w:left w:val="nil"/>
              <w:bottom w:val="single" w:sz="8" w:space="0" w:color="AEAEAE"/>
              <w:right w:val="single" w:sz="8" w:space="0" w:color="auto"/>
            </w:tcBorders>
            <w:shd w:val="clear" w:color="000000" w:fill="FFFFFF"/>
            <w:vAlign w:val="center"/>
            <w:hideMark/>
          </w:tcPr>
          <w:p w14:paraId="248CDC9D" w14:textId="77777777" w:rsidR="00901D47" w:rsidRPr="00901D47" w:rsidRDefault="00901D47" w:rsidP="00901D47">
            <w:pPr>
              <w:jc w:val="right"/>
              <w:rPr>
                <w:rFonts w:ascii="Arial" w:hAnsi="Arial" w:cs="Arial"/>
                <w:color w:val="000000"/>
              </w:rPr>
            </w:pPr>
            <w:r w:rsidRPr="00901D47">
              <w:rPr>
                <w:rFonts w:ascii="Arial" w:hAnsi="Arial" w:cs="Arial"/>
                <w:color w:val="000000"/>
                <w:lang w:val="en-GB"/>
              </w:rPr>
              <w:t>0</w:t>
            </w:r>
          </w:p>
        </w:tc>
      </w:tr>
      <w:tr w:rsidR="00901D47" w:rsidRPr="00901D47" w14:paraId="01DFCC95" w14:textId="77777777" w:rsidTr="00901D47">
        <w:trPr>
          <w:trHeight w:val="360"/>
        </w:trPr>
        <w:tc>
          <w:tcPr>
            <w:tcW w:w="1300" w:type="dxa"/>
            <w:vMerge/>
            <w:tcBorders>
              <w:top w:val="nil"/>
              <w:left w:val="single" w:sz="8" w:space="0" w:color="auto"/>
              <w:bottom w:val="single" w:sz="8" w:space="0" w:color="000000"/>
              <w:right w:val="nil"/>
            </w:tcBorders>
            <w:vAlign w:val="center"/>
            <w:hideMark/>
          </w:tcPr>
          <w:p w14:paraId="324283B4" w14:textId="77777777" w:rsidR="00901D47" w:rsidRPr="00901D47" w:rsidRDefault="00901D47" w:rsidP="00901D47">
            <w:pPr>
              <w:rPr>
                <w:rFonts w:ascii="Arial" w:hAnsi="Arial" w:cs="Arial"/>
                <w:color w:val="000000"/>
              </w:rPr>
            </w:pPr>
          </w:p>
        </w:tc>
        <w:tc>
          <w:tcPr>
            <w:tcW w:w="2018" w:type="dxa"/>
            <w:tcBorders>
              <w:top w:val="nil"/>
              <w:left w:val="nil"/>
              <w:bottom w:val="single" w:sz="8" w:space="0" w:color="AEAEAE"/>
              <w:right w:val="nil"/>
            </w:tcBorders>
            <w:shd w:val="clear" w:color="000000" w:fill="305496"/>
            <w:vAlign w:val="center"/>
            <w:hideMark/>
          </w:tcPr>
          <w:p w14:paraId="3CC364AF" w14:textId="77777777" w:rsidR="00901D47" w:rsidRPr="00901D47" w:rsidRDefault="00901D47" w:rsidP="00901D47">
            <w:pPr>
              <w:rPr>
                <w:rFonts w:ascii="Arial" w:hAnsi="Arial" w:cs="Arial"/>
                <w:color w:val="FFFFFF"/>
              </w:rPr>
            </w:pPr>
            <w:r w:rsidRPr="00901D47">
              <w:rPr>
                <w:rFonts w:ascii="Arial" w:hAnsi="Arial" w:cs="Arial"/>
                <w:color w:val="FFFFFF"/>
                <w:lang w:val="en-GB"/>
              </w:rPr>
              <w:t>PETROL</w:t>
            </w:r>
          </w:p>
        </w:tc>
        <w:tc>
          <w:tcPr>
            <w:tcW w:w="1300" w:type="dxa"/>
            <w:tcBorders>
              <w:top w:val="nil"/>
              <w:left w:val="single" w:sz="4" w:space="0" w:color="auto"/>
              <w:bottom w:val="single" w:sz="8" w:space="0" w:color="AEAEAE"/>
              <w:right w:val="single" w:sz="4" w:space="0" w:color="auto"/>
            </w:tcBorders>
            <w:shd w:val="clear" w:color="000000" w:fill="A9D08E"/>
            <w:vAlign w:val="center"/>
            <w:hideMark/>
          </w:tcPr>
          <w:p w14:paraId="2EFA74AD" w14:textId="77777777" w:rsidR="00901D47" w:rsidRPr="00901D47" w:rsidRDefault="00901D47" w:rsidP="00901D47">
            <w:pPr>
              <w:jc w:val="right"/>
              <w:rPr>
                <w:rFonts w:ascii="Arial" w:hAnsi="Arial" w:cs="Arial"/>
                <w:color w:val="000000"/>
              </w:rPr>
            </w:pPr>
            <w:r w:rsidRPr="00901D47">
              <w:rPr>
                <w:rFonts w:ascii="Arial" w:hAnsi="Arial" w:cs="Arial"/>
                <w:color w:val="000000"/>
                <w:lang w:val="en-GB"/>
              </w:rPr>
              <w:t>812.955</w:t>
            </w:r>
          </w:p>
        </w:tc>
        <w:tc>
          <w:tcPr>
            <w:tcW w:w="1300" w:type="dxa"/>
            <w:tcBorders>
              <w:top w:val="nil"/>
              <w:left w:val="nil"/>
              <w:bottom w:val="single" w:sz="8" w:space="0" w:color="AEAEAE"/>
              <w:right w:val="single" w:sz="4" w:space="0" w:color="auto"/>
            </w:tcBorders>
            <w:shd w:val="clear" w:color="000000" w:fill="A9D08E"/>
            <w:vAlign w:val="center"/>
            <w:hideMark/>
          </w:tcPr>
          <w:p w14:paraId="595AE84A" w14:textId="77777777" w:rsidR="00901D47" w:rsidRPr="00901D47" w:rsidRDefault="00901D47" w:rsidP="00901D47">
            <w:pPr>
              <w:jc w:val="right"/>
              <w:rPr>
                <w:rFonts w:ascii="Arial" w:hAnsi="Arial" w:cs="Arial"/>
                <w:color w:val="000000"/>
              </w:rPr>
            </w:pPr>
            <w:r w:rsidRPr="00901D47">
              <w:rPr>
                <w:rFonts w:ascii="Arial" w:hAnsi="Arial" w:cs="Arial"/>
                <w:color w:val="000000"/>
                <w:lang w:val="en-GB"/>
              </w:rPr>
              <w:t>455.073</w:t>
            </w:r>
          </w:p>
        </w:tc>
        <w:tc>
          <w:tcPr>
            <w:tcW w:w="1445" w:type="dxa"/>
            <w:tcBorders>
              <w:top w:val="nil"/>
              <w:left w:val="nil"/>
              <w:bottom w:val="single" w:sz="8" w:space="0" w:color="AEAEAE"/>
              <w:right w:val="single" w:sz="4" w:space="0" w:color="auto"/>
            </w:tcBorders>
            <w:shd w:val="clear" w:color="000000" w:fill="A9D08E"/>
            <w:vAlign w:val="center"/>
            <w:hideMark/>
          </w:tcPr>
          <w:p w14:paraId="0F8E37C0" w14:textId="77777777" w:rsidR="00901D47" w:rsidRPr="00901D47" w:rsidRDefault="00901D47" w:rsidP="00901D47">
            <w:pPr>
              <w:jc w:val="right"/>
              <w:rPr>
                <w:rFonts w:ascii="Arial" w:hAnsi="Arial" w:cs="Arial"/>
                <w:color w:val="000000"/>
              </w:rPr>
            </w:pPr>
            <w:r w:rsidRPr="00901D47">
              <w:rPr>
                <w:rFonts w:ascii="Arial" w:hAnsi="Arial" w:cs="Arial"/>
                <w:color w:val="000000"/>
                <w:lang w:val="en-GB"/>
              </w:rPr>
              <w:t>0.072</w:t>
            </w:r>
          </w:p>
        </w:tc>
        <w:tc>
          <w:tcPr>
            <w:tcW w:w="1300" w:type="dxa"/>
            <w:tcBorders>
              <w:top w:val="nil"/>
              <w:left w:val="nil"/>
              <w:bottom w:val="single" w:sz="8" w:space="0" w:color="AEAEAE"/>
              <w:right w:val="single" w:sz="4" w:space="0" w:color="auto"/>
            </w:tcBorders>
            <w:shd w:val="clear" w:color="000000" w:fill="A9D08E"/>
            <w:vAlign w:val="center"/>
            <w:hideMark/>
          </w:tcPr>
          <w:p w14:paraId="5DFD848F" w14:textId="77777777" w:rsidR="00901D47" w:rsidRPr="00901D47" w:rsidRDefault="00901D47" w:rsidP="00901D47">
            <w:pPr>
              <w:jc w:val="right"/>
              <w:rPr>
                <w:rFonts w:ascii="Arial" w:hAnsi="Arial" w:cs="Arial"/>
                <w:color w:val="000000"/>
              </w:rPr>
            </w:pPr>
            <w:r w:rsidRPr="00901D47">
              <w:rPr>
                <w:rFonts w:ascii="Arial" w:hAnsi="Arial" w:cs="Arial"/>
                <w:color w:val="000000"/>
                <w:lang w:val="en-GB"/>
              </w:rPr>
              <w:t>1.786</w:t>
            </w:r>
          </w:p>
        </w:tc>
        <w:tc>
          <w:tcPr>
            <w:tcW w:w="1300" w:type="dxa"/>
            <w:tcBorders>
              <w:top w:val="nil"/>
              <w:left w:val="nil"/>
              <w:bottom w:val="single" w:sz="8" w:space="0" w:color="AEAEAE"/>
              <w:right w:val="single" w:sz="8" w:space="0" w:color="auto"/>
            </w:tcBorders>
            <w:shd w:val="clear" w:color="000000" w:fill="3A3838"/>
            <w:vAlign w:val="center"/>
            <w:hideMark/>
          </w:tcPr>
          <w:p w14:paraId="61D34A8C" w14:textId="77777777" w:rsidR="00901D47" w:rsidRPr="00901D47" w:rsidRDefault="00901D47" w:rsidP="00901D47">
            <w:pPr>
              <w:jc w:val="right"/>
              <w:rPr>
                <w:rFonts w:ascii="Arial" w:hAnsi="Arial" w:cs="Arial"/>
                <w:color w:val="FFFFFF"/>
              </w:rPr>
            </w:pPr>
            <w:r w:rsidRPr="00901D47">
              <w:rPr>
                <w:rFonts w:ascii="Arial" w:hAnsi="Arial" w:cs="Arial"/>
                <w:color w:val="FFFFFF"/>
                <w:lang w:val="en-GB"/>
              </w:rPr>
              <w:t>0.077</w:t>
            </w:r>
          </w:p>
        </w:tc>
      </w:tr>
      <w:tr w:rsidR="00901D47" w:rsidRPr="00901D47" w14:paraId="66C7A178" w14:textId="77777777" w:rsidTr="00901D47">
        <w:trPr>
          <w:trHeight w:val="700"/>
        </w:trPr>
        <w:tc>
          <w:tcPr>
            <w:tcW w:w="1300" w:type="dxa"/>
            <w:vMerge/>
            <w:tcBorders>
              <w:top w:val="nil"/>
              <w:left w:val="single" w:sz="8" w:space="0" w:color="auto"/>
              <w:bottom w:val="single" w:sz="8" w:space="0" w:color="000000"/>
              <w:right w:val="nil"/>
            </w:tcBorders>
            <w:vAlign w:val="center"/>
            <w:hideMark/>
          </w:tcPr>
          <w:p w14:paraId="01B81CF1" w14:textId="77777777" w:rsidR="00901D47" w:rsidRPr="00901D47" w:rsidRDefault="00901D47" w:rsidP="00901D47">
            <w:pPr>
              <w:rPr>
                <w:rFonts w:ascii="Arial" w:hAnsi="Arial" w:cs="Arial"/>
                <w:color w:val="000000"/>
              </w:rPr>
            </w:pPr>
          </w:p>
        </w:tc>
        <w:tc>
          <w:tcPr>
            <w:tcW w:w="2018" w:type="dxa"/>
            <w:tcBorders>
              <w:top w:val="nil"/>
              <w:left w:val="nil"/>
              <w:bottom w:val="single" w:sz="8" w:space="0" w:color="AEAEAE"/>
              <w:right w:val="nil"/>
            </w:tcBorders>
            <w:shd w:val="clear" w:color="000000" w:fill="FFD966"/>
            <w:vAlign w:val="center"/>
            <w:hideMark/>
          </w:tcPr>
          <w:p w14:paraId="0F3AEE7F" w14:textId="77777777" w:rsidR="00901D47" w:rsidRPr="00901D47" w:rsidRDefault="00901D47" w:rsidP="00901D47">
            <w:pPr>
              <w:rPr>
                <w:rFonts w:ascii="Arial" w:hAnsi="Arial" w:cs="Arial"/>
                <w:color w:val="000000"/>
              </w:rPr>
            </w:pPr>
            <w:r w:rsidRPr="00901D47">
              <w:rPr>
                <w:rFonts w:ascii="Arial" w:hAnsi="Arial" w:cs="Arial"/>
                <w:color w:val="000000"/>
                <w:lang w:val="en-GB"/>
              </w:rPr>
              <w:t>PETROL_PLUGIN</w:t>
            </w:r>
          </w:p>
        </w:tc>
        <w:tc>
          <w:tcPr>
            <w:tcW w:w="1300" w:type="dxa"/>
            <w:tcBorders>
              <w:top w:val="nil"/>
              <w:left w:val="single" w:sz="4" w:space="0" w:color="auto"/>
              <w:bottom w:val="single" w:sz="8" w:space="0" w:color="AEAEAE"/>
              <w:right w:val="single" w:sz="4" w:space="0" w:color="auto"/>
            </w:tcBorders>
            <w:shd w:val="clear" w:color="000000" w:fill="FFFFFF"/>
            <w:vAlign w:val="center"/>
            <w:hideMark/>
          </w:tcPr>
          <w:p w14:paraId="62DC374D" w14:textId="77777777" w:rsidR="00901D47" w:rsidRPr="00901D47" w:rsidRDefault="00901D47" w:rsidP="00901D47">
            <w:pPr>
              <w:jc w:val="right"/>
              <w:rPr>
                <w:rFonts w:ascii="Arial" w:hAnsi="Arial" w:cs="Arial"/>
                <w:color w:val="000000"/>
              </w:rPr>
            </w:pPr>
            <w:r w:rsidRPr="00901D47">
              <w:rPr>
                <w:rFonts w:ascii="Arial" w:hAnsi="Arial" w:cs="Arial"/>
                <w:color w:val="000000"/>
                <w:lang w:val="en-GB"/>
              </w:rPr>
              <w:t>-5282.53</w:t>
            </w:r>
          </w:p>
        </w:tc>
        <w:tc>
          <w:tcPr>
            <w:tcW w:w="1300" w:type="dxa"/>
            <w:tcBorders>
              <w:top w:val="nil"/>
              <w:left w:val="nil"/>
              <w:bottom w:val="single" w:sz="8" w:space="0" w:color="AEAEAE"/>
              <w:right w:val="single" w:sz="4" w:space="0" w:color="auto"/>
            </w:tcBorders>
            <w:shd w:val="clear" w:color="000000" w:fill="FFFFFF"/>
            <w:vAlign w:val="center"/>
            <w:hideMark/>
          </w:tcPr>
          <w:p w14:paraId="35426DE4" w14:textId="77777777" w:rsidR="00901D47" w:rsidRPr="00901D47" w:rsidRDefault="00901D47" w:rsidP="00901D47">
            <w:pPr>
              <w:jc w:val="right"/>
              <w:rPr>
                <w:rFonts w:ascii="Arial" w:hAnsi="Arial" w:cs="Arial"/>
                <w:color w:val="000000"/>
              </w:rPr>
            </w:pPr>
            <w:r w:rsidRPr="00901D47">
              <w:rPr>
                <w:rFonts w:ascii="Arial" w:hAnsi="Arial" w:cs="Arial"/>
                <w:color w:val="000000"/>
                <w:lang w:val="en-GB"/>
              </w:rPr>
              <w:t>1332.746</w:t>
            </w:r>
          </w:p>
        </w:tc>
        <w:tc>
          <w:tcPr>
            <w:tcW w:w="1445" w:type="dxa"/>
            <w:tcBorders>
              <w:top w:val="nil"/>
              <w:left w:val="nil"/>
              <w:bottom w:val="single" w:sz="8" w:space="0" w:color="AEAEAE"/>
              <w:right w:val="single" w:sz="4" w:space="0" w:color="auto"/>
            </w:tcBorders>
            <w:shd w:val="clear" w:color="000000" w:fill="FFFFFF"/>
            <w:vAlign w:val="center"/>
            <w:hideMark/>
          </w:tcPr>
          <w:p w14:paraId="507EA130" w14:textId="77777777" w:rsidR="00901D47" w:rsidRPr="00901D47" w:rsidRDefault="00901D47" w:rsidP="00901D47">
            <w:pPr>
              <w:jc w:val="right"/>
              <w:rPr>
                <w:rFonts w:ascii="Arial" w:hAnsi="Arial" w:cs="Arial"/>
                <w:color w:val="000000"/>
              </w:rPr>
            </w:pPr>
            <w:r w:rsidRPr="00901D47">
              <w:rPr>
                <w:rFonts w:ascii="Arial" w:hAnsi="Arial" w:cs="Arial"/>
                <w:color w:val="000000"/>
                <w:lang w:val="en-GB"/>
              </w:rPr>
              <w:t>-0.126</w:t>
            </w:r>
          </w:p>
        </w:tc>
        <w:tc>
          <w:tcPr>
            <w:tcW w:w="1300" w:type="dxa"/>
            <w:tcBorders>
              <w:top w:val="nil"/>
              <w:left w:val="nil"/>
              <w:bottom w:val="single" w:sz="8" w:space="0" w:color="AEAEAE"/>
              <w:right w:val="single" w:sz="4" w:space="0" w:color="auto"/>
            </w:tcBorders>
            <w:shd w:val="clear" w:color="000000" w:fill="FFFFFF"/>
            <w:vAlign w:val="center"/>
            <w:hideMark/>
          </w:tcPr>
          <w:p w14:paraId="24FA94B7" w14:textId="77777777" w:rsidR="00901D47" w:rsidRPr="00901D47" w:rsidRDefault="00901D47" w:rsidP="00901D47">
            <w:pPr>
              <w:jc w:val="right"/>
              <w:rPr>
                <w:rFonts w:ascii="Arial" w:hAnsi="Arial" w:cs="Arial"/>
                <w:color w:val="000000"/>
              </w:rPr>
            </w:pPr>
            <w:r w:rsidRPr="00901D47">
              <w:rPr>
                <w:rFonts w:ascii="Arial" w:hAnsi="Arial" w:cs="Arial"/>
                <w:color w:val="000000"/>
                <w:lang w:val="en-GB"/>
              </w:rPr>
              <w:t>-3.964</w:t>
            </w:r>
          </w:p>
        </w:tc>
        <w:tc>
          <w:tcPr>
            <w:tcW w:w="1300" w:type="dxa"/>
            <w:tcBorders>
              <w:top w:val="nil"/>
              <w:left w:val="nil"/>
              <w:bottom w:val="single" w:sz="8" w:space="0" w:color="AEAEAE"/>
              <w:right w:val="single" w:sz="8" w:space="0" w:color="auto"/>
            </w:tcBorders>
            <w:shd w:val="clear" w:color="000000" w:fill="FFFFFF"/>
            <w:vAlign w:val="center"/>
            <w:hideMark/>
          </w:tcPr>
          <w:p w14:paraId="3C2807FF" w14:textId="77777777" w:rsidR="00901D47" w:rsidRPr="00901D47" w:rsidRDefault="00901D47" w:rsidP="00901D47">
            <w:pPr>
              <w:jc w:val="right"/>
              <w:rPr>
                <w:rFonts w:ascii="Arial" w:hAnsi="Arial" w:cs="Arial"/>
                <w:color w:val="000000"/>
              </w:rPr>
            </w:pPr>
            <w:r w:rsidRPr="00901D47">
              <w:rPr>
                <w:rFonts w:ascii="Arial" w:hAnsi="Arial" w:cs="Arial"/>
                <w:color w:val="000000"/>
                <w:lang w:val="en-GB"/>
              </w:rPr>
              <w:t>0</w:t>
            </w:r>
          </w:p>
        </w:tc>
      </w:tr>
      <w:tr w:rsidR="00901D47" w:rsidRPr="00901D47" w14:paraId="6D344BFA" w14:textId="77777777" w:rsidTr="00901D47">
        <w:trPr>
          <w:trHeight w:val="360"/>
        </w:trPr>
        <w:tc>
          <w:tcPr>
            <w:tcW w:w="1300" w:type="dxa"/>
            <w:vMerge/>
            <w:tcBorders>
              <w:top w:val="nil"/>
              <w:left w:val="single" w:sz="8" w:space="0" w:color="auto"/>
              <w:bottom w:val="single" w:sz="8" w:space="0" w:color="000000"/>
              <w:right w:val="nil"/>
            </w:tcBorders>
            <w:vAlign w:val="center"/>
            <w:hideMark/>
          </w:tcPr>
          <w:p w14:paraId="138A5EA6" w14:textId="77777777" w:rsidR="00901D47" w:rsidRPr="00901D47" w:rsidRDefault="00901D47" w:rsidP="00901D47">
            <w:pPr>
              <w:rPr>
                <w:rFonts w:ascii="Arial" w:hAnsi="Arial" w:cs="Arial"/>
                <w:color w:val="000000"/>
              </w:rPr>
            </w:pPr>
          </w:p>
        </w:tc>
        <w:tc>
          <w:tcPr>
            <w:tcW w:w="2018" w:type="dxa"/>
            <w:tcBorders>
              <w:top w:val="nil"/>
              <w:left w:val="nil"/>
              <w:bottom w:val="single" w:sz="8" w:space="0" w:color="AEAEAE"/>
              <w:right w:val="nil"/>
            </w:tcBorders>
            <w:shd w:val="clear" w:color="000000" w:fill="FFD966"/>
            <w:vAlign w:val="center"/>
            <w:hideMark/>
          </w:tcPr>
          <w:p w14:paraId="3E5DC8EB" w14:textId="77777777" w:rsidR="00901D47" w:rsidRPr="00901D47" w:rsidRDefault="00901D47" w:rsidP="00901D47">
            <w:pPr>
              <w:rPr>
                <w:rFonts w:ascii="Arial" w:hAnsi="Arial" w:cs="Arial"/>
                <w:color w:val="000000"/>
              </w:rPr>
            </w:pPr>
            <w:r w:rsidRPr="00901D47">
              <w:rPr>
                <w:rFonts w:ascii="Arial" w:hAnsi="Arial" w:cs="Arial"/>
                <w:color w:val="000000"/>
                <w:lang w:val="en-GB"/>
              </w:rPr>
              <w:t>EC1.3</w:t>
            </w:r>
          </w:p>
        </w:tc>
        <w:tc>
          <w:tcPr>
            <w:tcW w:w="1300" w:type="dxa"/>
            <w:tcBorders>
              <w:top w:val="nil"/>
              <w:left w:val="single" w:sz="4" w:space="0" w:color="auto"/>
              <w:bottom w:val="single" w:sz="8" w:space="0" w:color="AEAEAE"/>
              <w:right w:val="single" w:sz="4" w:space="0" w:color="auto"/>
            </w:tcBorders>
            <w:shd w:val="clear" w:color="000000" w:fill="FFFFFF"/>
            <w:vAlign w:val="center"/>
            <w:hideMark/>
          </w:tcPr>
          <w:p w14:paraId="2EF1A535" w14:textId="77777777" w:rsidR="00901D47" w:rsidRPr="00901D47" w:rsidRDefault="00901D47" w:rsidP="00901D47">
            <w:pPr>
              <w:jc w:val="right"/>
              <w:rPr>
                <w:rFonts w:ascii="Arial" w:hAnsi="Arial" w:cs="Arial"/>
                <w:color w:val="000000"/>
              </w:rPr>
            </w:pPr>
            <w:r w:rsidRPr="00901D47">
              <w:rPr>
                <w:rFonts w:ascii="Arial" w:hAnsi="Arial" w:cs="Arial"/>
                <w:color w:val="000000"/>
                <w:lang w:val="en-GB"/>
              </w:rPr>
              <w:t>-4423.293</w:t>
            </w:r>
          </w:p>
        </w:tc>
        <w:tc>
          <w:tcPr>
            <w:tcW w:w="1300" w:type="dxa"/>
            <w:tcBorders>
              <w:top w:val="nil"/>
              <w:left w:val="nil"/>
              <w:bottom w:val="single" w:sz="8" w:space="0" w:color="AEAEAE"/>
              <w:right w:val="single" w:sz="4" w:space="0" w:color="auto"/>
            </w:tcBorders>
            <w:shd w:val="clear" w:color="000000" w:fill="FFFFFF"/>
            <w:vAlign w:val="center"/>
            <w:hideMark/>
          </w:tcPr>
          <w:p w14:paraId="075BA0D3" w14:textId="77777777" w:rsidR="00901D47" w:rsidRPr="00901D47" w:rsidRDefault="00901D47" w:rsidP="00901D47">
            <w:pPr>
              <w:jc w:val="right"/>
              <w:rPr>
                <w:rFonts w:ascii="Arial" w:hAnsi="Arial" w:cs="Arial"/>
                <w:color w:val="000000"/>
              </w:rPr>
            </w:pPr>
            <w:r w:rsidRPr="00901D47">
              <w:rPr>
                <w:rFonts w:ascii="Arial" w:hAnsi="Arial" w:cs="Arial"/>
                <w:color w:val="000000"/>
                <w:lang w:val="en-GB"/>
              </w:rPr>
              <w:t>639.007</w:t>
            </w:r>
          </w:p>
        </w:tc>
        <w:tc>
          <w:tcPr>
            <w:tcW w:w="1445" w:type="dxa"/>
            <w:tcBorders>
              <w:top w:val="nil"/>
              <w:left w:val="nil"/>
              <w:bottom w:val="single" w:sz="8" w:space="0" w:color="AEAEAE"/>
              <w:right w:val="single" w:sz="4" w:space="0" w:color="auto"/>
            </w:tcBorders>
            <w:shd w:val="clear" w:color="000000" w:fill="FFFFFF"/>
            <w:vAlign w:val="center"/>
            <w:hideMark/>
          </w:tcPr>
          <w:p w14:paraId="61356577" w14:textId="77777777" w:rsidR="00901D47" w:rsidRPr="00901D47" w:rsidRDefault="00901D47" w:rsidP="00901D47">
            <w:pPr>
              <w:jc w:val="right"/>
              <w:rPr>
                <w:rFonts w:ascii="Arial" w:hAnsi="Arial" w:cs="Arial"/>
                <w:color w:val="000000"/>
              </w:rPr>
            </w:pPr>
            <w:r w:rsidRPr="00901D47">
              <w:rPr>
                <w:rFonts w:ascii="Arial" w:hAnsi="Arial" w:cs="Arial"/>
                <w:color w:val="000000"/>
                <w:lang w:val="en-GB"/>
              </w:rPr>
              <w:t>-0.305</w:t>
            </w:r>
          </w:p>
        </w:tc>
        <w:tc>
          <w:tcPr>
            <w:tcW w:w="1300" w:type="dxa"/>
            <w:tcBorders>
              <w:top w:val="nil"/>
              <w:left w:val="nil"/>
              <w:bottom w:val="single" w:sz="8" w:space="0" w:color="AEAEAE"/>
              <w:right w:val="single" w:sz="4" w:space="0" w:color="auto"/>
            </w:tcBorders>
            <w:shd w:val="clear" w:color="000000" w:fill="FFFFFF"/>
            <w:vAlign w:val="center"/>
            <w:hideMark/>
          </w:tcPr>
          <w:p w14:paraId="58826384" w14:textId="77777777" w:rsidR="00901D47" w:rsidRPr="00901D47" w:rsidRDefault="00901D47" w:rsidP="00901D47">
            <w:pPr>
              <w:jc w:val="right"/>
              <w:rPr>
                <w:rFonts w:ascii="Arial" w:hAnsi="Arial" w:cs="Arial"/>
                <w:color w:val="000000"/>
              </w:rPr>
            </w:pPr>
            <w:r w:rsidRPr="00901D47">
              <w:rPr>
                <w:rFonts w:ascii="Arial" w:hAnsi="Arial" w:cs="Arial"/>
                <w:color w:val="000000"/>
                <w:lang w:val="en-GB"/>
              </w:rPr>
              <w:t>-6.922</w:t>
            </w:r>
          </w:p>
        </w:tc>
        <w:tc>
          <w:tcPr>
            <w:tcW w:w="1300" w:type="dxa"/>
            <w:tcBorders>
              <w:top w:val="nil"/>
              <w:left w:val="nil"/>
              <w:bottom w:val="single" w:sz="8" w:space="0" w:color="AEAEAE"/>
              <w:right w:val="single" w:sz="8" w:space="0" w:color="auto"/>
            </w:tcBorders>
            <w:shd w:val="clear" w:color="000000" w:fill="FFFFFF"/>
            <w:vAlign w:val="center"/>
            <w:hideMark/>
          </w:tcPr>
          <w:p w14:paraId="1D309E44" w14:textId="77777777" w:rsidR="00901D47" w:rsidRPr="00901D47" w:rsidRDefault="00901D47" w:rsidP="00901D47">
            <w:pPr>
              <w:jc w:val="right"/>
              <w:rPr>
                <w:rFonts w:ascii="Arial" w:hAnsi="Arial" w:cs="Arial"/>
                <w:color w:val="000000"/>
              </w:rPr>
            </w:pPr>
            <w:r w:rsidRPr="00901D47">
              <w:rPr>
                <w:rFonts w:ascii="Arial" w:hAnsi="Arial" w:cs="Arial"/>
                <w:color w:val="000000"/>
                <w:lang w:val="en-GB"/>
              </w:rPr>
              <w:t>0</w:t>
            </w:r>
          </w:p>
        </w:tc>
      </w:tr>
      <w:tr w:rsidR="00901D47" w:rsidRPr="00901D47" w14:paraId="46F400E7" w14:textId="77777777" w:rsidTr="00901D47">
        <w:trPr>
          <w:trHeight w:val="360"/>
        </w:trPr>
        <w:tc>
          <w:tcPr>
            <w:tcW w:w="1300" w:type="dxa"/>
            <w:vMerge/>
            <w:tcBorders>
              <w:top w:val="nil"/>
              <w:left w:val="single" w:sz="8" w:space="0" w:color="auto"/>
              <w:bottom w:val="single" w:sz="8" w:space="0" w:color="000000"/>
              <w:right w:val="nil"/>
            </w:tcBorders>
            <w:vAlign w:val="center"/>
            <w:hideMark/>
          </w:tcPr>
          <w:p w14:paraId="0A539548" w14:textId="77777777" w:rsidR="00901D47" w:rsidRPr="00901D47" w:rsidRDefault="00901D47" w:rsidP="00901D47">
            <w:pPr>
              <w:rPr>
                <w:rFonts w:ascii="Arial" w:hAnsi="Arial" w:cs="Arial"/>
                <w:color w:val="000000"/>
              </w:rPr>
            </w:pPr>
          </w:p>
        </w:tc>
        <w:tc>
          <w:tcPr>
            <w:tcW w:w="2018" w:type="dxa"/>
            <w:tcBorders>
              <w:top w:val="nil"/>
              <w:left w:val="nil"/>
              <w:bottom w:val="single" w:sz="8" w:space="0" w:color="AEAEAE"/>
              <w:right w:val="nil"/>
            </w:tcBorders>
            <w:shd w:val="clear" w:color="000000" w:fill="FFD966"/>
            <w:vAlign w:val="center"/>
            <w:hideMark/>
          </w:tcPr>
          <w:p w14:paraId="4392AE84" w14:textId="77777777" w:rsidR="00901D47" w:rsidRPr="00901D47" w:rsidRDefault="00901D47" w:rsidP="00901D47">
            <w:pPr>
              <w:rPr>
                <w:rFonts w:ascii="Arial" w:hAnsi="Arial" w:cs="Arial"/>
                <w:color w:val="000000"/>
              </w:rPr>
            </w:pPr>
            <w:r w:rsidRPr="00901D47">
              <w:rPr>
                <w:rFonts w:ascii="Arial" w:hAnsi="Arial" w:cs="Arial"/>
                <w:color w:val="000000"/>
                <w:lang w:val="en-GB"/>
              </w:rPr>
              <w:t>EC2</w:t>
            </w:r>
          </w:p>
        </w:tc>
        <w:tc>
          <w:tcPr>
            <w:tcW w:w="1300" w:type="dxa"/>
            <w:tcBorders>
              <w:top w:val="nil"/>
              <w:left w:val="single" w:sz="4" w:space="0" w:color="auto"/>
              <w:bottom w:val="single" w:sz="8" w:space="0" w:color="AEAEAE"/>
              <w:right w:val="single" w:sz="4" w:space="0" w:color="auto"/>
            </w:tcBorders>
            <w:shd w:val="clear" w:color="000000" w:fill="FFFFFF"/>
            <w:vAlign w:val="center"/>
            <w:hideMark/>
          </w:tcPr>
          <w:p w14:paraId="6D3DE31B" w14:textId="77777777" w:rsidR="00901D47" w:rsidRPr="00901D47" w:rsidRDefault="00901D47" w:rsidP="00901D47">
            <w:pPr>
              <w:jc w:val="right"/>
              <w:rPr>
                <w:rFonts w:ascii="Arial" w:hAnsi="Arial" w:cs="Arial"/>
                <w:color w:val="000000"/>
              </w:rPr>
            </w:pPr>
            <w:r w:rsidRPr="00901D47">
              <w:rPr>
                <w:rFonts w:ascii="Arial" w:hAnsi="Arial" w:cs="Arial"/>
                <w:color w:val="000000"/>
                <w:lang w:val="en-GB"/>
              </w:rPr>
              <w:t>-2738.749</w:t>
            </w:r>
          </w:p>
        </w:tc>
        <w:tc>
          <w:tcPr>
            <w:tcW w:w="1300" w:type="dxa"/>
            <w:tcBorders>
              <w:top w:val="nil"/>
              <w:left w:val="nil"/>
              <w:bottom w:val="single" w:sz="8" w:space="0" w:color="AEAEAE"/>
              <w:right w:val="single" w:sz="4" w:space="0" w:color="auto"/>
            </w:tcBorders>
            <w:shd w:val="clear" w:color="000000" w:fill="FFFFFF"/>
            <w:vAlign w:val="center"/>
            <w:hideMark/>
          </w:tcPr>
          <w:p w14:paraId="7A3E64E3" w14:textId="77777777" w:rsidR="00901D47" w:rsidRPr="00901D47" w:rsidRDefault="00901D47" w:rsidP="00901D47">
            <w:pPr>
              <w:jc w:val="right"/>
              <w:rPr>
                <w:rFonts w:ascii="Arial" w:hAnsi="Arial" w:cs="Arial"/>
                <w:color w:val="000000"/>
              </w:rPr>
            </w:pPr>
            <w:r w:rsidRPr="00901D47">
              <w:rPr>
                <w:rFonts w:ascii="Arial" w:hAnsi="Arial" w:cs="Arial"/>
                <w:color w:val="000000"/>
                <w:lang w:val="en-GB"/>
              </w:rPr>
              <w:t>677.409</w:t>
            </w:r>
          </w:p>
        </w:tc>
        <w:tc>
          <w:tcPr>
            <w:tcW w:w="1445" w:type="dxa"/>
            <w:tcBorders>
              <w:top w:val="nil"/>
              <w:left w:val="nil"/>
              <w:bottom w:val="single" w:sz="8" w:space="0" w:color="AEAEAE"/>
              <w:right w:val="single" w:sz="4" w:space="0" w:color="auto"/>
            </w:tcBorders>
            <w:shd w:val="clear" w:color="000000" w:fill="FFFFFF"/>
            <w:vAlign w:val="center"/>
            <w:hideMark/>
          </w:tcPr>
          <w:p w14:paraId="46B14FD3" w14:textId="77777777" w:rsidR="00901D47" w:rsidRPr="00901D47" w:rsidRDefault="00901D47" w:rsidP="00901D47">
            <w:pPr>
              <w:jc w:val="right"/>
              <w:rPr>
                <w:rFonts w:ascii="Arial" w:hAnsi="Arial" w:cs="Arial"/>
                <w:color w:val="000000"/>
              </w:rPr>
            </w:pPr>
            <w:r w:rsidRPr="00901D47">
              <w:rPr>
                <w:rFonts w:ascii="Arial" w:hAnsi="Arial" w:cs="Arial"/>
                <w:color w:val="000000"/>
                <w:lang w:val="en-GB"/>
              </w:rPr>
              <w:t>-0.185</w:t>
            </w:r>
          </w:p>
        </w:tc>
        <w:tc>
          <w:tcPr>
            <w:tcW w:w="1300" w:type="dxa"/>
            <w:tcBorders>
              <w:top w:val="nil"/>
              <w:left w:val="nil"/>
              <w:bottom w:val="single" w:sz="8" w:space="0" w:color="AEAEAE"/>
              <w:right w:val="single" w:sz="4" w:space="0" w:color="auto"/>
            </w:tcBorders>
            <w:shd w:val="clear" w:color="000000" w:fill="FFFFFF"/>
            <w:vAlign w:val="center"/>
            <w:hideMark/>
          </w:tcPr>
          <w:p w14:paraId="1B503922" w14:textId="77777777" w:rsidR="00901D47" w:rsidRPr="00901D47" w:rsidRDefault="00901D47" w:rsidP="00901D47">
            <w:pPr>
              <w:jc w:val="right"/>
              <w:rPr>
                <w:rFonts w:ascii="Arial" w:hAnsi="Arial" w:cs="Arial"/>
                <w:color w:val="000000"/>
              </w:rPr>
            </w:pPr>
            <w:r w:rsidRPr="00901D47">
              <w:rPr>
                <w:rFonts w:ascii="Arial" w:hAnsi="Arial" w:cs="Arial"/>
                <w:color w:val="000000"/>
                <w:lang w:val="en-GB"/>
              </w:rPr>
              <w:t>-4.043</w:t>
            </w:r>
          </w:p>
        </w:tc>
        <w:tc>
          <w:tcPr>
            <w:tcW w:w="1300" w:type="dxa"/>
            <w:tcBorders>
              <w:top w:val="nil"/>
              <w:left w:val="nil"/>
              <w:bottom w:val="single" w:sz="8" w:space="0" w:color="AEAEAE"/>
              <w:right w:val="single" w:sz="8" w:space="0" w:color="auto"/>
            </w:tcBorders>
            <w:shd w:val="clear" w:color="000000" w:fill="FFFFFF"/>
            <w:vAlign w:val="center"/>
            <w:hideMark/>
          </w:tcPr>
          <w:p w14:paraId="6FAC7AE8" w14:textId="77777777" w:rsidR="00901D47" w:rsidRPr="00901D47" w:rsidRDefault="00901D47" w:rsidP="00901D47">
            <w:pPr>
              <w:jc w:val="right"/>
              <w:rPr>
                <w:rFonts w:ascii="Arial" w:hAnsi="Arial" w:cs="Arial"/>
                <w:color w:val="000000"/>
              </w:rPr>
            </w:pPr>
            <w:r w:rsidRPr="00901D47">
              <w:rPr>
                <w:rFonts w:ascii="Arial" w:hAnsi="Arial" w:cs="Arial"/>
                <w:color w:val="000000"/>
                <w:lang w:val="en-GB"/>
              </w:rPr>
              <w:t>0</w:t>
            </w:r>
          </w:p>
        </w:tc>
      </w:tr>
      <w:tr w:rsidR="00901D47" w:rsidRPr="00901D47" w14:paraId="26751973" w14:textId="77777777" w:rsidTr="00901D47">
        <w:trPr>
          <w:trHeight w:val="360"/>
        </w:trPr>
        <w:tc>
          <w:tcPr>
            <w:tcW w:w="1300" w:type="dxa"/>
            <w:vMerge/>
            <w:tcBorders>
              <w:top w:val="nil"/>
              <w:left w:val="single" w:sz="8" w:space="0" w:color="auto"/>
              <w:bottom w:val="single" w:sz="8" w:space="0" w:color="000000"/>
              <w:right w:val="nil"/>
            </w:tcBorders>
            <w:vAlign w:val="center"/>
            <w:hideMark/>
          </w:tcPr>
          <w:p w14:paraId="19D38A0B" w14:textId="77777777" w:rsidR="00901D47" w:rsidRPr="00901D47" w:rsidRDefault="00901D47" w:rsidP="00901D47">
            <w:pPr>
              <w:rPr>
                <w:rFonts w:ascii="Arial" w:hAnsi="Arial" w:cs="Arial"/>
                <w:color w:val="000000"/>
              </w:rPr>
            </w:pPr>
          </w:p>
        </w:tc>
        <w:tc>
          <w:tcPr>
            <w:tcW w:w="2018" w:type="dxa"/>
            <w:tcBorders>
              <w:top w:val="nil"/>
              <w:left w:val="nil"/>
              <w:bottom w:val="single" w:sz="8" w:space="0" w:color="auto"/>
              <w:right w:val="nil"/>
            </w:tcBorders>
            <w:shd w:val="clear" w:color="000000" w:fill="FFD966"/>
            <w:vAlign w:val="center"/>
            <w:hideMark/>
          </w:tcPr>
          <w:p w14:paraId="63637F97" w14:textId="77777777" w:rsidR="00901D47" w:rsidRPr="00901D47" w:rsidRDefault="00901D47" w:rsidP="00901D47">
            <w:pPr>
              <w:rPr>
                <w:rFonts w:ascii="Arial" w:hAnsi="Arial" w:cs="Arial"/>
                <w:color w:val="000000"/>
              </w:rPr>
            </w:pPr>
            <w:r w:rsidRPr="00901D47">
              <w:rPr>
                <w:rFonts w:ascii="Arial" w:hAnsi="Arial" w:cs="Arial"/>
                <w:color w:val="000000"/>
                <w:lang w:val="en-GB"/>
              </w:rPr>
              <w:t>AGE</w:t>
            </w:r>
          </w:p>
        </w:tc>
        <w:tc>
          <w:tcPr>
            <w:tcW w:w="1300" w:type="dxa"/>
            <w:tcBorders>
              <w:top w:val="nil"/>
              <w:left w:val="single" w:sz="4" w:space="0" w:color="auto"/>
              <w:bottom w:val="single" w:sz="8" w:space="0" w:color="auto"/>
              <w:right w:val="single" w:sz="4" w:space="0" w:color="auto"/>
            </w:tcBorders>
            <w:shd w:val="clear" w:color="000000" w:fill="FFFFFF"/>
            <w:vAlign w:val="center"/>
            <w:hideMark/>
          </w:tcPr>
          <w:p w14:paraId="7B22BB83" w14:textId="77777777" w:rsidR="00901D47" w:rsidRPr="00901D47" w:rsidRDefault="00901D47" w:rsidP="00901D47">
            <w:pPr>
              <w:jc w:val="right"/>
              <w:rPr>
                <w:rFonts w:ascii="Arial" w:hAnsi="Arial" w:cs="Arial"/>
                <w:color w:val="000000"/>
              </w:rPr>
            </w:pPr>
            <w:r w:rsidRPr="00901D47">
              <w:rPr>
                <w:rFonts w:ascii="Arial" w:hAnsi="Arial" w:cs="Arial"/>
                <w:color w:val="000000"/>
                <w:lang w:val="en-GB"/>
              </w:rPr>
              <w:t>-2175.634</w:t>
            </w:r>
          </w:p>
        </w:tc>
        <w:tc>
          <w:tcPr>
            <w:tcW w:w="1300" w:type="dxa"/>
            <w:tcBorders>
              <w:top w:val="nil"/>
              <w:left w:val="nil"/>
              <w:bottom w:val="single" w:sz="8" w:space="0" w:color="auto"/>
              <w:right w:val="single" w:sz="4" w:space="0" w:color="auto"/>
            </w:tcBorders>
            <w:shd w:val="clear" w:color="000000" w:fill="FFFFFF"/>
            <w:vAlign w:val="center"/>
            <w:hideMark/>
          </w:tcPr>
          <w:p w14:paraId="7E8093DC" w14:textId="77777777" w:rsidR="00901D47" w:rsidRPr="00901D47" w:rsidRDefault="00901D47" w:rsidP="00901D47">
            <w:pPr>
              <w:jc w:val="right"/>
              <w:rPr>
                <w:rFonts w:ascii="Arial" w:hAnsi="Arial" w:cs="Arial"/>
                <w:color w:val="000000"/>
              </w:rPr>
            </w:pPr>
            <w:r w:rsidRPr="00901D47">
              <w:rPr>
                <w:rFonts w:ascii="Arial" w:hAnsi="Arial" w:cs="Arial"/>
                <w:color w:val="000000"/>
                <w:lang w:val="en-GB"/>
              </w:rPr>
              <w:t>220.764</w:t>
            </w:r>
          </w:p>
        </w:tc>
        <w:tc>
          <w:tcPr>
            <w:tcW w:w="1445" w:type="dxa"/>
            <w:tcBorders>
              <w:top w:val="nil"/>
              <w:left w:val="nil"/>
              <w:bottom w:val="single" w:sz="8" w:space="0" w:color="auto"/>
              <w:right w:val="single" w:sz="4" w:space="0" w:color="auto"/>
            </w:tcBorders>
            <w:shd w:val="clear" w:color="000000" w:fill="FFFFFF"/>
            <w:vAlign w:val="center"/>
            <w:hideMark/>
          </w:tcPr>
          <w:p w14:paraId="25B5681E" w14:textId="77777777" w:rsidR="00901D47" w:rsidRPr="00901D47" w:rsidRDefault="00901D47" w:rsidP="00901D47">
            <w:pPr>
              <w:jc w:val="right"/>
              <w:rPr>
                <w:rFonts w:ascii="Arial" w:hAnsi="Arial" w:cs="Arial"/>
                <w:color w:val="000000"/>
              </w:rPr>
            </w:pPr>
            <w:r w:rsidRPr="00901D47">
              <w:rPr>
                <w:rFonts w:ascii="Arial" w:hAnsi="Arial" w:cs="Arial"/>
                <w:color w:val="000000"/>
                <w:lang w:val="en-GB"/>
              </w:rPr>
              <w:t>-0.513</w:t>
            </w:r>
          </w:p>
        </w:tc>
        <w:tc>
          <w:tcPr>
            <w:tcW w:w="1300" w:type="dxa"/>
            <w:tcBorders>
              <w:top w:val="nil"/>
              <w:left w:val="nil"/>
              <w:bottom w:val="single" w:sz="8" w:space="0" w:color="auto"/>
              <w:right w:val="single" w:sz="4" w:space="0" w:color="auto"/>
            </w:tcBorders>
            <w:shd w:val="clear" w:color="000000" w:fill="FFFFFF"/>
            <w:vAlign w:val="center"/>
            <w:hideMark/>
          </w:tcPr>
          <w:p w14:paraId="3B6810DA" w14:textId="77777777" w:rsidR="00901D47" w:rsidRPr="00901D47" w:rsidRDefault="00901D47" w:rsidP="00901D47">
            <w:pPr>
              <w:jc w:val="right"/>
              <w:rPr>
                <w:rFonts w:ascii="Arial" w:hAnsi="Arial" w:cs="Arial"/>
                <w:color w:val="000000"/>
              </w:rPr>
            </w:pPr>
            <w:r w:rsidRPr="00901D47">
              <w:rPr>
                <w:rFonts w:ascii="Arial" w:hAnsi="Arial" w:cs="Arial"/>
                <w:color w:val="000000"/>
                <w:lang w:val="en-GB"/>
              </w:rPr>
              <w:t>-9.855</w:t>
            </w:r>
          </w:p>
        </w:tc>
        <w:tc>
          <w:tcPr>
            <w:tcW w:w="1300" w:type="dxa"/>
            <w:tcBorders>
              <w:top w:val="nil"/>
              <w:left w:val="nil"/>
              <w:bottom w:val="single" w:sz="8" w:space="0" w:color="auto"/>
              <w:right w:val="single" w:sz="8" w:space="0" w:color="auto"/>
            </w:tcBorders>
            <w:shd w:val="clear" w:color="000000" w:fill="FFFFFF"/>
            <w:vAlign w:val="center"/>
            <w:hideMark/>
          </w:tcPr>
          <w:p w14:paraId="225B5FC0" w14:textId="77777777" w:rsidR="00901D47" w:rsidRPr="00901D47" w:rsidRDefault="00901D47" w:rsidP="00901D47">
            <w:pPr>
              <w:jc w:val="right"/>
              <w:rPr>
                <w:rFonts w:ascii="Arial" w:hAnsi="Arial" w:cs="Arial"/>
                <w:color w:val="000000"/>
              </w:rPr>
            </w:pPr>
            <w:r w:rsidRPr="00901D47">
              <w:rPr>
                <w:rFonts w:ascii="Arial" w:hAnsi="Arial" w:cs="Arial"/>
                <w:color w:val="000000"/>
                <w:lang w:val="en-GB"/>
              </w:rPr>
              <w:t>0</w:t>
            </w:r>
          </w:p>
        </w:tc>
      </w:tr>
    </w:tbl>
    <w:p w14:paraId="45A216C1" w14:textId="144CCDD6" w:rsidR="0039714B" w:rsidRPr="00D555D2" w:rsidRDefault="00B51CA7" w:rsidP="0039714B">
      <w:pPr>
        <w:pStyle w:val="ListParagraph"/>
        <w:jc w:val="center"/>
        <w:rPr>
          <w:sz w:val="22"/>
          <w:szCs w:val="22"/>
          <w:lang w:val="en-US"/>
        </w:rPr>
      </w:pPr>
      <w:r>
        <w:rPr>
          <w:sz w:val="28"/>
          <w:szCs w:val="28"/>
        </w:rPr>
        <w:t xml:space="preserve"> </w:t>
      </w:r>
      <w:r w:rsidR="0039714B">
        <w:rPr>
          <w:sz w:val="22"/>
          <w:szCs w:val="22"/>
          <w:lang w:val="en-US"/>
        </w:rPr>
        <w:t>Table</w:t>
      </w:r>
      <w:r w:rsidR="0039714B" w:rsidRPr="00D555D2">
        <w:rPr>
          <w:sz w:val="22"/>
          <w:szCs w:val="22"/>
          <w:lang w:val="en-US"/>
        </w:rPr>
        <w:t xml:space="preserve"> </w:t>
      </w:r>
      <w:r w:rsidR="0039714B">
        <w:rPr>
          <w:sz w:val="22"/>
          <w:szCs w:val="22"/>
          <w:lang w:val="en-US"/>
        </w:rPr>
        <w:t>8: Regression table 3(insignificant variable: Petrol)</w:t>
      </w:r>
    </w:p>
    <w:p w14:paraId="2C102574" w14:textId="764FC3A6" w:rsidR="009743E7" w:rsidRDefault="009743E7" w:rsidP="00304E66">
      <w:pPr>
        <w:rPr>
          <w:sz w:val="28"/>
          <w:szCs w:val="28"/>
        </w:rPr>
      </w:pPr>
    </w:p>
    <w:p w14:paraId="3751C6B5" w14:textId="7F1294C2" w:rsidR="006C54CC" w:rsidRPr="00355C0D" w:rsidRDefault="008675E0" w:rsidP="00A0474C">
      <w:pPr>
        <w:jc w:val="both"/>
      </w:pPr>
      <w:r w:rsidRPr="00355C0D">
        <w:t xml:space="preserve">The significance value of petrol is 0.077. We remove this variable to maintain the </w:t>
      </w:r>
      <w:r w:rsidR="002623CE" w:rsidRPr="00355C0D">
        <w:t>significance of the model.</w:t>
      </w:r>
    </w:p>
    <w:tbl>
      <w:tblPr>
        <w:tblW w:w="10427" w:type="dxa"/>
        <w:tblLook w:val="04A0" w:firstRow="1" w:lastRow="0" w:firstColumn="1" w:lastColumn="0" w:noHBand="0" w:noVBand="1"/>
      </w:tblPr>
      <w:tblGrid>
        <w:gridCol w:w="1300"/>
        <w:gridCol w:w="2204"/>
        <w:gridCol w:w="1300"/>
        <w:gridCol w:w="1392"/>
        <w:gridCol w:w="1631"/>
        <w:gridCol w:w="1300"/>
        <w:gridCol w:w="1300"/>
      </w:tblGrid>
      <w:tr w:rsidR="006C54CC" w:rsidRPr="006C54CC" w14:paraId="0FD0EEF1" w14:textId="77777777" w:rsidTr="0039714B">
        <w:trPr>
          <w:trHeight w:val="340"/>
        </w:trPr>
        <w:tc>
          <w:tcPr>
            <w:tcW w:w="1300" w:type="dxa"/>
            <w:tcBorders>
              <w:top w:val="single" w:sz="8" w:space="0" w:color="auto"/>
              <w:left w:val="single" w:sz="8" w:space="0" w:color="auto"/>
              <w:bottom w:val="nil"/>
              <w:right w:val="nil"/>
            </w:tcBorders>
            <w:shd w:val="clear" w:color="000000" w:fill="4472C4"/>
            <w:noWrap/>
            <w:vAlign w:val="center"/>
            <w:hideMark/>
          </w:tcPr>
          <w:p w14:paraId="45A6E63E" w14:textId="77777777" w:rsidR="006C54CC" w:rsidRPr="006C54CC" w:rsidRDefault="006C54CC" w:rsidP="006C54CC">
            <w:pPr>
              <w:rPr>
                <w:rFonts w:ascii="Calibri" w:hAnsi="Calibri" w:cs="Calibri"/>
                <w:color w:val="000000"/>
              </w:rPr>
            </w:pPr>
            <w:r w:rsidRPr="006C54CC">
              <w:rPr>
                <w:rFonts w:ascii="Calibri" w:hAnsi="Calibri" w:cs="Calibri"/>
                <w:color w:val="000000"/>
              </w:rPr>
              <w:t> </w:t>
            </w:r>
          </w:p>
        </w:tc>
        <w:tc>
          <w:tcPr>
            <w:tcW w:w="2204" w:type="dxa"/>
            <w:tcBorders>
              <w:top w:val="single" w:sz="8" w:space="0" w:color="auto"/>
              <w:left w:val="nil"/>
              <w:bottom w:val="nil"/>
              <w:right w:val="nil"/>
            </w:tcBorders>
            <w:shd w:val="clear" w:color="000000" w:fill="4472C4"/>
            <w:noWrap/>
            <w:vAlign w:val="center"/>
            <w:hideMark/>
          </w:tcPr>
          <w:p w14:paraId="2EDBA879" w14:textId="77777777" w:rsidR="006C54CC" w:rsidRPr="006C54CC" w:rsidRDefault="006C54CC" w:rsidP="006C54CC">
            <w:pPr>
              <w:rPr>
                <w:rFonts w:ascii="Calibri" w:hAnsi="Calibri" w:cs="Calibri"/>
                <w:color w:val="000000"/>
              </w:rPr>
            </w:pPr>
            <w:r w:rsidRPr="006C54CC">
              <w:rPr>
                <w:rFonts w:ascii="Calibri" w:hAnsi="Calibri" w:cs="Calibri"/>
                <w:color w:val="000000"/>
              </w:rPr>
              <w:t> </w:t>
            </w:r>
          </w:p>
        </w:tc>
        <w:tc>
          <w:tcPr>
            <w:tcW w:w="1300" w:type="dxa"/>
            <w:tcBorders>
              <w:top w:val="single" w:sz="8" w:space="0" w:color="auto"/>
              <w:left w:val="nil"/>
              <w:bottom w:val="nil"/>
              <w:right w:val="nil"/>
            </w:tcBorders>
            <w:shd w:val="clear" w:color="000000" w:fill="4472C4"/>
            <w:noWrap/>
            <w:vAlign w:val="center"/>
            <w:hideMark/>
          </w:tcPr>
          <w:p w14:paraId="3BDAFC87" w14:textId="77777777" w:rsidR="006C54CC" w:rsidRPr="006C54CC" w:rsidRDefault="006C54CC" w:rsidP="006C54CC">
            <w:pPr>
              <w:rPr>
                <w:rFonts w:ascii="Calibri" w:hAnsi="Calibri" w:cs="Calibri"/>
                <w:color w:val="000000"/>
              </w:rPr>
            </w:pPr>
            <w:r w:rsidRPr="006C54CC">
              <w:rPr>
                <w:rFonts w:ascii="Calibri" w:hAnsi="Calibri" w:cs="Calibri"/>
                <w:color w:val="000000"/>
              </w:rPr>
              <w:t> </w:t>
            </w:r>
          </w:p>
        </w:tc>
        <w:tc>
          <w:tcPr>
            <w:tcW w:w="1392" w:type="dxa"/>
            <w:tcBorders>
              <w:top w:val="single" w:sz="8" w:space="0" w:color="auto"/>
              <w:left w:val="nil"/>
              <w:bottom w:val="nil"/>
              <w:right w:val="nil"/>
            </w:tcBorders>
            <w:shd w:val="clear" w:color="000000" w:fill="4472C4"/>
            <w:noWrap/>
            <w:vAlign w:val="center"/>
            <w:hideMark/>
          </w:tcPr>
          <w:p w14:paraId="5B16A753" w14:textId="77777777" w:rsidR="006C54CC" w:rsidRPr="006C54CC" w:rsidRDefault="006C54CC" w:rsidP="006C54CC">
            <w:pPr>
              <w:rPr>
                <w:rFonts w:ascii="Calibri" w:hAnsi="Calibri" w:cs="Calibri"/>
                <w:b/>
                <w:bCs/>
                <w:color w:val="FFFFFF"/>
              </w:rPr>
            </w:pPr>
            <w:r w:rsidRPr="006C54CC">
              <w:rPr>
                <w:rFonts w:ascii="Calibri" w:hAnsi="Calibri" w:cs="Calibri"/>
                <w:b/>
                <w:bCs/>
                <w:color w:val="FFFFFF"/>
              </w:rPr>
              <w:t>Coefficients</w:t>
            </w:r>
          </w:p>
        </w:tc>
        <w:tc>
          <w:tcPr>
            <w:tcW w:w="1631" w:type="dxa"/>
            <w:tcBorders>
              <w:top w:val="single" w:sz="8" w:space="0" w:color="auto"/>
              <w:left w:val="nil"/>
              <w:bottom w:val="nil"/>
              <w:right w:val="nil"/>
            </w:tcBorders>
            <w:shd w:val="clear" w:color="000000" w:fill="4472C4"/>
            <w:noWrap/>
            <w:vAlign w:val="center"/>
            <w:hideMark/>
          </w:tcPr>
          <w:p w14:paraId="0F1E04A8" w14:textId="77777777" w:rsidR="006C54CC" w:rsidRPr="006C54CC" w:rsidRDefault="006C54CC" w:rsidP="006C54CC">
            <w:pPr>
              <w:rPr>
                <w:rFonts w:ascii="Calibri" w:hAnsi="Calibri" w:cs="Calibri"/>
                <w:color w:val="000000"/>
              </w:rPr>
            </w:pPr>
            <w:r w:rsidRPr="006C54CC">
              <w:rPr>
                <w:rFonts w:ascii="Calibri" w:hAnsi="Calibri" w:cs="Calibri"/>
                <w:color w:val="000000"/>
              </w:rPr>
              <w:t> </w:t>
            </w:r>
          </w:p>
        </w:tc>
        <w:tc>
          <w:tcPr>
            <w:tcW w:w="1300" w:type="dxa"/>
            <w:tcBorders>
              <w:top w:val="single" w:sz="8" w:space="0" w:color="auto"/>
              <w:left w:val="nil"/>
              <w:bottom w:val="nil"/>
              <w:right w:val="nil"/>
            </w:tcBorders>
            <w:shd w:val="clear" w:color="000000" w:fill="4472C4"/>
            <w:noWrap/>
            <w:vAlign w:val="center"/>
            <w:hideMark/>
          </w:tcPr>
          <w:p w14:paraId="0DA54AEB" w14:textId="77777777" w:rsidR="006C54CC" w:rsidRPr="006C54CC" w:rsidRDefault="006C54CC" w:rsidP="006C54CC">
            <w:pPr>
              <w:rPr>
                <w:rFonts w:ascii="Calibri" w:hAnsi="Calibri" w:cs="Calibri"/>
                <w:color w:val="000000"/>
              </w:rPr>
            </w:pPr>
            <w:r w:rsidRPr="006C54CC">
              <w:rPr>
                <w:rFonts w:ascii="Calibri" w:hAnsi="Calibri" w:cs="Calibri"/>
                <w:color w:val="000000"/>
              </w:rPr>
              <w:t> </w:t>
            </w:r>
          </w:p>
        </w:tc>
        <w:tc>
          <w:tcPr>
            <w:tcW w:w="1300" w:type="dxa"/>
            <w:tcBorders>
              <w:top w:val="single" w:sz="8" w:space="0" w:color="auto"/>
              <w:left w:val="nil"/>
              <w:bottom w:val="nil"/>
              <w:right w:val="single" w:sz="8" w:space="0" w:color="auto"/>
            </w:tcBorders>
            <w:shd w:val="clear" w:color="000000" w:fill="4472C4"/>
            <w:noWrap/>
            <w:vAlign w:val="center"/>
            <w:hideMark/>
          </w:tcPr>
          <w:p w14:paraId="1937E174" w14:textId="77777777" w:rsidR="006C54CC" w:rsidRPr="006C54CC" w:rsidRDefault="006C54CC" w:rsidP="006C54CC">
            <w:pPr>
              <w:rPr>
                <w:rFonts w:ascii="Calibri" w:hAnsi="Calibri" w:cs="Calibri"/>
                <w:color w:val="000000"/>
              </w:rPr>
            </w:pPr>
            <w:r w:rsidRPr="006C54CC">
              <w:rPr>
                <w:rFonts w:ascii="Calibri" w:hAnsi="Calibri" w:cs="Calibri"/>
                <w:color w:val="000000"/>
              </w:rPr>
              <w:t> </w:t>
            </w:r>
          </w:p>
        </w:tc>
      </w:tr>
      <w:tr w:rsidR="006C54CC" w:rsidRPr="006C54CC" w14:paraId="4F9E87D7" w14:textId="77777777" w:rsidTr="0039714B">
        <w:trPr>
          <w:trHeight w:val="1380"/>
        </w:trPr>
        <w:tc>
          <w:tcPr>
            <w:tcW w:w="3504" w:type="dxa"/>
            <w:gridSpan w:val="2"/>
            <w:vMerge w:val="restart"/>
            <w:tcBorders>
              <w:top w:val="single" w:sz="8" w:space="0" w:color="auto"/>
              <w:left w:val="single" w:sz="8" w:space="0" w:color="auto"/>
              <w:bottom w:val="nil"/>
              <w:right w:val="nil"/>
            </w:tcBorders>
            <w:shd w:val="clear" w:color="000000" w:fill="FFFFFF"/>
            <w:vAlign w:val="center"/>
            <w:hideMark/>
          </w:tcPr>
          <w:p w14:paraId="5D6B582F" w14:textId="77777777" w:rsidR="006C54CC" w:rsidRPr="006C54CC" w:rsidRDefault="006C54CC" w:rsidP="006C54CC">
            <w:pPr>
              <w:rPr>
                <w:rFonts w:ascii="Arial" w:hAnsi="Arial" w:cs="Arial"/>
                <w:color w:val="264A60"/>
              </w:rPr>
            </w:pPr>
            <w:r w:rsidRPr="006C54CC">
              <w:rPr>
                <w:rFonts w:ascii="Arial" w:hAnsi="Arial" w:cs="Arial"/>
                <w:color w:val="264A60"/>
              </w:rPr>
              <w:t> </w:t>
            </w:r>
          </w:p>
        </w:tc>
        <w:tc>
          <w:tcPr>
            <w:tcW w:w="2692" w:type="dxa"/>
            <w:gridSpan w:val="2"/>
            <w:tcBorders>
              <w:top w:val="single" w:sz="8" w:space="0" w:color="auto"/>
              <w:left w:val="single" w:sz="4" w:space="0" w:color="auto"/>
              <w:bottom w:val="nil"/>
              <w:right w:val="single" w:sz="4" w:space="0" w:color="000000"/>
            </w:tcBorders>
            <w:shd w:val="clear" w:color="000000" w:fill="F4B084"/>
            <w:vAlign w:val="center"/>
            <w:hideMark/>
          </w:tcPr>
          <w:p w14:paraId="7A22EB99" w14:textId="77777777" w:rsidR="006C54CC" w:rsidRPr="006C54CC" w:rsidRDefault="006C54CC" w:rsidP="006C54CC">
            <w:pPr>
              <w:jc w:val="center"/>
              <w:rPr>
                <w:rFonts w:ascii="Arial" w:hAnsi="Arial" w:cs="Arial"/>
                <w:color w:val="000000"/>
              </w:rPr>
            </w:pPr>
            <w:r w:rsidRPr="006C54CC">
              <w:rPr>
                <w:rFonts w:ascii="Arial" w:hAnsi="Arial" w:cs="Arial"/>
                <w:color w:val="000000"/>
                <w:lang w:val="en-GB"/>
              </w:rPr>
              <w:t>Unstandardized Coefficients</w:t>
            </w:r>
          </w:p>
        </w:tc>
        <w:tc>
          <w:tcPr>
            <w:tcW w:w="1631" w:type="dxa"/>
            <w:tcBorders>
              <w:top w:val="single" w:sz="8" w:space="0" w:color="auto"/>
              <w:left w:val="nil"/>
              <w:bottom w:val="nil"/>
              <w:right w:val="single" w:sz="4" w:space="0" w:color="auto"/>
            </w:tcBorders>
            <w:shd w:val="clear" w:color="000000" w:fill="F4B084"/>
            <w:vAlign w:val="center"/>
            <w:hideMark/>
          </w:tcPr>
          <w:p w14:paraId="28B53555" w14:textId="77777777" w:rsidR="006C54CC" w:rsidRPr="006C54CC" w:rsidRDefault="006C54CC" w:rsidP="006C54CC">
            <w:pPr>
              <w:jc w:val="center"/>
              <w:rPr>
                <w:rFonts w:ascii="Arial" w:hAnsi="Arial" w:cs="Arial"/>
                <w:color w:val="000000"/>
              </w:rPr>
            </w:pPr>
            <w:r w:rsidRPr="006C54CC">
              <w:rPr>
                <w:rFonts w:ascii="Arial" w:hAnsi="Arial" w:cs="Arial"/>
                <w:color w:val="000000"/>
                <w:lang w:val="en-GB"/>
              </w:rPr>
              <w:t>Standardized Coefficients</w:t>
            </w:r>
          </w:p>
        </w:tc>
        <w:tc>
          <w:tcPr>
            <w:tcW w:w="1300" w:type="dxa"/>
            <w:vMerge w:val="restart"/>
            <w:tcBorders>
              <w:top w:val="single" w:sz="8" w:space="0" w:color="auto"/>
              <w:left w:val="nil"/>
              <w:bottom w:val="nil"/>
              <w:right w:val="nil"/>
            </w:tcBorders>
            <w:shd w:val="clear" w:color="000000" w:fill="F4B084"/>
            <w:vAlign w:val="center"/>
            <w:hideMark/>
          </w:tcPr>
          <w:p w14:paraId="4ACBD552" w14:textId="77777777" w:rsidR="006C54CC" w:rsidRPr="006C54CC" w:rsidRDefault="006C54CC" w:rsidP="006C54CC">
            <w:pPr>
              <w:jc w:val="center"/>
              <w:rPr>
                <w:rFonts w:ascii="Arial" w:hAnsi="Arial" w:cs="Arial"/>
                <w:color w:val="000000"/>
              </w:rPr>
            </w:pPr>
            <w:r w:rsidRPr="006C54CC">
              <w:rPr>
                <w:rFonts w:ascii="Arial" w:hAnsi="Arial" w:cs="Arial"/>
                <w:color w:val="000000"/>
                <w:lang w:val="en-GB"/>
              </w:rPr>
              <w:t>t</w:t>
            </w:r>
          </w:p>
        </w:tc>
        <w:tc>
          <w:tcPr>
            <w:tcW w:w="1300" w:type="dxa"/>
            <w:vMerge w:val="restart"/>
            <w:tcBorders>
              <w:top w:val="single" w:sz="8" w:space="0" w:color="auto"/>
              <w:left w:val="single" w:sz="4" w:space="0" w:color="auto"/>
              <w:bottom w:val="nil"/>
              <w:right w:val="single" w:sz="8" w:space="0" w:color="auto"/>
            </w:tcBorders>
            <w:shd w:val="clear" w:color="000000" w:fill="F4B084"/>
            <w:vAlign w:val="center"/>
            <w:hideMark/>
          </w:tcPr>
          <w:p w14:paraId="08C383A8" w14:textId="77777777" w:rsidR="006C54CC" w:rsidRPr="006C54CC" w:rsidRDefault="006C54CC" w:rsidP="006C54CC">
            <w:pPr>
              <w:jc w:val="center"/>
              <w:rPr>
                <w:rFonts w:ascii="Arial" w:hAnsi="Arial" w:cs="Arial"/>
                <w:color w:val="000000"/>
              </w:rPr>
            </w:pPr>
            <w:r w:rsidRPr="006C54CC">
              <w:rPr>
                <w:rFonts w:ascii="Arial" w:hAnsi="Arial" w:cs="Arial"/>
                <w:color w:val="000000"/>
                <w:lang w:val="en-GB"/>
              </w:rPr>
              <w:t>Sig.</w:t>
            </w:r>
          </w:p>
        </w:tc>
      </w:tr>
      <w:tr w:rsidR="006C54CC" w:rsidRPr="006C54CC" w14:paraId="4DC2FAB6" w14:textId="77777777" w:rsidTr="0039714B">
        <w:trPr>
          <w:trHeight w:val="360"/>
        </w:trPr>
        <w:tc>
          <w:tcPr>
            <w:tcW w:w="3504" w:type="dxa"/>
            <w:gridSpan w:val="2"/>
            <w:vMerge/>
            <w:tcBorders>
              <w:top w:val="single" w:sz="8" w:space="0" w:color="auto"/>
              <w:left w:val="single" w:sz="8" w:space="0" w:color="auto"/>
              <w:bottom w:val="nil"/>
              <w:right w:val="nil"/>
            </w:tcBorders>
            <w:vAlign w:val="center"/>
            <w:hideMark/>
          </w:tcPr>
          <w:p w14:paraId="0FCE2BB5" w14:textId="77777777" w:rsidR="006C54CC" w:rsidRPr="006C54CC" w:rsidRDefault="006C54CC" w:rsidP="006C54CC">
            <w:pPr>
              <w:rPr>
                <w:rFonts w:ascii="Arial" w:hAnsi="Arial" w:cs="Arial"/>
                <w:color w:val="264A60"/>
              </w:rPr>
            </w:pPr>
          </w:p>
        </w:tc>
        <w:tc>
          <w:tcPr>
            <w:tcW w:w="1300" w:type="dxa"/>
            <w:tcBorders>
              <w:top w:val="nil"/>
              <w:left w:val="single" w:sz="4" w:space="0" w:color="auto"/>
              <w:bottom w:val="nil"/>
              <w:right w:val="single" w:sz="4" w:space="0" w:color="auto"/>
            </w:tcBorders>
            <w:shd w:val="clear" w:color="000000" w:fill="F4B084"/>
            <w:vAlign w:val="center"/>
            <w:hideMark/>
          </w:tcPr>
          <w:p w14:paraId="736F881B" w14:textId="77777777" w:rsidR="006C54CC" w:rsidRPr="006C54CC" w:rsidRDefault="006C54CC" w:rsidP="006C54CC">
            <w:pPr>
              <w:jc w:val="center"/>
              <w:rPr>
                <w:rFonts w:ascii="Arial" w:hAnsi="Arial" w:cs="Arial"/>
                <w:color w:val="000000"/>
              </w:rPr>
            </w:pPr>
            <w:r w:rsidRPr="006C54CC">
              <w:rPr>
                <w:rFonts w:ascii="Arial" w:hAnsi="Arial" w:cs="Arial"/>
                <w:color w:val="000000"/>
                <w:lang w:val="en-GB"/>
              </w:rPr>
              <w:t>B</w:t>
            </w:r>
          </w:p>
        </w:tc>
        <w:tc>
          <w:tcPr>
            <w:tcW w:w="1392" w:type="dxa"/>
            <w:tcBorders>
              <w:top w:val="nil"/>
              <w:left w:val="nil"/>
              <w:bottom w:val="nil"/>
              <w:right w:val="single" w:sz="4" w:space="0" w:color="auto"/>
            </w:tcBorders>
            <w:shd w:val="clear" w:color="000000" w:fill="F4B084"/>
            <w:vAlign w:val="center"/>
            <w:hideMark/>
          </w:tcPr>
          <w:p w14:paraId="18C56D58" w14:textId="77777777" w:rsidR="006C54CC" w:rsidRPr="006C54CC" w:rsidRDefault="006C54CC" w:rsidP="006C54CC">
            <w:pPr>
              <w:jc w:val="center"/>
              <w:rPr>
                <w:rFonts w:ascii="Arial" w:hAnsi="Arial" w:cs="Arial"/>
                <w:color w:val="000000"/>
              </w:rPr>
            </w:pPr>
            <w:r w:rsidRPr="006C54CC">
              <w:rPr>
                <w:rFonts w:ascii="Arial" w:hAnsi="Arial" w:cs="Arial"/>
                <w:color w:val="000000"/>
                <w:lang w:val="en-GB"/>
              </w:rPr>
              <w:t>Std. Error</w:t>
            </w:r>
          </w:p>
        </w:tc>
        <w:tc>
          <w:tcPr>
            <w:tcW w:w="1631" w:type="dxa"/>
            <w:tcBorders>
              <w:top w:val="nil"/>
              <w:left w:val="nil"/>
              <w:bottom w:val="nil"/>
              <w:right w:val="single" w:sz="4" w:space="0" w:color="auto"/>
            </w:tcBorders>
            <w:shd w:val="clear" w:color="000000" w:fill="F4B084"/>
            <w:vAlign w:val="center"/>
            <w:hideMark/>
          </w:tcPr>
          <w:p w14:paraId="6900946B" w14:textId="77777777" w:rsidR="006C54CC" w:rsidRPr="006C54CC" w:rsidRDefault="006C54CC" w:rsidP="006C54CC">
            <w:pPr>
              <w:jc w:val="center"/>
              <w:rPr>
                <w:rFonts w:ascii="Arial" w:hAnsi="Arial" w:cs="Arial"/>
                <w:color w:val="000000"/>
              </w:rPr>
            </w:pPr>
            <w:r w:rsidRPr="006C54CC">
              <w:rPr>
                <w:rFonts w:ascii="Arial" w:hAnsi="Arial" w:cs="Arial"/>
                <w:color w:val="000000"/>
                <w:lang w:val="en-GB"/>
              </w:rPr>
              <w:t>Beta</w:t>
            </w:r>
          </w:p>
        </w:tc>
        <w:tc>
          <w:tcPr>
            <w:tcW w:w="1300" w:type="dxa"/>
            <w:vMerge/>
            <w:tcBorders>
              <w:top w:val="single" w:sz="8" w:space="0" w:color="auto"/>
              <w:left w:val="nil"/>
              <w:bottom w:val="nil"/>
              <w:right w:val="nil"/>
            </w:tcBorders>
            <w:vAlign w:val="center"/>
            <w:hideMark/>
          </w:tcPr>
          <w:p w14:paraId="564AC9B3" w14:textId="77777777" w:rsidR="006C54CC" w:rsidRPr="006C54CC" w:rsidRDefault="006C54CC" w:rsidP="006C54CC">
            <w:pPr>
              <w:rPr>
                <w:rFonts w:ascii="Arial" w:hAnsi="Arial" w:cs="Arial"/>
                <w:color w:val="000000"/>
              </w:rPr>
            </w:pPr>
          </w:p>
        </w:tc>
        <w:tc>
          <w:tcPr>
            <w:tcW w:w="1300" w:type="dxa"/>
            <w:vMerge/>
            <w:tcBorders>
              <w:top w:val="single" w:sz="8" w:space="0" w:color="auto"/>
              <w:left w:val="single" w:sz="4" w:space="0" w:color="auto"/>
              <w:bottom w:val="nil"/>
              <w:right w:val="single" w:sz="8" w:space="0" w:color="auto"/>
            </w:tcBorders>
            <w:vAlign w:val="center"/>
            <w:hideMark/>
          </w:tcPr>
          <w:p w14:paraId="0E28C966" w14:textId="77777777" w:rsidR="006C54CC" w:rsidRPr="006C54CC" w:rsidRDefault="006C54CC" w:rsidP="006C54CC">
            <w:pPr>
              <w:rPr>
                <w:rFonts w:ascii="Arial" w:hAnsi="Arial" w:cs="Arial"/>
                <w:color w:val="000000"/>
              </w:rPr>
            </w:pPr>
          </w:p>
        </w:tc>
      </w:tr>
      <w:tr w:rsidR="006C54CC" w:rsidRPr="006C54CC" w14:paraId="3CDCA2B9" w14:textId="77777777" w:rsidTr="0039714B">
        <w:trPr>
          <w:trHeight w:val="360"/>
        </w:trPr>
        <w:tc>
          <w:tcPr>
            <w:tcW w:w="1300" w:type="dxa"/>
            <w:vMerge w:val="restart"/>
            <w:tcBorders>
              <w:top w:val="single" w:sz="4" w:space="0" w:color="auto"/>
              <w:left w:val="single" w:sz="8" w:space="0" w:color="auto"/>
              <w:bottom w:val="single" w:sz="8" w:space="0" w:color="000000"/>
              <w:right w:val="nil"/>
            </w:tcBorders>
            <w:shd w:val="clear" w:color="000000" w:fill="FFD966"/>
            <w:vAlign w:val="center"/>
            <w:hideMark/>
          </w:tcPr>
          <w:p w14:paraId="4C18FBD9" w14:textId="77777777" w:rsidR="006C54CC" w:rsidRPr="006C54CC" w:rsidRDefault="006C54CC" w:rsidP="006C54CC">
            <w:pPr>
              <w:rPr>
                <w:rFonts w:ascii="Calibri" w:hAnsi="Calibri" w:cs="Calibri"/>
                <w:color w:val="000000"/>
              </w:rPr>
            </w:pPr>
            <w:r w:rsidRPr="006C54CC">
              <w:rPr>
                <w:rFonts w:ascii="Calibri" w:hAnsi="Calibri" w:cs="Calibri"/>
                <w:color w:val="000000"/>
              </w:rPr>
              <w:t> </w:t>
            </w:r>
          </w:p>
        </w:tc>
        <w:tc>
          <w:tcPr>
            <w:tcW w:w="2204" w:type="dxa"/>
            <w:tcBorders>
              <w:top w:val="single" w:sz="4" w:space="0" w:color="auto"/>
              <w:left w:val="nil"/>
              <w:bottom w:val="single" w:sz="8" w:space="0" w:color="AEAEAE"/>
              <w:right w:val="nil"/>
            </w:tcBorders>
            <w:shd w:val="clear" w:color="000000" w:fill="FFD966"/>
            <w:vAlign w:val="center"/>
            <w:hideMark/>
          </w:tcPr>
          <w:p w14:paraId="7582849A" w14:textId="77777777" w:rsidR="006C54CC" w:rsidRPr="006C54CC" w:rsidRDefault="006C54CC" w:rsidP="006C54CC">
            <w:pPr>
              <w:rPr>
                <w:rFonts w:ascii="Arial" w:hAnsi="Arial" w:cs="Arial"/>
                <w:color w:val="000000"/>
              </w:rPr>
            </w:pPr>
            <w:r w:rsidRPr="006C54CC">
              <w:rPr>
                <w:rFonts w:ascii="Arial" w:hAnsi="Arial" w:cs="Arial"/>
                <w:color w:val="000000"/>
                <w:lang w:val="en-GB"/>
              </w:rPr>
              <w:t>(Constant)</w:t>
            </w:r>
          </w:p>
        </w:tc>
        <w:tc>
          <w:tcPr>
            <w:tcW w:w="1300" w:type="dxa"/>
            <w:tcBorders>
              <w:top w:val="single" w:sz="4" w:space="0" w:color="auto"/>
              <w:left w:val="single" w:sz="4" w:space="0" w:color="auto"/>
              <w:bottom w:val="single" w:sz="8" w:space="0" w:color="AEAEAE"/>
              <w:right w:val="single" w:sz="4" w:space="0" w:color="auto"/>
            </w:tcBorders>
            <w:shd w:val="clear" w:color="000000" w:fill="FFFFFF"/>
            <w:vAlign w:val="center"/>
            <w:hideMark/>
          </w:tcPr>
          <w:p w14:paraId="2B2600CE" w14:textId="77777777" w:rsidR="006C54CC" w:rsidRPr="006C54CC" w:rsidRDefault="006C54CC" w:rsidP="006C54CC">
            <w:pPr>
              <w:jc w:val="right"/>
              <w:rPr>
                <w:rFonts w:ascii="Arial" w:hAnsi="Arial" w:cs="Arial"/>
                <w:color w:val="000000"/>
              </w:rPr>
            </w:pPr>
            <w:r w:rsidRPr="006C54CC">
              <w:rPr>
                <w:rFonts w:ascii="Arial" w:hAnsi="Arial" w:cs="Arial"/>
                <w:color w:val="000000"/>
                <w:lang w:val="en-GB"/>
              </w:rPr>
              <w:t>42294.33</w:t>
            </w:r>
          </w:p>
        </w:tc>
        <w:tc>
          <w:tcPr>
            <w:tcW w:w="1392" w:type="dxa"/>
            <w:tcBorders>
              <w:top w:val="single" w:sz="4" w:space="0" w:color="auto"/>
              <w:left w:val="nil"/>
              <w:bottom w:val="single" w:sz="8" w:space="0" w:color="AEAEAE"/>
              <w:right w:val="single" w:sz="4" w:space="0" w:color="auto"/>
            </w:tcBorders>
            <w:shd w:val="clear" w:color="000000" w:fill="FFFFFF"/>
            <w:vAlign w:val="center"/>
            <w:hideMark/>
          </w:tcPr>
          <w:p w14:paraId="6BF9B839" w14:textId="77777777" w:rsidR="006C54CC" w:rsidRPr="006C54CC" w:rsidRDefault="006C54CC" w:rsidP="006C54CC">
            <w:pPr>
              <w:jc w:val="right"/>
              <w:rPr>
                <w:rFonts w:ascii="Arial" w:hAnsi="Arial" w:cs="Arial"/>
                <w:color w:val="000000"/>
              </w:rPr>
            </w:pPr>
            <w:r w:rsidRPr="006C54CC">
              <w:rPr>
                <w:rFonts w:ascii="Arial" w:hAnsi="Arial" w:cs="Arial"/>
                <w:color w:val="000000"/>
                <w:lang w:val="en-GB"/>
              </w:rPr>
              <w:t>1256.456</w:t>
            </w:r>
          </w:p>
        </w:tc>
        <w:tc>
          <w:tcPr>
            <w:tcW w:w="1631" w:type="dxa"/>
            <w:tcBorders>
              <w:top w:val="single" w:sz="4" w:space="0" w:color="auto"/>
              <w:left w:val="nil"/>
              <w:bottom w:val="single" w:sz="8" w:space="0" w:color="AEAEAE"/>
              <w:right w:val="single" w:sz="4" w:space="0" w:color="auto"/>
            </w:tcBorders>
            <w:shd w:val="clear" w:color="000000" w:fill="FFFFFF"/>
            <w:vAlign w:val="center"/>
            <w:hideMark/>
          </w:tcPr>
          <w:p w14:paraId="661D574B" w14:textId="77777777" w:rsidR="006C54CC" w:rsidRPr="006C54CC" w:rsidRDefault="006C54CC" w:rsidP="006C54CC">
            <w:pPr>
              <w:rPr>
                <w:color w:val="000000"/>
              </w:rPr>
            </w:pPr>
            <w:r w:rsidRPr="006C54CC">
              <w:rPr>
                <w:lang w:val="en-GB"/>
              </w:rPr>
              <w:t> </w:t>
            </w:r>
          </w:p>
        </w:tc>
        <w:tc>
          <w:tcPr>
            <w:tcW w:w="1300" w:type="dxa"/>
            <w:tcBorders>
              <w:top w:val="single" w:sz="4" w:space="0" w:color="auto"/>
              <w:left w:val="nil"/>
              <w:bottom w:val="single" w:sz="8" w:space="0" w:color="AEAEAE"/>
              <w:right w:val="nil"/>
            </w:tcBorders>
            <w:shd w:val="clear" w:color="000000" w:fill="FFFFFF"/>
            <w:vAlign w:val="center"/>
            <w:hideMark/>
          </w:tcPr>
          <w:p w14:paraId="0EAACA5D" w14:textId="77777777" w:rsidR="006C54CC" w:rsidRPr="006C54CC" w:rsidRDefault="006C54CC" w:rsidP="006C54CC">
            <w:pPr>
              <w:jc w:val="right"/>
              <w:rPr>
                <w:rFonts w:ascii="Arial" w:hAnsi="Arial" w:cs="Arial"/>
                <w:color w:val="000000"/>
              </w:rPr>
            </w:pPr>
            <w:r w:rsidRPr="006C54CC">
              <w:rPr>
                <w:rFonts w:ascii="Arial" w:hAnsi="Arial" w:cs="Arial"/>
                <w:color w:val="000000"/>
                <w:lang w:val="en-GB"/>
              </w:rPr>
              <w:t>33.662</w:t>
            </w:r>
          </w:p>
        </w:tc>
        <w:tc>
          <w:tcPr>
            <w:tcW w:w="1300" w:type="dxa"/>
            <w:tcBorders>
              <w:top w:val="single" w:sz="4" w:space="0" w:color="auto"/>
              <w:left w:val="single" w:sz="4" w:space="0" w:color="auto"/>
              <w:bottom w:val="single" w:sz="8" w:space="0" w:color="AEAEAE"/>
              <w:right w:val="single" w:sz="8" w:space="0" w:color="auto"/>
            </w:tcBorders>
            <w:shd w:val="clear" w:color="000000" w:fill="FFFFFF"/>
            <w:vAlign w:val="center"/>
            <w:hideMark/>
          </w:tcPr>
          <w:p w14:paraId="49221DC3" w14:textId="77777777" w:rsidR="006C54CC" w:rsidRPr="006C54CC" w:rsidRDefault="006C54CC" w:rsidP="006C54CC">
            <w:pPr>
              <w:jc w:val="right"/>
              <w:rPr>
                <w:rFonts w:ascii="Arial" w:hAnsi="Arial" w:cs="Arial"/>
                <w:color w:val="000000"/>
              </w:rPr>
            </w:pPr>
            <w:r w:rsidRPr="006C54CC">
              <w:rPr>
                <w:rFonts w:ascii="Arial" w:hAnsi="Arial" w:cs="Arial"/>
                <w:color w:val="000000"/>
                <w:lang w:val="en-GB"/>
              </w:rPr>
              <w:t>0</w:t>
            </w:r>
          </w:p>
        </w:tc>
      </w:tr>
      <w:tr w:rsidR="006C54CC" w:rsidRPr="006C54CC" w14:paraId="442420C2" w14:textId="77777777" w:rsidTr="0039714B">
        <w:trPr>
          <w:trHeight w:val="360"/>
        </w:trPr>
        <w:tc>
          <w:tcPr>
            <w:tcW w:w="1300" w:type="dxa"/>
            <w:vMerge/>
            <w:tcBorders>
              <w:top w:val="single" w:sz="4" w:space="0" w:color="auto"/>
              <w:left w:val="single" w:sz="8" w:space="0" w:color="auto"/>
              <w:bottom w:val="single" w:sz="8" w:space="0" w:color="000000"/>
              <w:right w:val="nil"/>
            </w:tcBorders>
            <w:vAlign w:val="center"/>
            <w:hideMark/>
          </w:tcPr>
          <w:p w14:paraId="775B67B9" w14:textId="77777777" w:rsidR="006C54CC" w:rsidRPr="006C54CC" w:rsidRDefault="006C54CC" w:rsidP="006C54CC">
            <w:pPr>
              <w:rPr>
                <w:rFonts w:ascii="Calibri" w:hAnsi="Calibri" w:cs="Calibri"/>
                <w:color w:val="000000"/>
              </w:rPr>
            </w:pPr>
          </w:p>
        </w:tc>
        <w:tc>
          <w:tcPr>
            <w:tcW w:w="2204" w:type="dxa"/>
            <w:tcBorders>
              <w:top w:val="nil"/>
              <w:left w:val="nil"/>
              <w:bottom w:val="single" w:sz="8" w:space="0" w:color="AEAEAE"/>
              <w:right w:val="nil"/>
            </w:tcBorders>
            <w:shd w:val="clear" w:color="000000" w:fill="FFD966"/>
            <w:vAlign w:val="center"/>
            <w:hideMark/>
          </w:tcPr>
          <w:p w14:paraId="08A72038" w14:textId="77777777" w:rsidR="006C54CC" w:rsidRPr="006C54CC" w:rsidRDefault="006C54CC" w:rsidP="006C54CC">
            <w:pPr>
              <w:rPr>
                <w:rFonts w:ascii="Arial" w:hAnsi="Arial" w:cs="Arial"/>
                <w:color w:val="000000"/>
              </w:rPr>
            </w:pPr>
            <w:r w:rsidRPr="006C54CC">
              <w:rPr>
                <w:rFonts w:ascii="Arial" w:hAnsi="Arial" w:cs="Arial"/>
                <w:color w:val="000000"/>
                <w:lang w:val="en-GB"/>
              </w:rPr>
              <w:t>MILEAGE</w:t>
            </w:r>
          </w:p>
        </w:tc>
        <w:tc>
          <w:tcPr>
            <w:tcW w:w="1300" w:type="dxa"/>
            <w:tcBorders>
              <w:top w:val="nil"/>
              <w:left w:val="single" w:sz="4" w:space="0" w:color="auto"/>
              <w:bottom w:val="single" w:sz="8" w:space="0" w:color="AEAEAE"/>
              <w:right w:val="single" w:sz="4" w:space="0" w:color="auto"/>
            </w:tcBorders>
            <w:shd w:val="clear" w:color="000000" w:fill="FFFFFF"/>
            <w:vAlign w:val="center"/>
            <w:hideMark/>
          </w:tcPr>
          <w:p w14:paraId="0E8BA923" w14:textId="77777777" w:rsidR="006C54CC" w:rsidRPr="006C54CC" w:rsidRDefault="006C54CC" w:rsidP="006C54CC">
            <w:pPr>
              <w:jc w:val="right"/>
              <w:rPr>
                <w:rFonts w:ascii="Arial" w:hAnsi="Arial" w:cs="Arial"/>
                <w:color w:val="000000"/>
              </w:rPr>
            </w:pPr>
            <w:r w:rsidRPr="006C54CC">
              <w:rPr>
                <w:rFonts w:ascii="Arial" w:hAnsi="Arial" w:cs="Arial"/>
                <w:color w:val="000000"/>
                <w:lang w:val="en-GB"/>
              </w:rPr>
              <w:t>-0.062</w:t>
            </w:r>
          </w:p>
        </w:tc>
        <w:tc>
          <w:tcPr>
            <w:tcW w:w="1392" w:type="dxa"/>
            <w:tcBorders>
              <w:top w:val="nil"/>
              <w:left w:val="nil"/>
              <w:bottom w:val="single" w:sz="8" w:space="0" w:color="AEAEAE"/>
              <w:right w:val="single" w:sz="4" w:space="0" w:color="auto"/>
            </w:tcBorders>
            <w:shd w:val="clear" w:color="000000" w:fill="FFFFFF"/>
            <w:vAlign w:val="center"/>
            <w:hideMark/>
          </w:tcPr>
          <w:p w14:paraId="1EE45E50" w14:textId="77777777" w:rsidR="006C54CC" w:rsidRPr="006C54CC" w:rsidRDefault="006C54CC" w:rsidP="006C54CC">
            <w:pPr>
              <w:jc w:val="right"/>
              <w:rPr>
                <w:rFonts w:ascii="Arial" w:hAnsi="Arial" w:cs="Arial"/>
                <w:color w:val="000000"/>
              </w:rPr>
            </w:pPr>
            <w:r w:rsidRPr="006C54CC">
              <w:rPr>
                <w:rFonts w:ascii="Arial" w:hAnsi="Arial" w:cs="Arial"/>
                <w:color w:val="000000"/>
                <w:lang w:val="en-GB"/>
              </w:rPr>
              <w:t>0.01</w:t>
            </w:r>
          </w:p>
        </w:tc>
        <w:tc>
          <w:tcPr>
            <w:tcW w:w="1631" w:type="dxa"/>
            <w:tcBorders>
              <w:top w:val="nil"/>
              <w:left w:val="nil"/>
              <w:bottom w:val="single" w:sz="8" w:space="0" w:color="AEAEAE"/>
              <w:right w:val="single" w:sz="4" w:space="0" w:color="auto"/>
            </w:tcBorders>
            <w:shd w:val="clear" w:color="000000" w:fill="FFFFFF"/>
            <w:vAlign w:val="center"/>
            <w:hideMark/>
          </w:tcPr>
          <w:p w14:paraId="3A02D830" w14:textId="77777777" w:rsidR="006C54CC" w:rsidRPr="006C54CC" w:rsidRDefault="006C54CC" w:rsidP="006C54CC">
            <w:pPr>
              <w:jc w:val="right"/>
              <w:rPr>
                <w:rFonts w:ascii="Arial" w:hAnsi="Arial" w:cs="Arial"/>
                <w:color w:val="000000"/>
              </w:rPr>
            </w:pPr>
            <w:r w:rsidRPr="006C54CC">
              <w:rPr>
                <w:rFonts w:ascii="Arial" w:hAnsi="Arial" w:cs="Arial"/>
                <w:color w:val="000000"/>
                <w:lang w:val="en-GB"/>
              </w:rPr>
              <w:t>-0.212</w:t>
            </w:r>
          </w:p>
        </w:tc>
        <w:tc>
          <w:tcPr>
            <w:tcW w:w="1300" w:type="dxa"/>
            <w:tcBorders>
              <w:top w:val="nil"/>
              <w:left w:val="nil"/>
              <w:bottom w:val="single" w:sz="8" w:space="0" w:color="AEAEAE"/>
              <w:right w:val="nil"/>
            </w:tcBorders>
            <w:shd w:val="clear" w:color="000000" w:fill="FFFFFF"/>
            <w:vAlign w:val="center"/>
            <w:hideMark/>
          </w:tcPr>
          <w:p w14:paraId="1A2C7AF6" w14:textId="77777777" w:rsidR="006C54CC" w:rsidRPr="006C54CC" w:rsidRDefault="006C54CC" w:rsidP="006C54CC">
            <w:pPr>
              <w:jc w:val="right"/>
              <w:rPr>
                <w:rFonts w:ascii="Arial" w:hAnsi="Arial" w:cs="Arial"/>
                <w:color w:val="000000"/>
              </w:rPr>
            </w:pPr>
            <w:r w:rsidRPr="006C54CC">
              <w:rPr>
                <w:rFonts w:ascii="Arial" w:hAnsi="Arial" w:cs="Arial"/>
                <w:color w:val="000000"/>
                <w:lang w:val="en-GB"/>
              </w:rPr>
              <w:t>-6.329</w:t>
            </w:r>
          </w:p>
        </w:tc>
        <w:tc>
          <w:tcPr>
            <w:tcW w:w="1300" w:type="dxa"/>
            <w:tcBorders>
              <w:top w:val="nil"/>
              <w:left w:val="single" w:sz="4" w:space="0" w:color="auto"/>
              <w:bottom w:val="single" w:sz="8" w:space="0" w:color="AEAEAE"/>
              <w:right w:val="single" w:sz="8" w:space="0" w:color="auto"/>
            </w:tcBorders>
            <w:shd w:val="clear" w:color="000000" w:fill="FFFFFF"/>
            <w:vAlign w:val="center"/>
            <w:hideMark/>
          </w:tcPr>
          <w:p w14:paraId="3775FAD2" w14:textId="77777777" w:rsidR="006C54CC" w:rsidRPr="006C54CC" w:rsidRDefault="006C54CC" w:rsidP="006C54CC">
            <w:pPr>
              <w:jc w:val="right"/>
              <w:rPr>
                <w:rFonts w:ascii="Arial" w:hAnsi="Arial" w:cs="Arial"/>
                <w:color w:val="000000"/>
              </w:rPr>
            </w:pPr>
            <w:r w:rsidRPr="006C54CC">
              <w:rPr>
                <w:rFonts w:ascii="Arial" w:hAnsi="Arial" w:cs="Arial"/>
                <w:color w:val="000000"/>
                <w:lang w:val="en-GB"/>
              </w:rPr>
              <w:t>0</w:t>
            </w:r>
          </w:p>
        </w:tc>
      </w:tr>
      <w:tr w:rsidR="006C54CC" w:rsidRPr="006C54CC" w14:paraId="0D65F048" w14:textId="77777777" w:rsidTr="0039714B">
        <w:trPr>
          <w:trHeight w:val="700"/>
        </w:trPr>
        <w:tc>
          <w:tcPr>
            <w:tcW w:w="1300" w:type="dxa"/>
            <w:vMerge/>
            <w:tcBorders>
              <w:top w:val="single" w:sz="4" w:space="0" w:color="auto"/>
              <w:left w:val="single" w:sz="8" w:space="0" w:color="auto"/>
              <w:bottom w:val="single" w:sz="8" w:space="0" w:color="000000"/>
              <w:right w:val="nil"/>
            </w:tcBorders>
            <w:vAlign w:val="center"/>
            <w:hideMark/>
          </w:tcPr>
          <w:p w14:paraId="39097D7B" w14:textId="77777777" w:rsidR="006C54CC" w:rsidRPr="006C54CC" w:rsidRDefault="006C54CC" w:rsidP="006C54CC">
            <w:pPr>
              <w:rPr>
                <w:rFonts w:ascii="Calibri" w:hAnsi="Calibri" w:cs="Calibri"/>
                <w:color w:val="000000"/>
              </w:rPr>
            </w:pPr>
          </w:p>
        </w:tc>
        <w:tc>
          <w:tcPr>
            <w:tcW w:w="2204" w:type="dxa"/>
            <w:tcBorders>
              <w:top w:val="nil"/>
              <w:left w:val="nil"/>
              <w:bottom w:val="single" w:sz="8" w:space="0" w:color="AEAEAE"/>
              <w:right w:val="nil"/>
            </w:tcBorders>
            <w:shd w:val="clear" w:color="000000" w:fill="FFD966"/>
            <w:vAlign w:val="center"/>
            <w:hideMark/>
          </w:tcPr>
          <w:p w14:paraId="3C1FAAB4" w14:textId="77777777" w:rsidR="006C54CC" w:rsidRPr="006C54CC" w:rsidRDefault="006C54CC" w:rsidP="006C54CC">
            <w:pPr>
              <w:rPr>
                <w:rFonts w:ascii="Arial" w:hAnsi="Arial" w:cs="Arial"/>
                <w:color w:val="000000"/>
              </w:rPr>
            </w:pPr>
            <w:r w:rsidRPr="006C54CC">
              <w:rPr>
                <w:rFonts w:ascii="Arial" w:hAnsi="Arial" w:cs="Arial"/>
                <w:color w:val="000000"/>
                <w:lang w:val="en-GB"/>
              </w:rPr>
              <w:t>PETROL_PLUGIN</w:t>
            </w:r>
          </w:p>
        </w:tc>
        <w:tc>
          <w:tcPr>
            <w:tcW w:w="1300" w:type="dxa"/>
            <w:tcBorders>
              <w:top w:val="nil"/>
              <w:left w:val="single" w:sz="4" w:space="0" w:color="auto"/>
              <w:bottom w:val="single" w:sz="8" w:space="0" w:color="AEAEAE"/>
              <w:right w:val="single" w:sz="4" w:space="0" w:color="auto"/>
            </w:tcBorders>
            <w:shd w:val="clear" w:color="000000" w:fill="FFFFFF"/>
            <w:vAlign w:val="center"/>
            <w:hideMark/>
          </w:tcPr>
          <w:p w14:paraId="25E49F1F" w14:textId="77777777" w:rsidR="006C54CC" w:rsidRPr="006C54CC" w:rsidRDefault="006C54CC" w:rsidP="006C54CC">
            <w:pPr>
              <w:jc w:val="right"/>
              <w:rPr>
                <w:rFonts w:ascii="Arial" w:hAnsi="Arial" w:cs="Arial"/>
                <w:color w:val="000000"/>
              </w:rPr>
            </w:pPr>
            <w:r w:rsidRPr="006C54CC">
              <w:rPr>
                <w:rFonts w:ascii="Arial" w:hAnsi="Arial" w:cs="Arial"/>
                <w:color w:val="000000"/>
                <w:lang w:val="en-GB"/>
              </w:rPr>
              <w:t>-6184.484</w:t>
            </w:r>
          </w:p>
        </w:tc>
        <w:tc>
          <w:tcPr>
            <w:tcW w:w="1392" w:type="dxa"/>
            <w:tcBorders>
              <w:top w:val="nil"/>
              <w:left w:val="nil"/>
              <w:bottom w:val="single" w:sz="8" w:space="0" w:color="AEAEAE"/>
              <w:right w:val="single" w:sz="4" w:space="0" w:color="auto"/>
            </w:tcBorders>
            <w:shd w:val="clear" w:color="000000" w:fill="FFFFFF"/>
            <w:vAlign w:val="center"/>
            <w:hideMark/>
          </w:tcPr>
          <w:p w14:paraId="4EB93909" w14:textId="77777777" w:rsidR="006C54CC" w:rsidRPr="006C54CC" w:rsidRDefault="006C54CC" w:rsidP="006C54CC">
            <w:pPr>
              <w:jc w:val="right"/>
              <w:rPr>
                <w:rFonts w:ascii="Arial" w:hAnsi="Arial" w:cs="Arial"/>
                <w:color w:val="000000"/>
              </w:rPr>
            </w:pPr>
            <w:r w:rsidRPr="006C54CC">
              <w:rPr>
                <w:rFonts w:ascii="Arial" w:hAnsi="Arial" w:cs="Arial"/>
                <w:color w:val="000000"/>
                <w:lang w:val="en-GB"/>
              </w:rPr>
              <w:t>1245.632</w:t>
            </w:r>
          </w:p>
        </w:tc>
        <w:tc>
          <w:tcPr>
            <w:tcW w:w="1631" w:type="dxa"/>
            <w:tcBorders>
              <w:top w:val="nil"/>
              <w:left w:val="nil"/>
              <w:bottom w:val="single" w:sz="8" w:space="0" w:color="AEAEAE"/>
              <w:right w:val="single" w:sz="4" w:space="0" w:color="auto"/>
            </w:tcBorders>
            <w:shd w:val="clear" w:color="000000" w:fill="FFFFFF"/>
            <w:vAlign w:val="center"/>
            <w:hideMark/>
          </w:tcPr>
          <w:p w14:paraId="32CDE0C4" w14:textId="77777777" w:rsidR="006C54CC" w:rsidRPr="006C54CC" w:rsidRDefault="006C54CC" w:rsidP="006C54CC">
            <w:pPr>
              <w:jc w:val="right"/>
              <w:rPr>
                <w:rFonts w:ascii="Arial" w:hAnsi="Arial" w:cs="Arial"/>
                <w:color w:val="000000"/>
              </w:rPr>
            </w:pPr>
            <w:r w:rsidRPr="006C54CC">
              <w:rPr>
                <w:rFonts w:ascii="Arial" w:hAnsi="Arial" w:cs="Arial"/>
                <w:color w:val="000000"/>
                <w:lang w:val="en-GB"/>
              </w:rPr>
              <w:t>-0.147</w:t>
            </w:r>
          </w:p>
        </w:tc>
        <w:tc>
          <w:tcPr>
            <w:tcW w:w="1300" w:type="dxa"/>
            <w:tcBorders>
              <w:top w:val="nil"/>
              <w:left w:val="nil"/>
              <w:bottom w:val="single" w:sz="8" w:space="0" w:color="AEAEAE"/>
              <w:right w:val="nil"/>
            </w:tcBorders>
            <w:shd w:val="clear" w:color="000000" w:fill="FFFFFF"/>
            <w:vAlign w:val="center"/>
            <w:hideMark/>
          </w:tcPr>
          <w:p w14:paraId="1F349885" w14:textId="77777777" w:rsidR="006C54CC" w:rsidRPr="006C54CC" w:rsidRDefault="006C54CC" w:rsidP="006C54CC">
            <w:pPr>
              <w:jc w:val="right"/>
              <w:rPr>
                <w:rFonts w:ascii="Arial" w:hAnsi="Arial" w:cs="Arial"/>
                <w:color w:val="000000"/>
              </w:rPr>
            </w:pPr>
            <w:r w:rsidRPr="006C54CC">
              <w:rPr>
                <w:rFonts w:ascii="Arial" w:hAnsi="Arial" w:cs="Arial"/>
                <w:color w:val="000000"/>
                <w:lang w:val="en-GB"/>
              </w:rPr>
              <w:t>-4.965</w:t>
            </w:r>
          </w:p>
        </w:tc>
        <w:tc>
          <w:tcPr>
            <w:tcW w:w="1300" w:type="dxa"/>
            <w:tcBorders>
              <w:top w:val="nil"/>
              <w:left w:val="single" w:sz="4" w:space="0" w:color="auto"/>
              <w:bottom w:val="single" w:sz="8" w:space="0" w:color="AEAEAE"/>
              <w:right w:val="single" w:sz="8" w:space="0" w:color="auto"/>
            </w:tcBorders>
            <w:shd w:val="clear" w:color="000000" w:fill="FFFFFF"/>
            <w:vAlign w:val="center"/>
            <w:hideMark/>
          </w:tcPr>
          <w:p w14:paraId="3FCBED93" w14:textId="77777777" w:rsidR="006C54CC" w:rsidRPr="006C54CC" w:rsidRDefault="006C54CC" w:rsidP="006C54CC">
            <w:pPr>
              <w:jc w:val="right"/>
              <w:rPr>
                <w:rFonts w:ascii="Arial" w:hAnsi="Arial" w:cs="Arial"/>
                <w:color w:val="000000"/>
              </w:rPr>
            </w:pPr>
            <w:r w:rsidRPr="006C54CC">
              <w:rPr>
                <w:rFonts w:ascii="Arial" w:hAnsi="Arial" w:cs="Arial"/>
                <w:color w:val="000000"/>
                <w:lang w:val="en-GB"/>
              </w:rPr>
              <w:t>0</w:t>
            </w:r>
          </w:p>
        </w:tc>
      </w:tr>
      <w:tr w:rsidR="006C54CC" w:rsidRPr="006C54CC" w14:paraId="3F9C124E" w14:textId="77777777" w:rsidTr="0039714B">
        <w:trPr>
          <w:trHeight w:val="360"/>
        </w:trPr>
        <w:tc>
          <w:tcPr>
            <w:tcW w:w="1300" w:type="dxa"/>
            <w:vMerge/>
            <w:tcBorders>
              <w:top w:val="single" w:sz="4" w:space="0" w:color="auto"/>
              <w:left w:val="single" w:sz="8" w:space="0" w:color="auto"/>
              <w:bottom w:val="single" w:sz="8" w:space="0" w:color="000000"/>
              <w:right w:val="nil"/>
            </w:tcBorders>
            <w:vAlign w:val="center"/>
            <w:hideMark/>
          </w:tcPr>
          <w:p w14:paraId="1ABF9F66" w14:textId="77777777" w:rsidR="006C54CC" w:rsidRPr="006C54CC" w:rsidRDefault="006C54CC" w:rsidP="006C54CC">
            <w:pPr>
              <w:rPr>
                <w:rFonts w:ascii="Calibri" w:hAnsi="Calibri" w:cs="Calibri"/>
                <w:color w:val="000000"/>
              </w:rPr>
            </w:pPr>
          </w:p>
        </w:tc>
        <w:tc>
          <w:tcPr>
            <w:tcW w:w="2204" w:type="dxa"/>
            <w:tcBorders>
              <w:top w:val="nil"/>
              <w:left w:val="nil"/>
              <w:bottom w:val="single" w:sz="8" w:space="0" w:color="AEAEAE"/>
              <w:right w:val="nil"/>
            </w:tcBorders>
            <w:shd w:val="clear" w:color="000000" w:fill="FFD966"/>
            <w:vAlign w:val="center"/>
            <w:hideMark/>
          </w:tcPr>
          <w:p w14:paraId="4452CA18" w14:textId="77777777" w:rsidR="006C54CC" w:rsidRPr="006C54CC" w:rsidRDefault="006C54CC" w:rsidP="006C54CC">
            <w:pPr>
              <w:rPr>
                <w:rFonts w:ascii="Arial" w:hAnsi="Arial" w:cs="Arial"/>
                <w:color w:val="000000"/>
              </w:rPr>
            </w:pPr>
            <w:r w:rsidRPr="006C54CC">
              <w:rPr>
                <w:rFonts w:ascii="Arial" w:hAnsi="Arial" w:cs="Arial"/>
                <w:color w:val="000000"/>
                <w:lang w:val="en-GB"/>
              </w:rPr>
              <w:t>EC1.3</w:t>
            </w:r>
          </w:p>
        </w:tc>
        <w:tc>
          <w:tcPr>
            <w:tcW w:w="1300" w:type="dxa"/>
            <w:tcBorders>
              <w:top w:val="nil"/>
              <w:left w:val="single" w:sz="4" w:space="0" w:color="auto"/>
              <w:bottom w:val="single" w:sz="8" w:space="0" w:color="AEAEAE"/>
              <w:right w:val="single" w:sz="4" w:space="0" w:color="auto"/>
            </w:tcBorders>
            <w:shd w:val="clear" w:color="000000" w:fill="FFFFFF"/>
            <w:vAlign w:val="center"/>
            <w:hideMark/>
          </w:tcPr>
          <w:p w14:paraId="371FE3D8" w14:textId="77777777" w:rsidR="006C54CC" w:rsidRPr="006C54CC" w:rsidRDefault="006C54CC" w:rsidP="006C54CC">
            <w:pPr>
              <w:jc w:val="right"/>
              <w:rPr>
                <w:rFonts w:ascii="Arial" w:hAnsi="Arial" w:cs="Arial"/>
                <w:color w:val="000000"/>
              </w:rPr>
            </w:pPr>
            <w:r w:rsidRPr="006C54CC">
              <w:rPr>
                <w:rFonts w:ascii="Arial" w:hAnsi="Arial" w:cs="Arial"/>
                <w:color w:val="000000"/>
                <w:lang w:val="en-GB"/>
              </w:rPr>
              <w:t>-4212.47</w:t>
            </w:r>
          </w:p>
        </w:tc>
        <w:tc>
          <w:tcPr>
            <w:tcW w:w="1392" w:type="dxa"/>
            <w:tcBorders>
              <w:top w:val="nil"/>
              <w:left w:val="nil"/>
              <w:bottom w:val="single" w:sz="8" w:space="0" w:color="AEAEAE"/>
              <w:right w:val="single" w:sz="4" w:space="0" w:color="auto"/>
            </w:tcBorders>
            <w:shd w:val="clear" w:color="000000" w:fill="FFFFFF"/>
            <w:vAlign w:val="center"/>
            <w:hideMark/>
          </w:tcPr>
          <w:p w14:paraId="5D74A93D" w14:textId="77777777" w:rsidR="006C54CC" w:rsidRPr="006C54CC" w:rsidRDefault="006C54CC" w:rsidP="006C54CC">
            <w:pPr>
              <w:jc w:val="right"/>
              <w:rPr>
                <w:rFonts w:ascii="Arial" w:hAnsi="Arial" w:cs="Arial"/>
                <w:color w:val="000000"/>
              </w:rPr>
            </w:pPr>
            <w:r w:rsidRPr="006C54CC">
              <w:rPr>
                <w:rFonts w:ascii="Arial" w:hAnsi="Arial" w:cs="Arial"/>
                <w:color w:val="000000"/>
                <w:lang w:val="en-GB"/>
              </w:rPr>
              <w:t>634.239</w:t>
            </w:r>
          </w:p>
        </w:tc>
        <w:tc>
          <w:tcPr>
            <w:tcW w:w="1631" w:type="dxa"/>
            <w:tcBorders>
              <w:top w:val="nil"/>
              <w:left w:val="nil"/>
              <w:bottom w:val="single" w:sz="8" w:space="0" w:color="AEAEAE"/>
              <w:right w:val="single" w:sz="4" w:space="0" w:color="auto"/>
            </w:tcBorders>
            <w:shd w:val="clear" w:color="000000" w:fill="FFFFFF"/>
            <w:vAlign w:val="center"/>
            <w:hideMark/>
          </w:tcPr>
          <w:p w14:paraId="5F8D65D8" w14:textId="77777777" w:rsidR="006C54CC" w:rsidRPr="006C54CC" w:rsidRDefault="006C54CC" w:rsidP="006C54CC">
            <w:pPr>
              <w:jc w:val="right"/>
              <w:rPr>
                <w:rFonts w:ascii="Arial" w:hAnsi="Arial" w:cs="Arial"/>
                <w:color w:val="000000"/>
              </w:rPr>
            </w:pPr>
            <w:r w:rsidRPr="006C54CC">
              <w:rPr>
                <w:rFonts w:ascii="Arial" w:hAnsi="Arial" w:cs="Arial"/>
                <w:color w:val="000000"/>
                <w:lang w:val="en-GB"/>
              </w:rPr>
              <w:t>-0.29</w:t>
            </w:r>
          </w:p>
        </w:tc>
        <w:tc>
          <w:tcPr>
            <w:tcW w:w="1300" w:type="dxa"/>
            <w:tcBorders>
              <w:top w:val="nil"/>
              <w:left w:val="nil"/>
              <w:bottom w:val="single" w:sz="8" w:space="0" w:color="AEAEAE"/>
              <w:right w:val="nil"/>
            </w:tcBorders>
            <w:shd w:val="clear" w:color="000000" w:fill="FFFFFF"/>
            <w:vAlign w:val="center"/>
            <w:hideMark/>
          </w:tcPr>
          <w:p w14:paraId="4E8903C2" w14:textId="77777777" w:rsidR="006C54CC" w:rsidRPr="006C54CC" w:rsidRDefault="006C54CC" w:rsidP="006C54CC">
            <w:pPr>
              <w:jc w:val="right"/>
              <w:rPr>
                <w:rFonts w:ascii="Arial" w:hAnsi="Arial" w:cs="Arial"/>
                <w:color w:val="000000"/>
              </w:rPr>
            </w:pPr>
            <w:r w:rsidRPr="006C54CC">
              <w:rPr>
                <w:rFonts w:ascii="Arial" w:hAnsi="Arial" w:cs="Arial"/>
                <w:color w:val="000000"/>
                <w:lang w:val="en-GB"/>
              </w:rPr>
              <w:t>-6.642</w:t>
            </w:r>
          </w:p>
        </w:tc>
        <w:tc>
          <w:tcPr>
            <w:tcW w:w="1300" w:type="dxa"/>
            <w:tcBorders>
              <w:top w:val="nil"/>
              <w:left w:val="single" w:sz="4" w:space="0" w:color="auto"/>
              <w:bottom w:val="single" w:sz="8" w:space="0" w:color="AEAEAE"/>
              <w:right w:val="single" w:sz="8" w:space="0" w:color="auto"/>
            </w:tcBorders>
            <w:shd w:val="clear" w:color="000000" w:fill="FFFFFF"/>
            <w:vAlign w:val="center"/>
            <w:hideMark/>
          </w:tcPr>
          <w:p w14:paraId="7961FFB7" w14:textId="77777777" w:rsidR="006C54CC" w:rsidRPr="006C54CC" w:rsidRDefault="006C54CC" w:rsidP="006C54CC">
            <w:pPr>
              <w:jc w:val="right"/>
              <w:rPr>
                <w:rFonts w:ascii="Arial" w:hAnsi="Arial" w:cs="Arial"/>
                <w:color w:val="000000"/>
              </w:rPr>
            </w:pPr>
            <w:r w:rsidRPr="006C54CC">
              <w:rPr>
                <w:rFonts w:ascii="Arial" w:hAnsi="Arial" w:cs="Arial"/>
                <w:color w:val="000000"/>
                <w:lang w:val="en-GB"/>
              </w:rPr>
              <w:t>0</w:t>
            </w:r>
          </w:p>
        </w:tc>
      </w:tr>
      <w:tr w:rsidR="006C54CC" w:rsidRPr="006C54CC" w14:paraId="1A5C7825" w14:textId="77777777" w:rsidTr="0039714B">
        <w:trPr>
          <w:trHeight w:val="400"/>
        </w:trPr>
        <w:tc>
          <w:tcPr>
            <w:tcW w:w="1300" w:type="dxa"/>
            <w:vMerge/>
            <w:tcBorders>
              <w:top w:val="single" w:sz="4" w:space="0" w:color="auto"/>
              <w:left w:val="single" w:sz="8" w:space="0" w:color="auto"/>
              <w:bottom w:val="single" w:sz="8" w:space="0" w:color="000000"/>
              <w:right w:val="nil"/>
            </w:tcBorders>
            <w:vAlign w:val="center"/>
            <w:hideMark/>
          </w:tcPr>
          <w:p w14:paraId="617719DE" w14:textId="77777777" w:rsidR="006C54CC" w:rsidRPr="006C54CC" w:rsidRDefault="006C54CC" w:rsidP="006C54CC">
            <w:pPr>
              <w:rPr>
                <w:rFonts w:ascii="Calibri" w:hAnsi="Calibri" w:cs="Calibri"/>
                <w:color w:val="000000"/>
              </w:rPr>
            </w:pPr>
          </w:p>
        </w:tc>
        <w:tc>
          <w:tcPr>
            <w:tcW w:w="2204" w:type="dxa"/>
            <w:tcBorders>
              <w:top w:val="nil"/>
              <w:left w:val="nil"/>
              <w:bottom w:val="single" w:sz="8" w:space="0" w:color="AEAEAE"/>
              <w:right w:val="nil"/>
            </w:tcBorders>
            <w:shd w:val="clear" w:color="000000" w:fill="FFD966"/>
            <w:vAlign w:val="center"/>
            <w:hideMark/>
          </w:tcPr>
          <w:p w14:paraId="31284A31" w14:textId="77777777" w:rsidR="006C54CC" w:rsidRPr="006C54CC" w:rsidRDefault="006C54CC" w:rsidP="006C54CC">
            <w:pPr>
              <w:rPr>
                <w:rFonts w:ascii="Arial" w:hAnsi="Arial" w:cs="Arial"/>
                <w:color w:val="000000"/>
              </w:rPr>
            </w:pPr>
            <w:r w:rsidRPr="006C54CC">
              <w:rPr>
                <w:rFonts w:ascii="Arial" w:hAnsi="Arial" w:cs="Arial"/>
                <w:color w:val="000000"/>
                <w:lang w:val="en-GB"/>
              </w:rPr>
              <w:t>EC2</w:t>
            </w:r>
          </w:p>
        </w:tc>
        <w:tc>
          <w:tcPr>
            <w:tcW w:w="1300" w:type="dxa"/>
            <w:tcBorders>
              <w:top w:val="nil"/>
              <w:left w:val="single" w:sz="4" w:space="0" w:color="auto"/>
              <w:bottom w:val="single" w:sz="8" w:space="0" w:color="AEAEAE"/>
              <w:right w:val="single" w:sz="4" w:space="0" w:color="auto"/>
            </w:tcBorders>
            <w:shd w:val="clear" w:color="000000" w:fill="FFFFFF"/>
            <w:vAlign w:val="center"/>
            <w:hideMark/>
          </w:tcPr>
          <w:p w14:paraId="71B30CE5" w14:textId="77777777" w:rsidR="006C54CC" w:rsidRPr="006C54CC" w:rsidRDefault="006C54CC" w:rsidP="006C54CC">
            <w:pPr>
              <w:jc w:val="right"/>
              <w:rPr>
                <w:rFonts w:ascii="Arial" w:hAnsi="Arial" w:cs="Arial"/>
                <w:color w:val="000000"/>
              </w:rPr>
            </w:pPr>
            <w:r w:rsidRPr="006C54CC">
              <w:rPr>
                <w:rFonts w:ascii="Arial" w:hAnsi="Arial" w:cs="Arial"/>
                <w:color w:val="000000"/>
                <w:lang w:val="en-GB"/>
              </w:rPr>
              <w:t>-3303.751</w:t>
            </w:r>
          </w:p>
        </w:tc>
        <w:tc>
          <w:tcPr>
            <w:tcW w:w="1392" w:type="dxa"/>
            <w:tcBorders>
              <w:top w:val="nil"/>
              <w:left w:val="nil"/>
              <w:bottom w:val="single" w:sz="8" w:space="0" w:color="AEAEAE"/>
              <w:right w:val="single" w:sz="4" w:space="0" w:color="auto"/>
            </w:tcBorders>
            <w:shd w:val="clear" w:color="000000" w:fill="FFFFFF"/>
            <w:vAlign w:val="center"/>
            <w:hideMark/>
          </w:tcPr>
          <w:p w14:paraId="7D0297E3" w14:textId="77777777" w:rsidR="006C54CC" w:rsidRPr="006C54CC" w:rsidRDefault="006C54CC" w:rsidP="006C54CC">
            <w:pPr>
              <w:jc w:val="right"/>
              <w:rPr>
                <w:rFonts w:ascii="Arial" w:hAnsi="Arial" w:cs="Arial"/>
                <w:color w:val="000000"/>
              </w:rPr>
            </w:pPr>
            <w:r w:rsidRPr="006C54CC">
              <w:rPr>
                <w:rFonts w:ascii="Arial" w:hAnsi="Arial" w:cs="Arial"/>
                <w:color w:val="000000"/>
                <w:lang w:val="en-GB"/>
              </w:rPr>
              <w:t>604.981</w:t>
            </w:r>
          </w:p>
        </w:tc>
        <w:tc>
          <w:tcPr>
            <w:tcW w:w="1631" w:type="dxa"/>
            <w:tcBorders>
              <w:top w:val="nil"/>
              <w:left w:val="nil"/>
              <w:bottom w:val="single" w:sz="8" w:space="0" w:color="AEAEAE"/>
              <w:right w:val="single" w:sz="4" w:space="0" w:color="auto"/>
            </w:tcBorders>
            <w:shd w:val="clear" w:color="000000" w:fill="FFFFFF"/>
            <w:vAlign w:val="center"/>
            <w:hideMark/>
          </w:tcPr>
          <w:p w14:paraId="6789D27A" w14:textId="77777777" w:rsidR="006C54CC" w:rsidRPr="006C54CC" w:rsidRDefault="006C54CC" w:rsidP="006C54CC">
            <w:pPr>
              <w:jc w:val="right"/>
              <w:rPr>
                <w:rFonts w:ascii="Arial" w:hAnsi="Arial" w:cs="Arial"/>
                <w:color w:val="000000"/>
              </w:rPr>
            </w:pPr>
            <w:r w:rsidRPr="006C54CC">
              <w:rPr>
                <w:rFonts w:ascii="Arial" w:hAnsi="Arial" w:cs="Arial"/>
                <w:color w:val="000000"/>
                <w:lang w:val="en-GB"/>
              </w:rPr>
              <w:t>-0.223</w:t>
            </w:r>
          </w:p>
        </w:tc>
        <w:tc>
          <w:tcPr>
            <w:tcW w:w="1300" w:type="dxa"/>
            <w:tcBorders>
              <w:top w:val="nil"/>
              <w:left w:val="nil"/>
              <w:bottom w:val="single" w:sz="8" w:space="0" w:color="AEAEAE"/>
              <w:right w:val="nil"/>
            </w:tcBorders>
            <w:shd w:val="clear" w:color="000000" w:fill="FFFFFF"/>
            <w:vAlign w:val="center"/>
            <w:hideMark/>
          </w:tcPr>
          <w:p w14:paraId="2D5C8BA1" w14:textId="77777777" w:rsidR="006C54CC" w:rsidRPr="006C54CC" w:rsidRDefault="006C54CC" w:rsidP="006C54CC">
            <w:pPr>
              <w:jc w:val="right"/>
              <w:rPr>
                <w:rFonts w:ascii="Arial" w:hAnsi="Arial" w:cs="Arial"/>
                <w:color w:val="000000"/>
              </w:rPr>
            </w:pPr>
            <w:r w:rsidRPr="006C54CC">
              <w:rPr>
                <w:rFonts w:ascii="Arial" w:hAnsi="Arial" w:cs="Arial"/>
                <w:color w:val="000000"/>
                <w:lang w:val="en-GB"/>
              </w:rPr>
              <w:t>-5.461</w:t>
            </w:r>
          </w:p>
        </w:tc>
        <w:tc>
          <w:tcPr>
            <w:tcW w:w="1300" w:type="dxa"/>
            <w:tcBorders>
              <w:top w:val="nil"/>
              <w:left w:val="single" w:sz="4" w:space="0" w:color="auto"/>
              <w:bottom w:val="single" w:sz="8" w:space="0" w:color="AEAEAE"/>
              <w:right w:val="single" w:sz="8" w:space="0" w:color="auto"/>
            </w:tcBorders>
            <w:shd w:val="clear" w:color="000000" w:fill="FFFFFF"/>
            <w:vAlign w:val="center"/>
            <w:hideMark/>
          </w:tcPr>
          <w:p w14:paraId="52657C40" w14:textId="77777777" w:rsidR="006C54CC" w:rsidRPr="006C54CC" w:rsidRDefault="006C54CC" w:rsidP="006C54CC">
            <w:pPr>
              <w:jc w:val="right"/>
              <w:rPr>
                <w:rFonts w:ascii="Arial" w:hAnsi="Arial" w:cs="Arial"/>
                <w:color w:val="000000"/>
              </w:rPr>
            </w:pPr>
            <w:r w:rsidRPr="006C54CC">
              <w:rPr>
                <w:rFonts w:ascii="Arial" w:hAnsi="Arial" w:cs="Arial"/>
                <w:color w:val="000000"/>
                <w:lang w:val="en-GB"/>
              </w:rPr>
              <w:t>0</w:t>
            </w:r>
          </w:p>
        </w:tc>
      </w:tr>
      <w:tr w:rsidR="006C54CC" w:rsidRPr="006C54CC" w14:paraId="7B5F5353" w14:textId="77777777" w:rsidTr="0039714B">
        <w:trPr>
          <w:trHeight w:val="360"/>
        </w:trPr>
        <w:tc>
          <w:tcPr>
            <w:tcW w:w="1300" w:type="dxa"/>
            <w:vMerge/>
            <w:tcBorders>
              <w:top w:val="single" w:sz="4" w:space="0" w:color="auto"/>
              <w:left w:val="single" w:sz="8" w:space="0" w:color="auto"/>
              <w:bottom w:val="single" w:sz="8" w:space="0" w:color="000000"/>
              <w:right w:val="nil"/>
            </w:tcBorders>
            <w:vAlign w:val="center"/>
            <w:hideMark/>
          </w:tcPr>
          <w:p w14:paraId="6879F590" w14:textId="77777777" w:rsidR="006C54CC" w:rsidRPr="006C54CC" w:rsidRDefault="006C54CC" w:rsidP="006C54CC">
            <w:pPr>
              <w:rPr>
                <w:rFonts w:ascii="Calibri" w:hAnsi="Calibri" w:cs="Calibri"/>
                <w:color w:val="000000"/>
              </w:rPr>
            </w:pPr>
          </w:p>
        </w:tc>
        <w:tc>
          <w:tcPr>
            <w:tcW w:w="2204" w:type="dxa"/>
            <w:tcBorders>
              <w:top w:val="nil"/>
              <w:left w:val="nil"/>
              <w:bottom w:val="single" w:sz="8" w:space="0" w:color="auto"/>
              <w:right w:val="nil"/>
            </w:tcBorders>
            <w:shd w:val="clear" w:color="000000" w:fill="FFD966"/>
            <w:vAlign w:val="center"/>
            <w:hideMark/>
          </w:tcPr>
          <w:p w14:paraId="29CE7226" w14:textId="77777777" w:rsidR="006C54CC" w:rsidRPr="006C54CC" w:rsidRDefault="006C54CC" w:rsidP="006C54CC">
            <w:pPr>
              <w:rPr>
                <w:rFonts w:ascii="Arial" w:hAnsi="Arial" w:cs="Arial"/>
                <w:color w:val="000000"/>
              </w:rPr>
            </w:pPr>
            <w:r w:rsidRPr="006C54CC">
              <w:rPr>
                <w:rFonts w:ascii="Arial" w:hAnsi="Arial" w:cs="Arial"/>
                <w:color w:val="000000"/>
                <w:lang w:val="en-GB"/>
              </w:rPr>
              <w:t>AGE</w:t>
            </w:r>
          </w:p>
        </w:tc>
        <w:tc>
          <w:tcPr>
            <w:tcW w:w="1300" w:type="dxa"/>
            <w:tcBorders>
              <w:top w:val="nil"/>
              <w:left w:val="single" w:sz="4" w:space="0" w:color="auto"/>
              <w:bottom w:val="single" w:sz="8" w:space="0" w:color="auto"/>
              <w:right w:val="single" w:sz="4" w:space="0" w:color="auto"/>
            </w:tcBorders>
            <w:shd w:val="clear" w:color="000000" w:fill="FFFFFF"/>
            <w:vAlign w:val="center"/>
            <w:hideMark/>
          </w:tcPr>
          <w:p w14:paraId="6FFDF7AA" w14:textId="77777777" w:rsidR="006C54CC" w:rsidRPr="006C54CC" w:rsidRDefault="006C54CC" w:rsidP="006C54CC">
            <w:pPr>
              <w:jc w:val="right"/>
              <w:rPr>
                <w:rFonts w:ascii="Arial" w:hAnsi="Arial" w:cs="Arial"/>
                <w:color w:val="000000"/>
              </w:rPr>
            </w:pPr>
            <w:r w:rsidRPr="006C54CC">
              <w:rPr>
                <w:rFonts w:ascii="Arial" w:hAnsi="Arial" w:cs="Arial"/>
                <w:color w:val="000000"/>
                <w:lang w:val="en-GB"/>
              </w:rPr>
              <w:t>-2081.811</w:t>
            </w:r>
          </w:p>
        </w:tc>
        <w:tc>
          <w:tcPr>
            <w:tcW w:w="1392" w:type="dxa"/>
            <w:tcBorders>
              <w:top w:val="nil"/>
              <w:left w:val="nil"/>
              <w:bottom w:val="single" w:sz="8" w:space="0" w:color="auto"/>
              <w:right w:val="single" w:sz="4" w:space="0" w:color="auto"/>
            </w:tcBorders>
            <w:shd w:val="clear" w:color="000000" w:fill="FFFFFF"/>
            <w:vAlign w:val="center"/>
            <w:hideMark/>
          </w:tcPr>
          <w:p w14:paraId="7D13291E" w14:textId="77777777" w:rsidR="006C54CC" w:rsidRPr="006C54CC" w:rsidRDefault="006C54CC" w:rsidP="006C54CC">
            <w:pPr>
              <w:jc w:val="right"/>
              <w:rPr>
                <w:rFonts w:ascii="Arial" w:hAnsi="Arial" w:cs="Arial"/>
                <w:color w:val="000000"/>
              </w:rPr>
            </w:pPr>
            <w:r w:rsidRPr="006C54CC">
              <w:rPr>
                <w:rFonts w:ascii="Arial" w:hAnsi="Arial" w:cs="Arial"/>
                <w:color w:val="000000"/>
                <w:lang w:val="en-GB"/>
              </w:rPr>
              <w:t>216.551</w:t>
            </w:r>
          </w:p>
        </w:tc>
        <w:tc>
          <w:tcPr>
            <w:tcW w:w="1631" w:type="dxa"/>
            <w:tcBorders>
              <w:top w:val="nil"/>
              <w:left w:val="nil"/>
              <w:bottom w:val="single" w:sz="8" w:space="0" w:color="auto"/>
              <w:right w:val="single" w:sz="4" w:space="0" w:color="auto"/>
            </w:tcBorders>
            <w:shd w:val="clear" w:color="000000" w:fill="FFFFFF"/>
            <w:vAlign w:val="center"/>
            <w:hideMark/>
          </w:tcPr>
          <w:p w14:paraId="631D678C" w14:textId="77777777" w:rsidR="006C54CC" w:rsidRPr="006C54CC" w:rsidRDefault="006C54CC" w:rsidP="006C54CC">
            <w:pPr>
              <w:jc w:val="right"/>
              <w:rPr>
                <w:rFonts w:ascii="Arial" w:hAnsi="Arial" w:cs="Arial"/>
                <w:color w:val="000000"/>
              </w:rPr>
            </w:pPr>
            <w:r w:rsidRPr="006C54CC">
              <w:rPr>
                <w:rFonts w:ascii="Arial" w:hAnsi="Arial" w:cs="Arial"/>
                <w:color w:val="000000"/>
                <w:lang w:val="en-GB"/>
              </w:rPr>
              <w:t>-0.491</w:t>
            </w:r>
          </w:p>
        </w:tc>
        <w:tc>
          <w:tcPr>
            <w:tcW w:w="1300" w:type="dxa"/>
            <w:tcBorders>
              <w:top w:val="nil"/>
              <w:left w:val="nil"/>
              <w:bottom w:val="single" w:sz="8" w:space="0" w:color="auto"/>
              <w:right w:val="nil"/>
            </w:tcBorders>
            <w:shd w:val="clear" w:color="000000" w:fill="FFFFFF"/>
            <w:vAlign w:val="center"/>
            <w:hideMark/>
          </w:tcPr>
          <w:p w14:paraId="7A1A453D" w14:textId="77777777" w:rsidR="006C54CC" w:rsidRPr="006C54CC" w:rsidRDefault="006C54CC" w:rsidP="006C54CC">
            <w:pPr>
              <w:jc w:val="right"/>
              <w:rPr>
                <w:rFonts w:ascii="Arial" w:hAnsi="Arial" w:cs="Arial"/>
                <w:color w:val="000000"/>
              </w:rPr>
            </w:pPr>
            <w:r w:rsidRPr="006C54CC">
              <w:rPr>
                <w:rFonts w:ascii="Arial" w:hAnsi="Arial" w:cs="Arial"/>
                <w:color w:val="000000"/>
                <w:lang w:val="en-GB"/>
              </w:rPr>
              <w:t>-9.614</w:t>
            </w:r>
          </w:p>
        </w:tc>
        <w:tc>
          <w:tcPr>
            <w:tcW w:w="1300" w:type="dxa"/>
            <w:tcBorders>
              <w:top w:val="nil"/>
              <w:left w:val="single" w:sz="4" w:space="0" w:color="auto"/>
              <w:bottom w:val="single" w:sz="8" w:space="0" w:color="auto"/>
              <w:right w:val="single" w:sz="8" w:space="0" w:color="auto"/>
            </w:tcBorders>
            <w:shd w:val="clear" w:color="000000" w:fill="FFFFFF"/>
            <w:vAlign w:val="center"/>
            <w:hideMark/>
          </w:tcPr>
          <w:p w14:paraId="5CDF3E21" w14:textId="77777777" w:rsidR="006C54CC" w:rsidRPr="006C54CC" w:rsidRDefault="006C54CC" w:rsidP="006C54CC">
            <w:pPr>
              <w:jc w:val="right"/>
              <w:rPr>
                <w:rFonts w:ascii="Arial" w:hAnsi="Arial" w:cs="Arial"/>
                <w:color w:val="000000"/>
              </w:rPr>
            </w:pPr>
            <w:r w:rsidRPr="006C54CC">
              <w:rPr>
                <w:rFonts w:ascii="Arial" w:hAnsi="Arial" w:cs="Arial"/>
                <w:color w:val="000000"/>
                <w:lang w:val="en-GB"/>
              </w:rPr>
              <w:t>0</w:t>
            </w:r>
          </w:p>
        </w:tc>
      </w:tr>
    </w:tbl>
    <w:p w14:paraId="132AAB87" w14:textId="418EFE82" w:rsidR="00BE5F2B" w:rsidRPr="00355C0D" w:rsidRDefault="0039714B" w:rsidP="0039714B">
      <w:pPr>
        <w:pStyle w:val="ListParagraph"/>
        <w:jc w:val="center"/>
      </w:pPr>
      <w:r>
        <w:rPr>
          <w:sz w:val="22"/>
          <w:szCs w:val="22"/>
          <w:lang w:val="en-US"/>
        </w:rPr>
        <w:t>Table</w:t>
      </w:r>
      <w:r w:rsidRPr="00D555D2">
        <w:rPr>
          <w:sz w:val="22"/>
          <w:szCs w:val="22"/>
          <w:lang w:val="en-US"/>
        </w:rPr>
        <w:t xml:space="preserve"> </w:t>
      </w:r>
      <w:r>
        <w:rPr>
          <w:sz w:val="22"/>
          <w:szCs w:val="22"/>
          <w:lang w:val="en-US"/>
        </w:rPr>
        <w:t>9: Regression table 4</w:t>
      </w:r>
    </w:p>
    <w:p w14:paraId="6F0D7C12" w14:textId="5944619C" w:rsidR="00D33D23" w:rsidRPr="00355C0D" w:rsidRDefault="00D33D23" w:rsidP="00A0474C">
      <w:pPr>
        <w:jc w:val="both"/>
      </w:pPr>
      <w:r w:rsidRPr="00355C0D">
        <w:t xml:space="preserve">We have now eliminated all of the insignificant variables. This model is now a </w:t>
      </w:r>
      <w:r w:rsidR="00941984" w:rsidRPr="00355C0D">
        <w:t>parsimonious</w:t>
      </w:r>
      <w:r w:rsidRPr="00355C0D">
        <w:t xml:space="preserve"> model. </w:t>
      </w:r>
    </w:p>
    <w:p w14:paraId="2A5CA62D" w14:textId="77777777" w:rsidR="00D33D23" w:rsidRPr="00355C0D" w:rsidRDefault="00D33D23" w:rsidP="00A0474C">
      <w:pPr>
        <w:jc w:val="both"/>
      </w:pPr>
      <w:r w:rsidRPr="00355C0D">
        <w:t>We can conclude that the variables MILEAGE, PETROL PLUGIN, EC1.3, EC2, and AGE have an effect on the PRICE variable.</w:t>
      </w:r>
    </w:p>
    <w:p w14:paraId="5C9E7627" w14:textId="77777777" w:rsidR="00D33D23" w:rsidRPr="00355C0D" w:rsidRDefault="00D33D23" w:rsidP="00A0474C">
      <w:pPr>
        <w:jc w:val="both"/>
      </w:pPr>
    </w:p>
    <w:p w14:paraId="77D202A0" w14:textId="0D56A5E8" w:rsidR="00D33D23" w:rsidRPr="00355C0D" w:rsidRDefault="00D33D23" w:rsidP="00A0474C">
      <w:pPr>
        <w:jc w:val="both"/>
      </w:pPr>
      <w:r w:rsidRPr="00355C0D">
        <w:t xml:space="preserve">We can </w:t>
      </w:r>
      <w:r w:rsidR="00854583" w:rsidRPr="00355C0D">
        <w:t>obtain the equation of PRICE  as:</w:t>
      </w:r>
    </w:p>
    <w:p w14:paraId="50276E00" w14:textId="77777777" w:rsidR="00854583" w:rsidRPr="00355C0D" w:rsidRDefault="00854583" w:rsidP="00D33D23"/>
    <w:p w14:paraId="017F7CD9" w14:textId="031802D6" w:rsidR="00E86BF5" w:rsidRDefault="00E86BF5" w:rsidP="00304E66">
      <w:pPr>
        <w:rPr>
          <w:b/>
          <w:bCs/>
        </w:rPr>
      </w:pPr>
      <w:r w:rsidRPr="00355C0D">
        <w:rPr>
          <w:b/>
          <w:bCs/>
          <w:color w:val="4472C4" w:themeColor="accent1"/>
        </w:rPr>
        <w:t>P</w:t>
      </w:r>
      <w:r w:rsidR="00E42961" w:rsidRPr="00355C0D">
        <w:rPr>
          <w:b/>
          <w:bCs/>
          <w:color w:val="4472C4" w:themeColor="accent1"/>
        </w:rPr>
        <w:t>RICE</w:t>
      </w:r>
      <w:r w:rsidRPr="00355C0D">
        <w:rPr>
          <w:b/>
          <w:bCs/>
        </w:rPr>
        <w:t xml:space="preserve"> = 42294.329</w:t>
      </w:r>
      <w:r w:rsidR="00E42961" w:rsidRPr="00355C0D">
        <w:rPr>
          <w:b/>
          <w:bCs/>
        </w:rPr>
        <w:t xml:space="preserve"> </w:t>
      </w:r>
      <w:r w:rsidRPr="00355C0D">
        <w:rPr>
          <w:b/>
          <w:bCs/>
        </w:rPr>
        <w:t>-</w:t>
      </w:r>
      <w:r w:rsidR="00E42961" w:rsidRPr="00355C0D">
        <w:rPr>
          <w:b/>
          <w:bCs/>
        </w:rPr>
        <w:t xml:space="preserve"> </w:t>
      </w:r>
      <w:r w:rsidRPr="00355C0D">
        <w:rPr>
          <w:b/>
          <w:bCs/>
        </w:rPr>
        <w:t>(0.062 * MILEAGE)</w:t>
      </w:r>
      <w:r w:rsidR="00E42961" w:rsidRPr="00355C0D">
        <w:rPr>
          <w:b/>
          <w:bCs/>
        </w:rPr>
        <w:t xml:space="preserve"> </w:t>
      </w:r>
      <w:r w:rsidRPr="00355C0D">
        <w:rPr>
          <w:b/>
          <w:bCs/>
        </w:rPr>
        <w:t>-</w:t>
      </w:r>
      <w:r w:rsidR="00E42961" w:rsidRPr="00355C0D">
        <w:rPr>
          <w:b/>
          <w:bCs/>
        </w:rPr>
        <w:t xml:space="preserve"> </w:t>
      </w:r>
      <w:r w:rsidRPr="00355C0D">
        <w:rPr>
          <w:b/>
          <w:bCs/>
        </w:rPr>
        <w:t>(6184.484 * PETROL_PLUGIN)</w:t>
      </w:r>
      <w:r w:rsidR="00E42961" w:rsidRPr="00355C0D">
        <w:rPr>
          <w:b/>
          <w:bCs/>
        </w:rPr>
        <w:t xml:space="preserve"> </w:t>
      </w:r>
      <w:r w:rsidRPr="00355C0D">
        <w:rPr>
          <w:b/>
          <w:bCs/>
        </w:rPr>
        <w:t>-</w:t>
      </w:r>
      <w:r w:rsidR="00E42961" w:rsidRPr="00355C0D">
        <w:rPr>
          <w:b/>
          <w:bCs/>
        </w:rPr>
        <w:t xml:space="preserve"> </w:t>
      </w:r>
      <w:r w:rsidRPr="00355C0D">
        <w:rPr>
          <w:b/>
          <w:bCs/>
        </w:rPr>
        <w:t>(4212.47 * ENGINE_CAPACITY_1.3)</w:t>
      </w:r>
      <w:r w:rsidR="00E42961" w:rsidRPr="00355C0D">
        <w:rPr>
          <w:b/>
          <w:bCs/>
        </w:rPr>
        <w:t xml:space="preserve"> </w:t>
      </w:r>
      <w:r w:rsidRPr="00355C0D">
        <w:rPr>
          <w:b/>
          <w:bCs/>
        </w:rPr>
        <w:t>-</w:t>
      </w:r>
      <w:r w:rsidR="00E42961" w:rsidRPr="00355C0D">
        <w:rPr>
          <w:b/>
          <w:bCs/>
        </w:rPr>
        <w:t xml:space="preserve"> </w:t>
      </w:r>
      <w:r w:rsidRPr="00355C0D">
        <w:rPr>
          <w:b/>
          <w:bCs/>
        </w:rPr>
        <w:t>(3303.751 * ENGINE_CAPACITY_2)</w:t>
      </w:r>
      <w:r w:rsidR="00E42961" w:rsidRPr="00355C0D">
        <w:rPr>
          <w:b/>
          <w:bCs/>
        </w:rPr>
        <w:t xml:space="preserve"> </w:t>
      </w:r>
      <w:r w:rsidRPr="00355C0D">
        <w:rPr>
          <w:b/>
          <w:bCs/>
        </w:rPr>
        <w:t>-</w:t>
      </w:r>
      <w:r w:rsidR="00E42961" w:rsidRPr="00355C0D">
        <w:rPr>
          <w:b/>
          <w:bCs/>
        </w:rPr>
        <w:t xml:space="preserve"> </w:t>
      </w:r>
      <w:r w:rsidRPr="00355C0D">
        <w:rPr>
          <w:b/>
          <w:bCs/>
        </w:rPr>
        <w:t>(2081.811 * AGE)</w:t>
      </w:r>
    </w:p>
    <w:p w14:paraId="4B317A1F" w14:textId="77777777" w:rsidR="00355C0D" w:rsidRPr="00355C0D" w:rsidRDefault="00355C0D" w:rsidP="00304E66">
      <w:pPr>
        <w:rPr>
          <w:b/>
          <w:bCs/>
        </w:rPr>
      </w:pPr>
    </w:p>
    <w:p w14:paraId="29B63A4D" w14:textId="5AA0DE6F" w:rsidR="00623A25" w:rsidRPr="003E7A0B" w:rsidRDefault="00623A25" w:rsidP="00304E66">
      <w:pPr>
        <w:rPr>
          <w:b/>
          <w:bCs/>
          <w:color w:val="4472C4" w:themeColor="accent1"/>
          <w:sz w:val="28"/>
          <w:szCs w:val="28"/>
        </w:rPr>
      </w:pPr>
      <w:r w:rsidRPr="003E7A0B">
        <w:rPr>
          <w:b/>
          <w:bCs/>
          <w:color w:val="4472C4" w:themeColor="accent1"/>
          <w:sz w:val="28"/>
          <w:szCs w:val="28"/>
        </w:rPr>
        <w:t>RESIDUAL ANALYSIS:</w:t>
      </w:r>
    </w:p>
    <w:p w14:paraId="7B06D810" w14:textId="57B379DA" w:rsidR="00CA7E66" w:rsidRPr="006A76D2" w:rsidRDefault="00CA7E66" w:rsidP="00B24FC8">
      <w:pPr>
        <w:jc w:val="both"/>
      </w:pPr>
      <w:r w:rsidRPr="006A76D2">
        <w:t xml:space="preserve">Residual analysis is performed in SPSS software </w:t>
      </w:r>
      <w:r w:rsidR="0026064B" w:rsidRPr="006A76D2">
        <w:t xml:space="preserve">to find how appropriate the model </w:t>
      </w:r>
      <w:r w:rsidR="00B50B49" w:rsidRPr="006A76D2">
        <w:t xml:space="preserve">is by defining </w:t>
      </w:r>
      <w:r w:rsidR="0011369F" w:rsidRPr="006A76D2">
        <w:t>the residual points and by plotting the required graphs</w:t>
      </w:r>
      <w:r w:rsidR="005B0A35" w:rsidRPr="006A76D2">
        <w:t xml:space="preserve">. </w:t>
      </w:r>
      <w:r w:rsidRPr="006A76D2">
        <w:t xml:space="preserve">We perform residual analysis to </w:t>
      </w:r>
      <w:r w:rsidR="006A76D2" w:rsidRPr="006A76D2">
        <w:t>find the difference between the observed and the predicted values.</w:t>
      </w:r>
      <w:r w:rsidR="00114E29">
        <w:t xml:space="preserve"> We take four assumptions in consideration.</w:t>
      </w:r>
    </w:p>
    <w:p w14:paraId="5E703EF4" w14:textId="77777777" w:rsidR="00B24FC8" w:rsidRDefault="00B24FC8" w:rsidP="00304E66">
      <w:pPr>
        <w:rPr>
          <w:b/>
          <w:bCs/>
          <w:color w:val="4472C4" w:themeColor="accent1"/>
          <w:sz w:val="28"/>
          <w:szCs w:val="28"/>
        </w:rPr>
      </w:pPr>
    </w:p>
    <w:p w14:paraId="39687773" w14:textId="6BC0CC73" w:rsidR="000416F6" w:rsidRPr="00EA5F87" w:rsidRDefault="00A30B83" w:rsidP="00304E66">
      <w:pPr>
        <w:rPr>
          <w:b/>
          <w:bCs/>
          <w:i/>
          <w:iCs/>
          <w:color w:val="4472C4" w:themeColor="accent1"/>
          <w:sz w:val="28"/>
          <w:szCs w:val="28"/>
        </w:rPr>
      </w:pPr>
      <w:r w:rsidRPr="00EA5F87">
        <w:rPr>
          <w:b/>
          <w:bCs/>
          <w:i/>
          <w:iCs/>
          <w:color w:val="4472C4" w:themeColor="accent1"/>
          <w:sz w:val="28"/>
          <w:szCs w:val="28"/>
        </w:rPr>
        <w:t>A</w:t>
      </w:r>
      <w:r w:rsidR="004341C2" w:rsidRPr="00EA5F87">
        <w:rPr>
          <w:b/>
          <w:bCs/>
          <w:i/>
          <w:iCs/>
          <w:color w:val="4472C4" w:themeColor="accent1"/>
          <w:sz w:val="28"/>
          <w:szCs w:val="28"/>
        </w:rPr>
        <w:t>ssumption 1:</w:t>
      </w:r>
    </w:p>
    <w:p w14:paraId="387DEEE7" w14:textId="57FC697B" w:rsidR="00585642" w:rsidRPr="0017061E" w:rsidRDefault="0017061E" w:rsidP="00B24FC8">
      <w:pPr>
        <w:jc w:val="both"/>
        <w:rPr>
          <w:color w:val="000000" w:themeColor="text1"/>
          <w:sz w:val="22"/>
          <w:szCs w:val="22"/>
        </w:rPr>
      </w:pPr>
      <w:r w:rsidRPr="0017061E">
        <w:rPr>
          <w:color w:val="000000" w:themeColor="text1"/>
        </w:rPr>
        <w:t>In the first a</w:t>
      </w:r>
      <w:r w:rsidR="0086646E">
        <w:rPr>
          <w:color w:val="000000" w:themeColor="text1"/>
        </w:rPr>
        <w:t>ssumption</w:t>
      </w:r>
      <w:r w:rsidR="004341C2">
        <w:rPr>
          <w:color w:val="000000" w:themeColor="text1"/>
        </w:rPr>
        <w:t xml:space="preserve"> </w:t>
      </w:r>
      <w:r>
        <w:rPr>
          <w:color w:val="000000" w:themeColor="text1"/>
        </w:rPr>
        <w:t xml:space="preserve">we </w:t>
      </w:r>
      <w:r w:rsidR="004341C2">
        <w:rPr>
          <w:color w:val="000000" w:themeColor="text1"/>
        </w:rPr>
        <w:t xml:space="preserve">assume that the </w:t>
      </w:r>
      <w:r w:rsidR="00497664">
        <w:rPr>
          <w:color w:val="000000" w:themeColor="text1"/>
        </w:rPr>
        <w:t xml:space="preserve">residual values are normally distributed over zero. Here in this scatterplot </w:t>
      </w:r>
      <w:r w:rsidR="009A09BD">
        <w:rPr>
          <w:color w:val="000000" w:themeColor="text1"/>
        </w:rPr>
        <w:t>the residual is spread across zero hence the assumption proves to be true.</w:t>
      </w:r>
    </w:p>
    <w:p w14:paraId="1D0732C2" w14:textId="4F667A54" w:rsidR="00304E66" w:rsidRDefault="00623A25" w:rsidP="00304E66">
      <w:pPr>
        <w:rPr>
          <w:b/>
          <w:bCs/>
          <w:sz w:val="28"/>
          <w:szCs w:val="28"/>
        </w:rPr>
      </w:pPr>
      <w:r>
        <w:rPr>
          <w:noProof/>
        </w:rPr>
        <w:drawing>
          <wp:inline distT="0" distB="0" distL="0" distR="0" wp14:anchorId="21834E3F" wp14:editId="455D9304">
            <wp:extent cx="5736590" cy="3374390"/>
            <wp:effectExtent l="0" t="0" r="0" b="0"/>
            <wp:docPr id="2" name="Picture 2" descr="Chart, scatter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6590" cy="3374390"/>
                    </a:xfrm>
                    <a:prstGeom prst="rect">
                      <a:avLst/>
                    </a:prstGeom>
                    <a:noFill/>
                    <a:ln>
                      <a:noFill/>
                    </a:ln>
                  </pic:spPr>
                </pic:pic>
              </a:graphicData>
            </a:graphic>
          </wp:inline>
        </w:drawing>
      </w:r>
    </w:p>
    <w:p w14:paraId="296FCC3F" w14:textId="540E38F8" w:rsidR="004328AB" w:rsidRDefault="0039714B" w:rsidP="00396062">
      <w:pPr>
        <w:pStyle w:val="ListParagraph"/>
        <w:ind w:left="3600"/>
        <w:rPr>
          <w:sz w:val="22"/>
          <w:szCs w:val="22"/>
          <w:lang w:val="en-US"/>
        </w:rPr>
      </w:pPr>
      <w:r>
        <w:rPr>
          <w:sz w:val="22"/>
          <w:szCs w:val="22"/>
          <w:lang w:val="en-US"/>
        </w:rPr>
        <w:t xml:space="preserve">Figure 4: </w:t>
      </w:r>
      <w:r w:rsidR="00396062">
        <w:rPr>
          <w:sz w:val="22"/>
          <w:szCs w:val="22"/>
          <w:lang w:val="en-US"/>
        </w:rPr>
        <w:t xml:space="preserve">Residual scatterplot </w:t>
      </w:r>
    </w:p>
    <w:p w14:paraId="40AC6526" w14:textId="77777777" w:rsidR="00ED0C4B" w:rsidRDefault="00ED0C4B" w:rsidP="00396062">
      <w:pPr>
        <w:pStyle w:val="ListParagraph"/>
        <w:ind w:left="3600"/>
        <w:rPr>
          <w:b/>
          <w:bCs/>
          <w:sz w:val="28"/>
          <w:szCs w:val="28"/>
        </w:rPr>
      </w:pPr>
    </w:p>
    <w:p w14:paraId="4621CBC2" w14:textId="26370F43" w:rsidR="00C95FC9" w:rsidRPr="00EA5F87" w:rsidRDefault="00C95FC9" w:rsidP="00B24FC8">
      <w:pPr>
        <w:jc w:val="both"/>
        <w:rPr>
          <w:b/>
          <w:bCs/>
          <w:i/>
          <w:iCs/>
          <w:color w:val="4472C4" w:themeColor="accent1"/>
          <w:sz w:val="28"/>
          <w:szCs w:val="28"/>
        </w:rPr>
      </w:pPr>
      <w:r w:rsidRPr="00EA5F87">
        <w:rPr>
          <w:b/>
          <w:bCs/>
          <w:i/>
          <w:iCs/>
          <w:color w:val="4472C4" w:themeColor="accent1"/>
          <w:sz w:val="28"/>
          <w:szCs w:val="28"/>
        </w:rPr>
        <w:t>Assumption 2:</w:t>
      </w:r>
    </w:p>
    <w:p w14:paraId="29514DAA" w14:textId="4F0BB82E" w:rsidR="00C95FC9" w:rsidRDefault="00C95FC9" w:rsidP="00B24FC8">
      <w:pPr>
        <w:jc w:val="both"/>
        <w:rPr>
          <w:color w:val="000000" w:themeColor="text1"/>
        </w:rPr>
      </w:pPr>
      <w:r w:rsidRPr="005F5A61">
        <w:rPr>
          <w:color w:val="000000" w:themeColor="text1"/>
        </w:rPr>
        <w:lastRenderedPageBreak/>
        <w:t xml:space="preserve">In the second assumption we </w:t>
      </w:r>
      <w:r w:rsidR="00B0393B" w:rsidRPr="005F5A61">
        <w:rPr>
          <w:color w:val="000000" w:themeColor="text1"/>
        </w:rPr>
        <w:t>assume that the residual</w:t>
      </w:r>
      <w:r w:rsidR="002D74B1" w:rsidRPr="005F5A61">
        <w:rPr>
          <w:color w:val="000000" w:themeColor="text1"/>
        </w:rPr>
        <w:t xml:space="preserve">s need to be independent. </w:t>
      </w:r>
      <w:r w:rsidR="00D47378">
        <w:rPr>
          <w:color w:val="000000" w:themeColor="text1"/>
        </w:rPr>
        <w:t xml:space="preserve">Here we can prove the assumption as the residuals do not </w:t>
      </w:r>
      <w:r w:rsidR="00FC75C9">
        <w:rPr>
          <w:color w:val="000000" w:themeColor="text1"/>
        </w:rPr>
        <w:t xml:space="preserve">follow any pattern </w:t>
      </w:r>
      <w:r w:rsidR="005252F3">
        <w:rPr>
          <w:color w:val="000000" w:themeColor="text1"/>
        </w:rPr>
        <w:t>above or below zero.</w:t>
      </w:r>
      <w:r w:rsidR="000F7850">
        <w:rPr>
          <w:color w:val="000000" w:themeColor="text1"/>
        </w:rPr>
        <w:t xml:space="preserve"> This assumption does not hold true when either the residuals are grouped or </w:t>
      </w:r>
      <w:r w:rsidR="0099669F">
        <w:rPr>
          <w:color w:val="000000" w:themeColor="text1"/>
        </w:rPr>
        <w:t>they appear in a pattern.</w:t>
      </w:r>
    </w:p>
    <w:p w14:paraId="7914AD35" w14:textId="77777777" w:rsidR="00B24FC8" w:rsidRDefault="00B24FC8" w:rsidP="00B24FC8">
      <w:pPr>
        <w:jc w:val="both"/>
        <w:rPr>
          <w:b/>
          <w:bCs/>
          <w:color w:val="4472C4" w:themeColor="accent1"/>
          <w:sz w:val="28"/>
          <w:szCs w:val="28"/>
        </w:rPr>
      </w:pPr>
    </w:p>
    <w:p w14:paraId="1C5CB25E" w14:textId="3FECC37F" w:rsidR="0099669F" w:rsidRPr="00EA5F87" w:rsidRDefault="0099669F" w:rsidP="00B24FC8">
      <w:pPr>
        <w:jc w:val="both"/>
        <w:rPr>
          <w:b/>
          <w:bCs/>
          <w:i/>
          <w:iCs/>
          <w:color w:val="4472C4" w:themeColor="accent1"/>
          <w:sz w:val="28"/>
          <w:szCs w:val="28"/>
        </w:rPr>
      </w:pPr>
      <w:r w:rsidRPr="00EA5F87">
        <w:rPr>
          <w:b/>
          <w:bCs/>
          <w:i/>
          <w:iCs/>
          <w:color w:val="4472C4" w:themeColor="accent1"/>
          <w:sz w:val="28"/>
          <w:szCs w:val="28"/>
        </w:rPr>
        <w:t>Assumption 3:</w:t>
      </w:r>
    </w:p>
    <w:p w14:paraId="37F446C6" w14:textId="506F8D01" w:rsidR="00851EE4" w:rsidRPr="00A87C5F" w:rsidRDefault="00851EE4" w:rsidP="00B24FC8">
      <w:pPr>
        <w:jc w:val="both"/>
        <w:rPr>
          <w:color w:val="000000" w:themeColor="text1"/>
        </w:rPr>
      </w:pPr>
      <w:r w:rsidRPr="00A87C5F">
        <w:rPr>
          <w:color w:val="000000" w:themeColor="text1"/>
        </w:rPr>
        <w:t xml:space="preserve">Here we assume that the standard deviation </w:t>
      </w:r>
      <w:r w:rsidR="00A87C5F" w:rsidRPr="00A87C5F">
        <w:rPr>
          <w:color w:val="000000" w:themeColor="text1"/>
        </w:rPr>
        <w:t>of the dependent variable is same for all the residuals.</w:t>
      </w:r>
      <w:r w:rsidR="00A87C5F">
        <w:rPr>
          <w:color w:val="000000" w:themeColor="text1"/>
        </w:rPr>
        <w:t xml:space="preserve"> We can prove that as </w:t>
      </w:r>
      <w:r w:rsidR="0052685F">
        <w:rPr>
          <w:color w:val="000000" w:themeColor="text1"/>
        </w:rPr>
        <w:t>it deviates from the linear line in this normal P-P plot below.</w:t>
      </w:r>
    </w:p>
    <w:p w14:paraId="0644EEE5" w14:textId="4130B6A0" w:rsidR="004328AB" w:rsidRPr="00623A25" w:rsidRDefault="004328AB" w:rsidP="00B24FC8">
      <w:pPr>
        <w:jc w:val="both"/>
        <w:rPr>
          <w:b/>
          <w:bCs/>
          <w:sz w:val="28"/>
          <w:szCs w:val="28"/>
        </w:rPr>
      </w:pPr>
    </w:p>
    <w:p w14:paraId="6F29171B" w14:textId="5E1D0385" w:rsidR="00623A25" w:rsidRDefault="00623A25" w:rsidP="00304E66">
      <w:pPr>
        <w:rPr>
          <w:sz w:val="28"/>
          <w:szCs w:val="28"/>
        </w:rPr>
      </w:pPr>
      <w:r>
        <w:rPr>
          <w:noProof/>
        </w:rPr>
        <w:drawing>
          <wp:inline distT="0" distB="0" distL="0" distR="0" wp14:anchorId="3CAF6226" wp14:editId="2F551263">
            <wp:extent cx="5736590" cy="3374390"/>
            <wp:effectExtent l="0" t="0" r="0" b="0"/>
            <wp:docPr id="11" name="Picture 11" descr="Chart, line chart, scatter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11" descr="Chart, line chart, scatter chart&#10;&#10;Description automatically generated"/>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6590" cy="3374390"/>
                    </a:xfrm>
                    <a:prstGeom prst="rect">
                      <a:avLst/>
                    </a:prstGeom>
                    <a:noFill/>
                    <a:ln>
                      <a:noFill/>
                    </a:ln>
                  </pic:spPr>
                </pic:pic>
              </a:graphicData>
            </a:graphic>
          </wp:inline>
        </w:drawing>
      </w:r>
    </w:p>
    <w:p w14:paraId="2DB67710" w14:textId="404241BD" w:rsidR="00396062" w:rsidRDefault="00396062" w:rsidP="00ED0C4B">
      <w:pPr>
        <w:pStyle w:val="ListParagraph"/>
        <w:ind w:left="2160"/>
        <w:jc w:val="both"/>
        <w:rPr>
          <w:sz w:val="22"/>
          <w:szCs w:val="22"/>
          <w:lang w:val="en-US"/>
        </w:rPr>
      </w:pPr>
      <w:r>
        <w:rPr>
          <w:sz w:val="22"/>
          <w:szCs w:val="22"/>
          <w:lang w:val="en-US"/>
        </w:rPr>
        <w:t>Figure 5: Normal p-p plot</w:t>
      </w:r>
      <w:r w:rsidR="00ED0C4B">
        <w:rPr>
          <w:sz w:val="22"/>
          <w:szCs w:val="22"/>
          <w:lang w:val="en-US"/>
        </w:rPr>
        <w:t xml:space="preserve"> of the standard deviation of dependent</w:t>
      </w:r>
    </w:p>
    <w:p w14:paraId="48E0D470" w14:textId="77777777" w:rsidR="00ED0C4B" w:rsidRPr="00396062" w:rsidRDefault="00ED0C4B" w:rsidP="00ED0C4B">
      <w:pPr>
        <w:pStyle w:val="ListParagraph"/>
        <w:ind w:left="2160"/>
        <w:jc w:val="both"/>
        <w:rPr>
          <w:b/>
          <w:bCs/>
          <w:sz w:val="28"/>
          <w:szCs w:val="28"/>
        </w:rPr>
      </w:pPr>
    </w:p>
    <w:p w14:paraId="117169C9" w14:textId="7E44BA92" w:rsidR="00BD79BD" w:rsidRPr="00EA5F87" w:rsidRDefault="00BD79BD" w:rsidP="00B24FC8">
      <w:pPr>
        <w:jc w:val="both"/>
        <w:rPr>
          <w:b/>
          <w:bCs/>
          <w:i/>
          <w:iCs/>
          <w:color w:val="4472C4" w:themeColor="accent1"/>
          <w:sz w:val="28"/>
          <w:szCs w:val="28"/>
        </w:rPr>
      </w:pPr>
      <w:r w:rsidRPr="00EA5F87">
        <w:rPr>
          <w:b/>
          <w:bCs/>
          <w:i/>
          <w:iCs/>
          <w:color w:val="4472C4" w:themeColor="accent1"/>
          <w:sz w:val="28"/>
          <w:szCs w:val="28"/>
        </w:rPr>
        <w:t>Assumption 4:</w:t>
      </w:r>
    </w:p>
    <w:p w14:paraId="3B3228DD" w14:textId="5CAB6809" w:rsidR="00BD79BD" w:rsidRDefault="00BD79BD" w:rsidP="00B24FC8">
      <w:pPr>
        <w:jc w:val="both"/>
        <w:rPr>
          <w:color w:val="000000" w:themeColor="text1"/>
        </w:rPr>
      </w:pPr>
      <w:r>
        <w:rPr>
          <w:color w:val="000000" w:themeColor="text1"/>
        </w:rPr>
        <w:t>Assumption 4 states that the residuals are normally distributed.</w:t>
      </w:r>
      <w:r w:rsidR="00D25EF0">
        <w:rPr>
          <w:color w:val="000000" w:themeColor="text1"/>
        </w:rPr>
        <w:t xml:space="preserve"> We can prove this assumption by looking at the below histogram which states that the residuals are normally </w:t>
      </w:r>
      <w:r w:rsidR="00ED0C4B">
        <w:rPr>
          <w:color w:val="000000" w:themeColor="text1"/>
        </w:rPr>
        <w:t>distributed</w:t>
      </w:r>
      <w:r w:rsidR="006F6FF6">
        <w:rPr>
          <w:color w:val="000000" w:themeColor="text1"/>
        </w:rPr>
        <w:t>.</w:t>
      </w:r>
    </w:p>
    <w:p w14:paraId="4376A844" w14:textId="3A221AA3" w:rsidR="00D25EF0" w:rsidRDefault="00D25EF0" w:rsidP="00B24FC8">
      <w:pPr>
        <w:jc w:val="both"/>
        <w:rPr>
          <w:color w:val="000000" w:themeColor="text1"/>
        </w:rPr>
      </w:pPr>
    </w:p>
    <w:p w14:paraId="4964A233" w14:textId="04C6A822" w:rsidR="00D25EF0" w:rsidRDefault="00D25EF0" w:rsidP="00B24FC8">
      <w:pPr>
        <w:jc w:val="both"/>
        <w:rPr>
          <w:color w:val="000000" w:themeColor="text1"/>
        </w:rPr>
      </w:pPr>
      <w:r>
        <w:rPr>
          <w:noProof/>
        </w:rPr>
        <w:lastRenderedPageBreak/>
        <w:drawing>
          <wp:inline distT="0" distB="0" distL="0" distR="0" wp14:anchorId="48170637" wp14:editId="36563B08">
            <wp:extent cx="5733415" cy="3377565"/>
            <wp:effectExtent l="0" t="0" r="0" b="0"/>
            <wp:docPr id="10" name="Picture 10" descr="Chart, histo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415" cy="3377565"/>
                    </a:xfrm>
                    <a:prstGeom prst="rect">
                      <a:avLst/>
                    </a:prstGeom>
                    <a:noFill/>
                    <a:ln>
                      <a:noFill/>
                    </a:ln>
                  </pic:spPr>
                </pic:pic>
              </a:graphicData>
            </a:graphic>
          </wp:inline>
        </w:drawing>
      </w:r>
    </w:p>
    <w:p w14:paraId="542CC5AA" w14:textId="77777777" w:rsidR="00EF65D6" w:rsidRPr="00BD79BD" w:rsidRDefault="00EF65D6" w:rsidP="00B24FC8">
      <w:pPr>
        <w:jc w:val="both"/>
        <w:rPr>
          <w:color w:val="000000" w:themeColor="text1"/>
        </w:rPr>
      </w:pPr>
    </w:p>
    <w:p w14:paraId="36C2FE8E" w14:textId="7E9DB932" w:rsidR="00ED0C4B" w:rsidRDefault="00ED0C4B" w:rsidP="00ED0C4B">
      <w:pPr>
        <w:pStyle w:val="ListParagraph"/>
        <w:rPr>
          <w:b/>
          <w:bCs/>
          <w:sz w:val="28"/>
          <w:szCs w:val="28"/>
        </w:rPr>
      </w:pPr>
      <w:r>
        <w:rPr>
          <w:sz w:val="22"/>
          <w:szCs w:val="22"/>
          <w:lang w:val="en-US"/>
        </w:rPr>
        <w:t xml:space="preserve">Figure 6: Normal distribution of the dependent variable </w:t>
      </w:r>
    </w:p>
    <w:p w14:paraId="1867A857" w14:textId="77777777" w:rsidR="00B24FC8" w:rsidRDefault="00B24FC8" w:rsidP="00B24FC8">
      <w:pPr>
        <w:jc w:val="both"/>
        <w:rPr>
          <w:b/>
          <w:bCs/>
          <w:color w:val="4472C4" w:themeColor="accent1"/>
          <w:sz w:val="28"/>
          <w:szCs w:val="28"/>
        </w:rPr>
      </w:pPr>
    </w:p>
    <w:p w14:paraId="42A63385" w14:textId="75D7713E" w:rsidR="00747F7D" w:rsidRPr="00EA5F87" w:rsidRDefault="00747F7D" w:rsidP="00B24FC8">
      <w:pPr>
        <w:jc w:val="both"/>
        <w:rPr>
          <w:b/>
          <w:bCs/>
          <w:i/>
          <w:iCs/>
          <w:color w:val="4472C4" w:themeColor="accent1"/>
          <w:sz w:val="28"/>
          <w:szCs w:val="28"/>
        </w:rPr>
      </w:pPr>
      <w:r w:rsidRPr="00EA5F87">
        <w:rPr>
          <w:b/>
          <w:bCs/>
          <w:i/>
          <w:iCs/>
          <w:color w:val="4472C4" w:themeColor="accent1"/>
          <w:sz w:val="28"/>
          <w:szCs w:val="28"/>
        </w:rPr>
        <w:t>Assumption 5:</w:t>
      </w:r>
    </w:p>
    <w:p w14:paraId="1A215C95" w14:textId="19EC3891" w:rsidR="00EE7AE4" w:rsidRPr="003C4908" w:rsidRDefault="00B22318" w:rsidP="00B24FC8">
      <w:pPr>
        <w:jc w:val="both"/>
        <w:rPr>
          <w:color w:val="000000" w:themeColor="text1"/>
        </w:rPr>
      </w:pPr>
      <w:r w:rsidRPr="003C4908">
        <w:rPr>
          <w:color w:val="000000" w:themeColor="text1"/>
        </w:rPr>
        <w:t>In this last assumption we assume that multico</w:t>
      </w:r>
      <w:r w:rsidR="008E40FE" w:rsidRPr="003C4908">
        <w:rPr>
          <w:color w:val="000000" w:themeColor="text1"/>
        </w:rPr>
        <w:t xml:space="preserve">llinearity doesn’t exist. We can prove this assumption by looking at the below table </w:t>
      </w:r>
      <w:r w:rsidR="006D2F65" w:rsidRPr="003C4908">
        <w:rPr>
          <w:color w:val="000000" w:themeColor="text1"/>
        </w:rPr>
        <w:t xml:space="preserve">where we have to prove that no </w:t>
      </w:r>
      <w:r w:rsidR="003C4908" w:rsidRPr="003C4908">
        <w:rPr>
          <w:color w:val="000000" w:themeColor="text1"/>
        </w:rPr>
        <w:t>in</w:t>
      </w:r>
      <w:r w:rsidR="006D2F65" w:rsidRPr="003C4908">
        <w:rPr>
          <w:color w:val="000000" w:themeColor="text1"/>
        </w:rPr>
        <w:t xml:space="preserve">dependent variables </w:t>
      </w:r>
      <w:r w:rsidR="007A490D" w:rsidRPr="003C4908">
        <w:rPr>
          <w:color w:val="000000" w:themeColor="text1"/>
        </w:rPr>
        <w:t>have multicollinearity exists</w:t>
      </w:r>
      <w:r w:rsidR="00DB35AF" w:rsidRPr="003C4908">
        <w:rPr>
          <w:color w:val="000000" w:themeColor="text1"/>
        </w:rPr>
        <w:t xml:space="preserve"> between them as the values are between </w:t>
      </w:r>
      <w:r w:rsidR="003C4908" w:rsidRPr="003C4908">
        <w:rPr>
          <w:color w:val="000000" w:themeColor="text1"/>
        </w:rPr>
        <w:t>0.7 to -0.7.</w:t>
      </w:r>
      <w:r w:rsidR="003C4908">
        <w:rPr>
          <w:color w:val="000000" w:themeColor="text1"/>
        </w:rPr>
        <w:t xml:space="preserve"> Here in the below table no values of correlations are either greater than 0.7 or less than -0.7. Hence this assumption is also proved</w:t>
      </w:r>
      <w:r w:rsidR="00F03AF5">
        <w:rPr>
          <w:color w:val="000000" w:themeColor="text1"/>
        </w:rPr>
        <w:t>`</w:t>
      </w:r>
    </w:p>
    <w:p w14:paraId="1A1CE634" w14:textId="77777777" w:rsidR="00D26D78" w:rsidRDefault="00D26D78" w:rsidP="00304E66">
      <w:pPr>
        <w:rPr>
          <w:sz w:val="28"/>
          <w:szCs w:val="28"/>
        </w:rPr>
      </w:pPr>
    </w:p>
    <w:tbl>
      <w:tblPr>
        <w:tblW w:w="8526" w:type="dxa"/>
        <w:tblLook w:val="04A0" w:firstRow="1" w:lastRow="0" w:firstColumn="1" w:lastColumn="0" w:noHBand="0" w:noVBand="1"/>
      </w:tblPr>
      <w:tblGrid>
        <w:gridCol w:w="644"/>
        <w:gridCol w:w="1217"/>
        <w:gridCol w:w="1707"/>
        <w:gridCol w:w="1067"/>
        <w:gridCol w:w="1707"/>
        <w:gridCol w:w="1167"/>
        <w:gridCol w:w="1017"/>
      </w:tblGrid>
      <w:tr w:rsidR="00812596" w:rsidRPr="00812596" w14:paraId="78C684B2" w14:textId="77777777" w:rsidTr="00375180">
        <w:trPr>
          <w:trHeight w:val="323"/>
        </w:trPr>
        <w:tc>
          <w:tcPr>
            <w:tcW w:w="644" w:type="dxa"/>
            <w:tcBorders>
              <w:top w:val="single" w:sz="8" w:space="0" w:color="auto"/>
              <w:left w:val="single" w:sz="8" w:space="0" w:color="auto"/>
              <w:bottom w:val="nil"/>
              <w:right w:val="nil"/>
            </w:tcBorders>
            <w:shd w:val="clear" w:color="000000" w:fill="4472C4"/>
            <w:noWrap/>
            <w:vAlign w:val="bottom"/>
            <w:hideMark/>
          </w:tcPr>
          <w:p w14:paraId="151BBF6F" w14:textId="77777777" w:rsidR="00812596" w:rsidRPr="00812596" w:rsidRDefault="00812596" w:rsidP="00812596">
            <w:pPr>
              <w:rPr>
                <w:rFonts w:ascii="Calibri" w:hAnsi="Calibri" w:cs="Calibri"/>
                <w:color w:val="FFFFFF"/>
              </w:rPr>
            </w:pPr>
            <w:r w:rsidRPr="00812596">
              <w:rPr>
                <w:rFonts w:ascii="Calibri" w:hAnsi="Calibri" w:cs="Calibri"/>
                <w:color w:val="FFFFFF"/>
              </w:rPr>
              <w:t> </w:t>
            </w:r>
          </w:p>
        </w:tc>
        <w:tc>
          <w:tcPr>
            <w:tcW w:w="1217" w:type="dxa"/>
            <w:tcBorders>
              <w:top w:val="single" w:sz="8" w:space="0" w:color="auto"/>
              <w:left w:val="nil"/>
              <w:bottom w:val="nil"/>
              <w:right w:val="nil"/>
            </w:tcBorders>
            <w:shd w:val="clear" w:color="000000" w:fill="4472C4"/>
            <w:noWrap/>
            <w:vAlign w:val="bottom"/>
            <w:hideMark/>
          </w:tcPr>
          <w:p w14:paraId="648BD280" w14:textId="77777777" w:rsidR="00812596" w:rsidRPr="00812596" w:rsidRDefault="00812596" w:rsidP="00812596">
            <w:pPr>
              <w:rPr>
                <w:rFonts w:ascii="Calibri" w:hAnsi="Calibri" w:cs="Calibri"/>
                <w:color w:val="FFFFFF"/>
              </w:rPr>
            </w:pPr>
            <w:r w:rsidRPr="00812596">
              <w:rPr>
                <w:rFonts w:ascii="Calibri" w:hAnsi="Calibri" w:cs="Calibri"/>
                <w:color w:val="FFFFFF"/>
              </w:rPr>
              <w:t> </w:t>
            </w:r>
          </w:p>
        </w:tc>
        <w:tc>
          <w:tcPr>
            <w:tcW w:w="1707" w:type="dxa"/>
            <w:tcBorders>
              <w:top w:val="single" w:sz="8" w:space="0" w:color="auto"/>
              <w:left w:val="nil"/>
              <w:bottom w:val="nil"/>
              <w:right w:val="nil"/>
            </w:tcBorders>
            <w:shd w:val="clear" w:color="000000" w:fill="4472C4"/>
            <w:noWrap/>
            <w:vAlign w:val="bottom"/>
            <w:hideMark/>
          </w:tcPr>
          <w:p w14:paraId="63176149" w14:textId="77777777" w:rsidR="00812596" w:rsidRPr="00812596" w:rsidRDefault="00812596" w:rsidP="00812596">
            <w:pPr>
              <w:rPr>
                <w:rFonts w:ascii="Calibri" w:hAnsi="Calibri" w:cs="Calibri"/>
                <w:color w:val="FFFFFF"/>
              </w:rPr>
            </w:pPr>
            <w:r w:rsidRPr="00812596">
              <w:rPr>
                <w:rFonts w:ascii="Calibri" w:hAnsi="Calibri" w:cs="Calibri"/>
                <w:color w:val="FFFFFF"/>
              </w:rPr>
              <w:t> </w:t>
            </w:r>
          </w:p>
        </w:tc>
        <w:tc>
          <w:tcPr>
            <w:tcW w:w="3941" w:type="dxa"/>
            <w:gridSpan w:val="3"/>
            <w:tcBorders>
              <w:top w:val="single" w:sz="8" w:space="0" w:color="auto"/>
              <w:left w:val="nil"/>
              <w:bottom w:val="nil"/>
              <w:right w:val="nil"/>
            </w:tcBorders>
            <w:shd w:val="clear" w:color="000000" w:fill="4472C4"/>
            <w:noWrap/>
            <w:vAlign w:val="bottom"/>
            <w:hideMark/>
          </w:tcPr>
          <w:p w14:paraId="12FC1B84" w14:textId="77777777" w:rsidR="00812596" w:rsidRPr="00812596" w:rsidRDefault="00812596" w:rsidP="00812596">
            <w:pPr>
              <w:rPr>
                <w:rFonts w:ascii="Calibri" w:hAnsi="Calibri" w:cs="Calibri"/>
                <w:color w:val="FFFFFF"/>
              </w:rPr>
            </w:pPr>
            <w:r w:rsidRPr="00812596">
              <w:rPr>
                <w:rFonts w:ascii="Calibri" w:hAnsi="Calibri" w:cs="Calibri"/>
                <w:color w:val="FFFFFF"/>
              </w:rPr>
              <w:t>COEFFICIENT CORRELATIONS</w:t>
            </w:r>
          </w:p>
        </w:tc>
        <w:tc>
          <w:tcPr>
            <w:tcW w:w="1017" w:type="dxa"/>
            <w:tcBorders>
              <w:top w:val="single" w:sz="8" w:space="0" w:color="auto"/>
              <w:left w:val="nil"/>
              <w:bottom w:val="nil"/>
              <w:right w:val="single" w:sz="8" w:space="0" w:color="auto"/>
            </w:tcBorders>
            <w:shd w:val="clear" w:color="000000" w:fill="4472C4"/>
            <w:noWrap/>
            <w:vAlign w:val="bottom"/>
            <w:hideMark/>
          </w:tcPr>
          <w:p w14:paraId="6CB8634D" w14:textId="77777777" w:rsidR="00812596" w:rsidRPr="00812596" w:rsidRDefault="00812596" w:rsidP="00812596">
            <w:pPr>
              <w:rPr>
                <w:rFonts w:ascii="Calibri" w:hAnsi="Calibri" w:cs="Calibri"/>
                <w:color w:val="FFFFFF"/>
              </w:rPr>
            </w:pPr>
            <w:r w:rsidRPr="00812596">
              <w:rPr>
                <w:rFonts w:ascii="Calibri" w:hAnsi="Calibri" w:cs="Calibri"/>
                <w:color w:val="FFFFFF"/>
              </w:rPr>
              <w:t> </w:t>
            </w:r>
          </w:p>
        </w:tc>
      </w:tr>
      <w:tr w:rsidR="00812596" w:rsidRPr="00812596" w14:paraId="6C142A48" w14:textId="77777777" w:rsidTr="00375180">
        <w:trPr>
          <w:trHeight w:val="460"/>
        </w:trPr>
        <w:tc>
          <w:tcPr>
            <w:tcW w:w="3568" w:type="dxa"/>
            <w:gridSpan w:val="3"/>
            <w:tcBorders>
              <w:top w:val="nil"/>
              <w:left w:val="single" w:sz="8" w:space="0" w:color="auto"/>
              <w:bottom w:val="nil"/>
              <w:right w:val="nil"/>
            </w:tcBorders>
            <w:shd w:val="clear" w:color="000000" w:fill="FFFFFF"/>
            <w:vAlign w:val="center"/>
            <w:hideMark/>
          </w:tcPr>
          <w:p w14:paraId="72DD8717" w14:textId="77777777" w:rsidR="00812596" w:rsidRPr="00812596" w:rsidRDefault="00812596" w:rsidP="00812596">
            <w:pPr>
              <w:rPr>
                <w:rFonts w:ascii="Arial" w:hAnsi="Arial" w:cs="Arial"/>
                <w:color w:val="264A60"/>
                <w:sz w:val="18"/>
                <w:szCs w:val="18"/>
              </w:rPr>
            </w:pPr>
            <w:r w:rsidRPr="00812596">
              <w:rPr>
                <w:rFonts w:ascii="Arial" w:hAnsi="Arial" w:cs="Arial"/>
                <w:color w:val="264A60"/>
                <w:sz w:val="18"/>
                <w:szCs w:val="18"/>
              </w:rPr>
              <w:t> </w:t>
            </w:r>
          </w:p>
        </w:tc>
        <w:tc>
          <w:tcPr>
            <w:tcW w:w="1067" w:type="dxa"/>
            <w:tcBorders>
              <w:top w:val="nil"/>
              <w:left w:val="single" w:sz="4" w:space="0" w:color="auto"/>
              <w:bottom w:val="nil"/>
              <w:right w:val="single" w:sz="4" w:space="0" w:color="auto"/>
            </w:tcBorders>
            <w:shd w:val="clear" w:color="000000" w:fill="F4B084"/>
            <w:vAlign w:val="center"/>
            <w:hideMark/>
          </w:tcPr>
          <w:p w14:paraId="379462E2" w14:textId="77777777" w:rsidR="00812596" w:rsidRPr="00812596" w:rsidRDefault="00812596" w:rsidP="00812596">
            <w:pPr>
              <w:jc w:val="center"/>
              <w:rPr>
                <w:rFonts w:ascii="Arial" w:hAnsi="Arial" w:cs="Arial"/>
                <w:color w:val="264A60"/>
                <w:sz w:val="18"/>
                <w:szCs w:val="18"/>
              </w:rPr>
            </w:pPr>
            <w:r w:rsidRPr="00812596">
              <w:rPr>
                <w:rFonts w:ascii="Arial" w:hAnsi="Arial" w:cs="Arial"/>
                <w:color w:val="264A60"/>
                <w:sz w:val="18"/>
                <w:szCs w:val="18"/>
                <w:lang w:val="en-GB"/>
              </w:rPr>
              <w:t>AGE</w:t>
            </w:r>
          </w:p>
        </w:tc>
        <w:tc>
          <w:tcPr>
            <w:tcW w:w="1707" w:type="dxa"/>
            <w:tcBorders>
              <w:top w:val="nil"/>
              <w:left w:val="nil"/>
              <w:bottom w:val="nil"/>
              <w:right w:val="single" w:sz="4" w:space="0" w:color="auto"/>
            </w:tcBorders>
            <w:shd w:val="clear" w:color="000000" w:fill="F4B084"/>
            <w:vAlign w:val="center"/>
            <w:hideMark/>
          </w:tcPr>
          <w:p w14:paraId="52A256BC" w14:textId="77777777" w:rsidR="00812596" w:rsidRPr="00812596" w:rsidRDefault="00812596" w:rsidP="00812596">
            <w:pPr>
              <w:jc w:val="center"/>
              <w:rPr>
                <w:rFonts w:ascii="Arial" w:hAnsi="Arial" w:cs="Arial"/>
                <w:color w:val="264A60"/>
                <w:sz w:val="18"/>
                <w:szCs w:val="18"/>
              </w:rPr>
            </w:pPr>
            <w:r w:rsidRPr="00812596">
              <w:rPr>
                <w:rFonts w:ascii="Arial" w:hAnsi="Arial" w:cs="Arial"/>
                <w:color w:val="264A60"/>
                <w:sz w:val="18"/>
                <w:szCs w:val="18"/>
                <w:lang w:val="en-GB"/>
              </w:rPr>
              <w:t>PETROL_PLUGIN</w:t>
            </w:r>
          </w:p>
        </w:tc>
        <w:tc>
          <w:tcPr>
            <w:tcW w:w="1167" w:type="dxa"/>
            <w:tcBorders>
              <w:top w:val="nil"/>
              <w:left w:val="nil"/>
              <w:bottom w:val="nil"/>
              <w:right w:val="single" w:sz="4" w:space="0" w:color="auto"/>
            </w:tcBorders>
            <w:shd w:val="clear" w:color="000000" w:fill="F4B084"/>
            <w:vAlign w:val="center"/>
            <w:hideMark/>
          </w:tcPr>
          <w:p w14:paraId="38E653F2" w14:textId="77777777" w:rsidR="00812596" w:rsidRPr="00812596" w:rsidRDefault="00812596" w:rsidP="00812596">
            <w:pPr>
              <w:jc w:val="center"/>
              <w:rPr>
                <w:rFonts w:ascii="Arial" w:hAnsi="Arial" w:cs="Arial"/>
                <w:color w:val="264A60"/>
                <w:sz w:val="18"/>
                <w:szCs w:val="18"/>
              </w:rPr>
            </w:pPr>
            <w:r w:rsidRPr="00812596">
              <w:rPr>
                <w:rFonts w:ascii="Arial" w:hAnsi="Arial" w:cs="Arial"/>
                <w:color w:val="264A60"/>
                <w:sz w:val="18"/>
                <w:szCs w:val="18"/>
                <w:lang w:val="en-GB"/>
              </w:rPr>
              <w:t>EC2</w:t>
            </w:r>
          </w:p>
        </w:tc>
        <w:tc>
          <w:tcPr>
            <w:tcW w:w="1017" w:type="dxa"/>
            <w:tcBorders>
              <w:top w:val="nil"/>
              <w:left w:val="nil"/>
              <w:bottom w:val="nil"/>
              <w:right w:val="single" w:sz="8" w:space="0" w:color="auto"/>
            </w:tcBorders>
            <w:shd w:val="clear" w:color="000000" w:fill="F4B084"/>
            <w:vAlign w:val="center"/>
            <w:hideMark/>
          </w:tcPr>
          <w:p w14:paraId="772F4919" w14:textId="77777777" w:rsidR="00812596" w:rsidRPr="00812596" w:rsidRDefault="00812596" w:rsidP="00812596">
            <w:pPr>
              <w:jc w:val="center"/>
              <w:rPr>
                <w:rFonts w:ascii="Arial" w:hAnsi="Arial" w:cs="Arial"/>
                <w:color w:val="264A60"/>
                <w:sz w:val="18"/>
                <w:szCs w:val="18"/>
              </w:rPr>
            </w:pPr>
            <w:r w:rsidRPr="00812596">
              <w:rPr>
                <w:rFonts w:ascii="Arial" w:hAnsi="Arial" w:cs="Arial"/>
                <w:color w:val="264A60"/>
                <w:sz w:val="18"/>
                <w:szCs w:val="18"/>
                <w:lang w:val="en-GB"/>
              </w:rPr>
              <w:t>MILEAGE</w:t>
            </w:r>
          </w:p>
        </w:tc>
      </w:tr>
      <w:tr w:rsidR="00812596" w:rsidRPr="00812596" w14:paraId="09F192A5" w14:textId="77777777" w:rsidTr="00375180">
        <w:trPr>
          <w:cantSplit/>
          <w:trHeight w:val="306"/>
        </w:trPr>
        <w:tc>
          <w:tcPr>
            <w:tcW w:w="644" w:type="dxa"/>
            <w:vMerge w:val="restart"/>
            <w:tcBorders>
              <w:top w:val="single" w:sz="4" w:space="0" w:color="auto"/>
              <w:left w:val="single" w:sz="8" w:space="0" w:color="auto"/>
              <w:bottom w:val="single" w:sz="8" w:space="0" w:color="000000"/>
              <w:right w:val="nil"/>
            </w:tcBorders>
            <w:shd w:val="clear" w:color="000000" w:fill="FFD966"/>
            <w:vAlign w:val="center"/>
            <w:hideMark/>
          </w:tcPr>
          <w:p w14:paraId="5CA70311" w14:textId="77777777" w:rsidR="00812596" w:rsidRPr="00812596" w:rsidRDefault="00812596" w:rsidP="00812596">
            <w:pPr>
              <w:jc w:val="right"/>
              <w:rPr>
                <w:rFonts w:ascii="Arial" w:hAnsi="Arial" w:cs="Arial"/>
                <w:color w:val="000000"/>
                <w:sz w:val="18"/>
                <w:szCs w:val="18"/>
              </w:rPr>
            </w:pPr>
            <w:r w:rsidRPr="00812596">
              <w:rPr>
                <w:rFonts w:ascii="Arial" w:hAnsi="Arial" w:cs="Arial"/>
                <w:color w:val="000000"/>
                <w:sz w:val="18"/>
                <w:szCs w:val="18"/>
                <w:lang w:val="en-GB"/>
              </w:rPr>
              <w:t>1</w:t>
            </w:r>
          </w:p>
        </w:tc>
        <w:tc>
          <w:tcPr>
            <w:tcW w:w="1217" w:type="dxa"/>
            <w:vMerge w:val="restart"/>
            <w:tcBorders>
              <w:top w:val="single" w:sz="4" w:space="0" w:color="auto"/>
              <w:left w:val="nil"/>
              <w:bottom w:val="single" w:sz="4" w:space="0" w:color="000000"/>
              <w:right w:val="nil"/>
            </w:tcBorders>
            <w:shd w:val="clear" w:color="000000" w:fill="FFD966"/>
            <w:vAlign w:val="center"/>
            <w:hideMark/>
          </w:tcPr>
          <w:p w14:paraId="0E2D8735" w14:textId="77777777" w:rsidR="00812596" w:rsidRPr="00812596" w:rsidRDefault="00812596" w:rsidP="00812596">
            <w:pPr>
              <w:rPr>
                <w:rFonts w:ascii="Arial" w:hAnsi="Arial" w:cs="Arial"/>
                <w:color w:val="000000"/>
                <w:sz w:val="18"/>
                <w:szCs w:val="18"/>
              </w:rPr>
            </w:pPr>
            <w:r w:rsidRPr="00812596">
              <w:rPr>
                <w:rFonts w:ascii="Arial" w:hAnsi="Arial" w:cs="Arial"/>
                <w:color w:val="000000"/>
                <w:sz w:val="18"/>
                <w:szCs w:val="18"/>
                <w:lang w:val="en-GB"/>
              </w:rPr>
              <w:t>Correlations</w:t>
            </w:r>
          </w:p>
        </w:tc>
        <w:tc>
          <w:tcPr>
            <w:tcW w:w="1707" w:type="dxa"/>
            <w:tcBorders>
              <w:top w:val="single" w:sz="4" w:space="0" w:color="auto"/>
              <w:left w:val="nil"/>
              <w:bottom w:val="single" w:sz="4" w:space="0" w:color="auto"/>
              <w:right w:val="nil"/>
            </w:tcBorders>
            <w:shd w:val="clear" w:color="000000" w:fill="FFD966"/>
            <w:vAlign w:val="center"/>
            <w:hideMark/>
          </w:tcPr>
          <w:p w14:paraId="03A8C28A" w14:textId="77777777" w:rsidR="00812596" w:rsidRPr="00812596" w:rsidRDefault="00812596" w:rsidP="00812596">
            <w:pPr>
              <w:rPr>
                <w:rFonts w:ascii="Arial" w:hAnsi="Arial" w:cs="Arial"/>
                <w:color w:val="000000"/>
                <w:sz w:val="18"/>
                <w:szCs w:val="18"/>
              </w:rPr>
            </w:pPr>
            <w:r w:rsidRPr="00812596">
              <w:rPr>
                <w:rFonts w:ascii="Arial" w:hAnsi="Arial" w:cs="Arial"/>
                <w:color w:val="000000"/>
                <w:sz w:val="18"/>
                <w:szCs w:val="18"/>
                <w:lang w:val="en-GB"/>
              </w:rPr>
              <w:t>AGE</w:t>
            </w:r>
          </w:p>
        </w:tc>
        <w:tc>
          <w:tcPr>
            <w:tcW w:w="106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C3BEA24" w14:textId="77777777" w:rsidR="00812596" w:rsidRPr="00812596" w:rsidRDefault="00812596" w:rsidP="00812596">
            <w:pPr>
              <w:jc w:val="right"/>
              <w:rPr>
                <w:rFonts w:ascii="Arial" w:hAnsi="Arial" w:cs="Arial"/>
                <w:color w:val="010205"/>
                <w:sz w:val="18"/>
                <w:szCs w:val="18"/>
              </w:rPr>
            </w:pPr>
            <w:r w:rsidRPr="00812596">
              <w:rPr>
                <w:rFonts w:ascii="Arial" w:hAnsi="Arial" w:cs="Arial"/>
                <w:color w:val="010205"/>
                <w:sz w:val="18"/>
                <w:szCs w:val="18"/>
                <w:lang w:val="en-GB"/>
              </w:rPr>
              <w:t>1</w:t>
            </w:r>
          </w:p>
        </w:tc>
        <w:tc>
          <w:tcPr>
            <w:tcW w:w="1707" w:type="dxa"/>
            <w:tcBorders>
              <w:top w:val="single" w:sz="4" w:space="0" w:color="auto"/>
              <w:left w:val="nil"/>
              <w:bottom w:val="single" w:sz="4" w:space="0" w:color="auto"/>
              <w:right w:val="single" w:sz="4" w:space="0" w:color="auto"/>
            </w:tcBorders>
            <w:shd w:val="clear" w:color="000000" w:fill="FFFFFF"/>
            <w:vAlign w:val="center"/>
            <w:hideMark/>
          </w:tcPr>
          <w:p w14:paraId="21926842" w14:textId="77777777" w:rsidR="00812596" w:rsidRPr="00812596" w:rsidRDefault="00812596" w:rsidP="00812596">
            <w:pPr>
              <w:jc w:val="right"/>
              <w:rPr>
                <w:rFonts w:ascii="Arial" w:hAnsi="Arial" w:cs="Arial"/>
                <w:color w:val="010205"/>
                <w:sz w:val="18"/>
                <w:szCs w:val="18"/>
              </w:rPr>
            </w:pPr>
            <w:r w:rsidRPr="00812596">
              <w:rPr>
                <w:rFonts w:ascii="Arial" w:hAnsi="Arial" w:cs="Arial"/>
                <w:color w:val="010205"/>
                <w:sz w:val="18"/>
                <w:szCs w:val="18"/>
                <w:lang w:val="en-GB"/>
              </w:rPr>
              <w:t>-0.106</w:t>
            </w:r>
          </w:p>
        </w:tc>
        <w:tc>
          <w:tcPr>
            <w:tcW w:w="1167" w:type="dxa"/>
            <w:tcBorders>
              <w:top w:val="single" w:sz="4" w:space="0" w:color="auto"/>
              <w:left w:val="nil"/>
              <w:bottom w:val="single" w:sz="4" w:space="0" w:color="auto"/>
              <w:right w:val="single" w:sz="4" w:space="0" w:color="auto"/>
            </w:tcBorders>
            <w:shd w:val="clear" w:color="000000" w:fill="FFFFFF"/>
            <w:vAlign w:val="center"/>
            <w:hideMark/>
          </w:tcPr>
          <w:p w14:paraId="08B66527" w14:textId="77777777" w:rsidR="00812596" w:rsidRPr="00812596" w:rsidRDefault="00812596" w:rsidP="00812596">
            <w:pPr>
              <w:jc w:val="right"/>
              <w:rPr>
                <w:rFonts w:ascii="Arial" w:hAnsi="Arial" w:cs="Arial"/>
                <w:color w:val="010205"/>
                <w:sz w:val="18"/>
                <w:szCs w:val="18"/>
              </w:rPr>
            </w:pPr>
            <w:r w:rsidRPr="00812596">
              <w:rPr>
                <w:rFonts w:ascii="Arial" w:hAnsi="Arial" w:cs="Arial"/>
                <w:color w:val="010205"/>
                <w:sz w:val="18"/>
                <w:szCs w:val="18"/>
                <w:lang w:val="en-GB"/>
              </w:rPr>
              <w:t>-0.668</w:t>
            </w:r>
          </w:p>
        </w:tc>
        <w:tc>
          <w:tcPr>
            <w:tcW w:w="1017" w:type="dxa"/>
            <w:tcBorders>
              <w:top w:val="single" w:sz="4" w:space="0" w:color="auto"/>
              <w:left w:val="nil"/>
              <w:bottom w:val="single" w:sz="4" w:space="0" w:color="auto"/>
              <w:right w:val="single" w:sz="8" w:space="0" w:color="auto"/>
            </w:tcBorders>
            <w:shd w:val="clear" w:color="000000" w:fill="FFFFFF"/>
            <w:vAlign w:val="center"/>
            <w:hideMark/>
          </w:tcPr>
          <w:p w14:paraId="58532CFC" w14:textId="77777777" w:rsidR="00812596" w:rsidRPr="00812596" w:rsidRDefault="00812596" w:rsidP="00812596">
            <w:pPr>
              <w:jc w:val="right"/>
              <w:rPr>
                <w:rFonts w:ascii="Arial" w:hAnsi="Arial" w:cs="Arial"/>
                <w:color w:val="010205"/>
                <w:sz w:val="18"/>
                <w:szCs w:val="18"/>
              </w:rPr>
            </w:pPr>
            <w:r w:rsidRPr="00812596">
              <w:rPr>
                <w:rFonts w:ascii="Arial" w:hAnsi="Arial" w:cs="Arial"/>
                <w:color w:val="010205"/>
                <w:sz w:val="18"/>
                <w:szCs w:val="18"/>
                <w:lang w:val="en-GB"/>
              </w:rPr>
              <w:t>-0.325</w:t>
            </w:r>
          </w:p>
        </w:tc>
      </w:tr>
      <w:tr w:rsidR="00812596" w:rsidRPr="00812596" w14:paraId="482CD9C0" w14:textId="77777777" w:rsidTr="00375180">
        <w:trPr>
          <w:trHeight w:val="529"/>
        </w:trPr>
        <w:tc>
          <w:tcPr>
            <w:tcW w:w="644" w:type="dxa"/>
            <w:vMerge/>
            <w:tcBorders>
              <w:top w:val="single" w:sz="4" w:space="0" w:color="auto"/>
              <w:left w:val="single" w:sz="8" w:space="0" w:color="auto"/>
              <w:bottom w:val="single" w:sz="8" w:space="0" w:color="000000"/>
              <w:right w:val="nil"/>
            </w:tcBorders>
            <w:vAlign w:val="center"/>
            <w:hideMark/>
          </w:tcPr>
          <w:p w14:paraId="13938847" w14:textId="77777777" w:rsidR="00812596" w:rsidRPr="00812596" w:rsidRDefault="00812596" w:rsidP="00812596">
            <w:pPr>
              <w:rPr>
                <w:rFonts w:ascii="Arial" w:hAnsi="Arial" w:cs="Arial"/>
                <w:color w:val="000000"/>
                <w:sz w:val="18"/>
                <w:szCs w:val="18"/>
              </w:rPr>
            </w:pPr>
          </w:p>
        </w:tc>
        <w:tc>
          <w:tcPr>
            <w:tcW w:w="1217" w:type="dxa"/>
            <w:vMerge/>
            <w:tcBorders>
              <w:top w:val="single" w:sz="4" w:space="0" w:color="auto"/>
              <w:left w:val="nil"/>
              <w:bottom w:val="single" w:sz="4" w:space="0" w:color="000000"/>
              <w:right w:val="nil"/>
            </w:tcBorders>
            <w:vAlign w:val="center"/>
            <w:hideMark/>
          </w:tcPr>
          <w:p w14:paraId="1DDFD872" w14:textId="77777777" w:rsidR="00812596" w:rsidRPr="00812596" w:rsidRDefault="00812596" w:rsidP="00812596">
            <w:pPr>
              <w:rPr>
                <w:rFonts w:ascii="Arial" w:hAnsi="Arial" w:cs="Arial"/>
                <w:color w:val="000000"/>
                <w:sz w:val="18"/>
                <w:szCs w:val="18"/>
              </w:rPr>
            </w:pPr>
          </w:p>
        </w:tc>
        <w:tc>
          <w:tcPr>
            <w:tcW w:w="1707" w:type="dxa"/>
            <w:tcBorders>
              <w:top w:val="nil"/>
              <w:left w:val="nil"/>
              <w:bottom w:val="single" w:sz="4" w:space="0" w:color="auto"/>
              <w:right w:val="nil"/>
            </w:tcBorders>
            <w:shd w:val="clear" w:color="000000" w:fill="FFD966"/>
            <w:vAlign w:val="center"/>
            <w:hideMark/>
          </w:tcPr>
          <w:p w14:paraId="2F7F6049" w14:textId="77777777" w:rsidR="00812596" w:rsidRPr="00812596" w:rsidRDefault="00812596" w:rsidP="00812596">
            <w:pPr>
              <w:rPr>
                <w:rFonts w:ascii="Arial" w:hAnsi="Arial" w:cs="Arial"/>
                <w:color w:val="000000"/>
                <w:sz w:val="18"/>
                <w:szCs w:val="18"/>
              </w:rPr>
            </w:pPr>
            <w:r w:rsidRPr="00812596">
              <w:rPr>
                <w:rFonts w:ascii="Arial" w:hAnsi="Arial" w:cs="Arial"/>
                <w:color w:val="000000"/>
                <w:sz w:val="18"/>
                <w:szCs w:val="18"/>
                <w:lang w:val="en-GB"/>
              </w:rPr>
              <w:t>PETROL_PLUGIN</w:t>
            </w:r>
          </w:p>
        </w:tc>
        <w:tc>
          <w:tcPr>
            <w:tcW w:w="1067" w:type="dxa"/>
            <w:tcBorders>
              <w:top w:val="nil"/>
              <w:left w:val="single" w:sz="4" w:space="0" w:color="auto"/>
              <w:bottom w:val="single" w:sz="4" w:space="0" w:color="auto"/>
              <w:right w:val="single" w:sz="4" w:space="0" w:color="auto"/>
            </w:tcBorders>
            <w:shd w:val="clear" w:color="000000" w:fill="FFFFFF"/>
            <w:vAlign w:val="center"/>
            <w:hideMark/>
          </w:tcPr>
          <w:p w14:paraId="449DA650" w14:textId="77777777" w:rsidR="00812596" w:rsidRPr="00812596" w:rsidRDefault="00812596" w:rsidP="00812596">
            <w:pPr>
              <w:jc w:val="right"/>
              <w:rPr>
                <w:rFonts w:ascii="Arial" w:hAnsi="Arial" w:cs="Arial"/>
                <w:color w:val="010205"/>
                <w:sz w:val="18"/>
                <w:szCs w:val="18"/>
              </w:rPr>
            </w:pPr>
            <w:r w:rsidRPr="00812596">
              <w:rPr>
                <w:rFonts w:ascii="Arial" w:hAnsi="Arial" w:cs="Arial"/>
                <w:color w:val="010205"/>
                <w:sz w:val="18"/>
                <w:szCs w:val="18"/>
                <w:lang w:val="en-GB"/>
              </w:rPr>
              <w:t>-0.106</w:t>
            </w:r>
          </w:p>
        </w:tc>
        <w:tc>
          <w:tcPr>
            <w:tcW w:w="1707" w:type="dxa"/>
            <w:tcBorders>
              <w:top w:val="nil"/>
              <w:left w:val="nil"/>
              <w:bottom w:val="single" w:sz="4" w:space="0" w:color="auto"/>
              <w:right w:val="single" w:sz="4" w:space="0" w:color="auto"/>
            </w:tcBorders>
            <w:shd w:val="clear" w:color="000000" w:fill="FFFFFF"/>
            <w:vAlign w:val="center"/>
            <w:hideMark/>
          </w:tcPr>
          <w:p w14:paraId="6F022413" w14:textId="77777777" w:rsidR="00812596" w:rsidRPr="00812596" w:rsidRDefault="00812596" w:rsidP="00812596">
            <w:pPr>
              <w:jc w:val="right"/>
              <w:rPr>
                <w:rFonts w:ascii="Arial" w:hAnsi="Arial" w:cs="Arial"/>
                <w:color w:val="010205"/>
                <w:sz w:val="18"/>
                <w:szCs w:val="18"/>
              </w:rPr>
            </w:pPr>
            <w:r w:rsidRPr="00812596">
              <w:rPr>
                <w:rFonts w:ascii="Arial" w:hAnsi="Arial" w:cs="Arial"/>
                <w:color w:val="010205"/>
                <w:sz w:val="18"/>
                <w:szCs w:val="18"/>
                <w:lang w:val="en-GB"/>
              </w:rPr>
              <w:t>1</w:t>
            </w:r>
          </w:p>
        </w:tc>
        <w:tc>
          <w:tcPr>
            <w:tcW w:w="1167" w:type="dxa"/>
            <w:tcBorders>
              <w:top w:val="nil"/>
              <w:left w:val="nil"/>
              <w:bottom w:val="single" w:sz="4" w:space="0" w:color="auto"/>
              <w:right w:val="single" w:sz="4" w:space="0" w:color="auto"/>
            </w:tcBorders>
            <w:shd w:val="clear" w:color="000000" w:fill="FFFFFF"/>
            <w:vAlign w:val="center"/>
            <w:hideMark/>
          </w:tcPr>
          <w:p w14:paraId="402EE503" w14:textId="77777777" w:rsidR="00812596" w:rsidRPr="00812596" w:rsidRDefault="00812596" w:rsidP="00812596">
            <w:pPr>
              <w:jc w:val="right"/>
              <w:rPr>
                <w:rFonts w:ascii="Arial" w:hAnsi="Arial" w:cs="Arial"/>
                <w:color w:val="010205"/>
                <w:sz w:val="18"/>
                <w:szCs w:val="18"/>
              </w:rPr>
            </w:pPr>
            <w:r w:rsidRPr="00812596">
              <w:rPr>
                <w:rFonts w:ascii="Arial" w:hAnsi="Arial" w:cs="Arial"/>
                <w:color w:val="010205"/>
                <w:sz w:val="18"/>
                <w:szCs w:val="18"/>
                <w:lang w:val="en-GB"/>
              </w:rPr>
              <w:t>0.078</w:t>
            </w:r>
          </w:p>
        </w:tc>
        <w:tc>
          <w:tcPr>
            <w:tcW w:w="1017" w:type="dxa"/>
            <w:tcBorders>
              <w:top w:val="nil"/>
              <w:left w:val="nil"/>
              <w:bottom w:val="single" w:sz="4" w:space="0" w:color="auto"/>
              <w:right w:val="single" w:sz="8" w:space="0" w:color="auto"/>
            </w:tcBorders>
            <w:shd w:val="clear" w:color="000000" w:fill="FFFFFF"/>
            <w:vAlign w:val="center"/>
            <w:hideMark/>
          </w:tcPr>
          <w:p w14:paraId="62148485" w14:textId="77777777" w:rsidR="00812596" w:rsidRPr="00812596" w:rsidRDefault="00812596" w:rsidP="00812596">
            <w:pPr>
              <w:jc w:val="right"/>
              <w:rPr>
                <w:rFonts w:ascii="Arial" w:hAnsi="Arial" w:cs="Arial"/>
                <w:color w:val="010205"/>
                <w:sz w:val="18"/>
                <w:szCs w:val="18"/>
              </w:rPr>
            </w:pPr>
            <w:r w:rsidRPr="00812596">
              <w:rPr>
                <w:rFonts w:ascii="Arial" w:hAnsi="Arial" w:cs="Arial"/>
                <w:color w:val="010205"/>
                <w:sz w:val="18"/>
                <w:szCs w:val="18"/>
                <w:lang w:val="en-GB"/>
              </w:rPr>
              <w:t>0.006</w:t>
            </w:r>
          </w:p>
        </w:tc>
      </w:tr>
      <w:tr w:rsidR="00812596" w:rsidRPr="00812596" w14:paraId="6A2D6BB8" w14:textId="77777777" w:rsidTr="00375180">
        <w:trPr>
          <w:trHeight w:val="306"/>
        </w:trPr>
        <w:tc>
          <w:tcPr>
            <w:tcW w:w="644" w:type="dxa"/>
            <w:vMerge/>
            <w:tcBorders>
              <w:top w:val="single" w:sz="4" w:space="0" w:color="auto"/>
              <w:left w:val="single" w:sz="8" w:space="0" w:color="auto"/>
              <w:bottom w:val="single" w:sz="8" w:space="0" w:color="000000"/>
              <w:right w:val="nil"/>
            </w:tcBorders>
            <w:vAlign w:val="center"/>
            <w:hideMark/>
          </w:tcPr>
          <w:p w14:paraId="7BAA891E" w14:textId="77777777" w:rsidR="00812596" w:rsidRPr="00812596" w:rsidRDefault="00812596" w:rsidP="00812596">
            <w:pPr>
              <w:rPr>
                <w:rFonts w:ascii="Arial" w:hAnsi="Arial" w:cs="Arial"/>
                <w:color w:val="000000"/>
                <w:sz w:val="18"/>
                <w:szCs w:val="18"/>
              </w:rPr>
            </w:pPr>
          </w:p>
        </w:tc>
        <w:tc>
          <w:tcPr>
            <w:tcW w:w="1217" w:type="dxa"/>
            <w:vMerge/>
            <w:tcBorders>
              <w:top w:val="single" w:sz="4" w:space="0" w:color="auto"/>
              <w:left w:val="nil"/>
              <w:bottom w:val="single" w:sz="4" w:space="0" w:color="000000"/>
              <w:right w:val="nil"/>
            </w:tcBorders>
            <w:vAlign w:val="center"/>
            <w:hideMark/>
          </w:tcPr>
          <w:p w14:paraId="585B3317" w14:textId="77777777" w:rsidR="00812596" w:rsidRPr="00812596" w:rsidRDefault="00812596" w:rsidP="00812596">
            <w:pPr>
              <w:rPr>
                <w:rFonts w:ascii="Arial" w:hAnsi="Arial" w:cs="Arial"/>
                <w:color w:val="000000"/>
                <w:sz w:val="18"/>
                <w:szCs w:val="18"/>
              </w:rPr>
            </w:pPr>
          </w:p>
        </w:tc>
        <w:tc>
          <w:tcPr>
            <w:tcW w:w="1707" w:type="dxa"/>
            <w:tcBorders>
              <w:top w:val="nil"/>
              <w:left w:val="nil"/>
              <w:bottom w:val="single" w:sz="4" w:space="0" w:color="auto"/>
              <w:right w:val="nil"/>
            </w:tcBorders>
            <w:shd w:val="clear" w:color="000000" w:fill="FFD966"/>
            <w:vAlign w:val="center"/>
            <w:hideMark/>
          </w:tcPr>
          <w:p w14:paraId="3DC3E879" w14:textId="77777777" w:rsidR="00812596" w:rsidRPr="00812596" w:rsidRDefault="00812596" w:rsidP="00812596">
            <w:pPr>
              <w:rPr>
                <w:rFonts w:ascii="Arial" w:hAnsi="Arial" w:cs="Arial"/>
                <w:color w:val="000000"/>
                <w:sz w:val="18"/>
                <w:szCs w:val="18"/>
              </w:rPr>
            </w:pPr>
            <w:r w:rsidRPr="00812596">
              <w:rPr>
                <w:rFonts w:ascii="Arial" w:hAnsi="Arial" w:cs="Arial"/>
                <w:color w:val="000000"/>
                <w:sz w:val="18"/>
                <w:szCs w:val="18"/>
                <w:lang w:val="en-GB"/>
              </w:rPr>
              <w:t>EC2</w:t>
            </w:r>
          </w:p>
        </w:tc>
        <w:tc>
          <w:tcPr>
            <w:tcW w:w="1067" w:type="dxa"/>
            <w:tcBorders>
              <w:top w:val="nil"/>
              <w:left w:val="single" w:sz="4" w:space="0" w:color="auto"/>
              <w:bottom w:val="single" w:sz="4" w:space="0" w:color="auto"/>
              <w:right w:val="single" w:sz="4" w:space="0" w:color="auto"/>
            </w:tcBorders>
            <w:shd w:val="clear" w:color="000000" w:fill="FFFFFF"/>
            <w:vAlign w:val="center"/>
            <w:hideMark/>
          </w:tcPr>
          <w:p w14:paraId="1FBA521C" w14:textId="77777777" w:rsidR="00812596" w:rsidRPr="00812596" w:rsidRDefault="00812596" w:rsidP="00812596">
            <w:pPr>
              <w:jc w:val="right"/>
              <w:rPr>
                <w:rFonts w:ascii="Arial" w:hAnsi="Arial" w:cs="Arial"/>
                <w:color w:val="010205"/>
                <w:sz w:val="18"/>
                <w:szCs w:val="18"/>
              </w:rPr>
            </w:pPr>
            <w:r w:rsidRPr="00812596">
              <w:rPr>
                <w:rFonts w:ascii="Arial" w:hAnsi="Arial" w:cs="Arial"/>
                <w:color w:val="010205"/>
                <w:sz w:val="18"/>
                <w:szCs w:val="18"/>
                <w:lang w:val="en-GB"/>
              </w:rPr>
              <w:t>-0.668</w:t>
            </w:r>
          </w:p>
        </w:tc>
        <w:tc>
          <w:tcPr>
            <w:tcW w:w="1707" w:type="dxa"/>
            <w:tcBorders>
              <w:top w:val="nil"/>
              <w:left w:val="nil"/>
              <w:bottom w:val="single" w:sz="4" w:space="0" w:color="auto"/>
              <w:right w:val="single" w:sz="4" w:space="0" w:color="auto"/>
            </w:tcBorders>
            <w:shd w:val="clear" w:color="000000" w:fill="FFFFFF"/>
            <w:vAlign w:val="center"/>
            <w:hideMark/>
          </w:tcPr>
          <w:p w14:paraId="49ECC214" w14:textId="77777777" w:rsidR="00812596" w:rsidRPr="00812596" w:rsidRDefault="00812596" w:rsidP="00812596">
            <w:pPr>
              <w:jc w:val="right"/>
              <w:rPr>
                <w:rFonts w:ascii="Arial" w:hAnsi="Arial" w:cs="Arial"/>
                <w:color w:val="010205"/>
                <w:sz w:val="18"/>
                <w:szCs w:val="18"/>
              </w:rPr>
            </w:pPr>
            <w:r w:rsidRPr="00812596">
              <w:rPr>
                <w:rFonts w:ascii="Arial" w:hAnsi="Arial" w:cs="Arial"/>
                <w:color w:val="010205"/>
                <w:sz w:val="18"/>
                <w:szCs w:val="18"/>
                <w:lang w:val="en-GB"/>
              </w:rPr>
              <w:t>0.078</w:t>
            </w:r>
          </w:p>
        </w:tc>
        <w:tc>
          <w:tcPr>
            <w:tcW w:w="1167" w:type="dxa"/>
            <w:tcBorders>
              <w:top w:val="nil"/>
              <w:left w:val="nil"/>
              <w:bottom w:val="single" w:sz="4" w:space="0" w:color="auto"/>
              <w:right w:val="single" w:sz="4" w:space="0" w:color="auto"/>
            </w:tcBorders>
            <w:shd w:val="clear" w:color="000000" w:fill="FFFFFF"/>
            <w:vAlign w:val="center"/>
            <w:hideMark/>
          </w:tcPr>
          <w:p w14:paraId="1ADE652A" w14:textId="77777777" w:rsidR="00812596" w:rsidRPr="00812596" w:rsidRDefault="00812596" w:rsidP="00812596">
            <w:pPr>
              <w:jc w:val="right"/>
              <w:rPr>
                <w:rFonts w:ascii="Arial" w:hAnsi="Arial" w:cs="Arial"/>
                <w:color w:val="010205"/>
                <w:sz w:val="18"/>
                <w:szCs w:val="18"/>
              </w:rPr>
            </w:pPr>
            <w:r w:rsidRPr="00812596">
              <w:rPr>
                <w:rFonts w:ascii="Arial" w:hAnsi="Arial" w:cs="Arial"/>
                <w:color w:val="010205"/>
                <w:sz w:val="18"/>
                <w:szCs w:val="18"/>
                <w:lang w:val="en-GB"/>
              </w:rPr>
              <w:t>1</w:t>
            </w:r>
          </w:p>
        </w:tc>
        <w:tc>
          <w:tcPr>
            <w:tcW w:w="1017" w:type="dxa"/>
            <w:tcBorders>
              <w:top w:val="nil"/>
              <w:left w:val="nil"/>
              <w:bottom w:val="single" w:sz="4" w:space="0" w:color="auto"/>
              <w:right w:val="single" w:sz="8" w:space="0" w:color="auto"/>
            </w:tcBorders>
            <w:shd w:val="clear" w:color="000000" w:fill="FFFFFF"/>
            <w:vAlign w:val="center"/>
            <w:hideMark/>
          </w:tcPr>
          <w:p w14:paraId="60DBC550" w14:textId="77777777" w:rsidR="00812596" w:rsidRPr="00812596" w:rsidRDefault="00812596" w:rsidP="00812596">
            <w:pPr>
              <w:jc w:val="right"/>
              <w:rPr>
                <w:rFonts w:ascii="Arial" w:hAnsi="Arial" w:cs="Arial"/>
                <w:color w:val="010205"/>
                <w:sz w:val="18"/>
                <w:szCs w:val="18"/>
              </w:rPr>
            </w:pPr>
            <w:r w:rsidRPr="00812596">
              <w:rPr>
                <w:rFonts w:ascii="Arial" w:hAnsi="Arial" w:cs="Arial"/>
                <w:color w:val="010205"/>
                <w:sz w:val="18"/>
                <w:szCs w:val="18"/>
                <w:lang w:val="en-GB"/>
              </w:rPr>
              <w:t>-0.014</w:t>
            </w:r>
          </w:p>
        </w:tc>
      </w:tr>
      <w:tr w:rsidR="00812596" w:rsidRPr="00812596" w14:paraId="3585C8D4" w14:textId="77777777" w:rsidTr="00375180">
        <w:trPr>
          <w:trHeight w:val="597"/>
        </w:trPr>
        <w:tc>
          <w:tcPr>
            <w:tcW w:w="644" w:type="dxa"/>
            <w:vMerge/>
            <w:tcBorders>
              <w:top w:val="single" w:sz="4" w:space="0" w:color="auto"/>
              <w:left w:val="single" w:sz="8" w:space="0" w:color="auto"/>
              <w:bottom w:val="single" w:sz="8" w:space="0" w:color="000000"/>
              <w:right w:val="nil"/>
            </w:tcBorders>
            <w:vAlign w:val="center"/>
            <w:hideMark/>
          </w:tcPr>
          <w:p w14:paraId="6B8A73FE" w14:textId="77777777" w:rsidR="00812596" w:rsidRPr="00812596" w:rsidRDefault="00812596" w:rsidP="00812596">
            <w:pPr>
              <w:rPr>
                <w:rFonts w:ascii="Arial" w:hAnsi="Arial" w:cs="Arial"/>
                <w:color w:val="000000"/>
                <w:sz w:val="18"/>
                <w:szCs w:val="18"/>
              </w:rPr>
            </w:pPr>
          </w:p>
        </w:tc>
        <w:tc>
          <w:tcPr>
            <w:tcW w:w="1217" w:type="dxa"/>
            <w:vMerge/>
            <w:tcBorders>
              <w:top w:val="single" w:sz="4" w:space="0" w:color="auto"/>
              <w:left w:val="nil"/>
              <w:bottom w:val="single" w:sz="4" w:space="0" w:color="000000"/>
              <w:right w:val="nil"/>
            </w:tcBorders>
            <w:vAlign w:val="center"/>
            <w:hideMark/>
          </w:tcPr>
          <w:p w14:paraId="3990C4AB" w14:textId="77777777" w:rsidR="00812596" w:rsidRPr="00812596" w:rsidRDefault="00812596" w:rsidP="00812596">
            <w:pPr>
              <w:rPr>
                <w:rFonts w:ascii="Arial" w:hAnsi="Arial" w:cs="Arial"/>
                <w:color w:val="000000"/>
                <w:sz w:val="18"/>
                <w:szCs w:val="18"/>
              </w:rPr>
            </w:pPr>
          </w:p>
        </w:tc>
        <w:tc>
          <w:tcPr>
            <w:tcW w:w="1707" w:type="dxa"/>
            <w:tcBorders>
              <w:top w:val="nil"/>
              <w:left w:val="nil"/>
              <w:bottom w:val="single" w:sz="4" w:space="0" w:color="auto"/>
              <w:right w:val="nil"/>
            </w:tcBorders>
            <w:shd w:val="clear" w:color="000000" w:fill="FFD966"/>
            <w:vAlign w:val="center"/>
            <w:hideMark/>
          </w:tcPr>
          <w:p w14:paraId="01D5B575" w14:textId="77777777" w:rsidR="00812596" w:rsidRPr="00812596" w:rsidRDefault="00812596" w:rsidP="00812596">
            <w:pPr>
              <w:rPr>
                <w:rFonts w:ascii="Arial" w:hAnsi="Arial" w:cs="Arial"/>
                <w:color w:val="000000"/>
                <w:sz w:val="18"/>
                <w:szCs w:val="18"/>
              </w:rPr>
            </w:pPr>
            <w:r w:rsidRPr="00812596">
              <w:rPr>
                <w:rFonts w:ascii="Arial" w:hAnsi="Arial" w:cs="Arial"/>
                <w:color w:val="000000"/>
                <w:sz w:val="18"/>
                <w:szCs w:val="18"/>
                <w:lang w:val="en-GB"/>
              </w:rPr>
              <w:t>MILEAGE</w:t>
            </w:r>
          </w:p>
        </w:tc>
        <w:tc>
          <w:tcPr>
            <w:tcW w:w="1067" w:type="dxa"/>
            <w:tcBorders>
              <w:top w:val="nil"/>
              <w:left w:val="single" w:sz="4" w:space="0" w:color="auto"/>
              <w:bottom w:val="single" w:sz="4" w:space="0" w:color="auto"/>
              <w:right w:val="single" w:sz="4" w:space="0" w:color="auto"/>
            </w:tcBorders>
            <w:shd w:val="clear" w:color="000000" w:fill="FFFFFF"/>
            <w:vAlign w:val="center"/>
            <w:hideMark/>
          </w:tcPr>
          <w:p w14:paraId="7E9EFB1A" w14:textId="77777777" w:rsidR="00812596" w:rsidRPr="00812596" w:rsidRDefault="00812596" w:rsidP="00812596">
            <w:pPr>
              <w:jc w:val="right"/>
              <w:rPr>
                <w:rFonts w:ascii="Arial" w:hAnsi="Arial" w:cs="Arial"/>
                <w:color w:val="010205"/>
                <w:sz w:val="18"/>
                <w:szCs w:val="18"/>
              </w:rPr>
            </w:pPr>
            <w:r w:rsidRPr="00812596">
              <w:rPr>
                <w:rFonts w:ascii="Arial" w:hAnsi="Arial" w:cs="Arial"/>
                <w:color w:val="010205"/>
                <w:sz w:val="18"/>
                <w:szCs w:val="18"/>
                <w:lang w:val="en-GB"/>
              </w:rPr>
              <w:t>-0.325</w:t>
            </w:r>
          </w:p>
        </w:tc>
        <w:tc>
          <w:tcPr>
            <w:tcW w:w="1707" w:type="dxa"/>
            <w:tcBorders>
              <w:top w:val="nil"/>
              <w:left w:val="nil"/>
              <w:bottom w:val="single" w:sz="4" w:space="0" w:color="auto"/>
              <w:right w:val="single" w:sz="4" w:space="0" w:color="auto"/>
            </w:tcBorders>
            <w:shd w:val="clear" w:color="000000" w:fill="FFFFFF"/>
            <w:vAlign w:val="center"/>
            <w:hideMark/>
          </w:tcPr>
          <w:p w14:paraId="34141E18" w14:textId="77777777" w:rsidR="00812596" w:rsidRPr="00812596" w:rsidRDefault="00812596" w:rsidP="00812596">
            <w:pPr>
              <w:jc w:val="right"/>
              <w:rPr>
                <w:rFonts w:ascii="Arial" w:hAnsi="Arial" w:cs="Arial"/>
                <w:color w:val="010205"/>
                <w:sz w:val="18"/>
                <w:szCs w:val="18"/>
              </w:rPr>
            </w:pPr>
            <w:r w:rsidRPr="00812596">
              <w:rPr>
                <w:rFonts w:ascii="Arial" w:hAnsi="Arial" w:cs="Arial"/>
                <w:color w:val="010205"/>
                <w:sz w:val="18"/>
                <w:szCs w:val="18"/>
                <w:lang w:val="en-GB"/>
              </w:rPr>
              <w:t>0.006</w:t>
            </w:r>
          </w:p>
        </w:tc>
        <w:tc>
          <w:tcPr>
            <w:tcW w:w="1167" w:type="dxa"/>
            <w:tcBorders>
              <w:top w:val="nil"/>
              <w:left w:val="nil"/>
              <w:bottom w:val="single" w:sz="4" w:space="0" w:color="auto"/>
              <w:right w:val="single" w:sz="4" w:space="0" w:color="auto"/>
            </w:tcBorders>
            <w:shd w:val="clear" w:color="000000" w:fill="FFFFFF"/>
            <w:vAlign w:val="center"/>
            <w:hideMark/>
          </w:tcPr>
          <w:p w14:paraId="02D33CB0" w14:textId="77777777" w:rsidR="00812596" w:rsidRPr="00812596" w:rsidRDefault="00812596" w:rsidP="00812596">
            <w:pPr>
              <w:jc w:val="right"/>
              <w:rPr>
                <w:rFonts w:ascii="Arial" w:hAnsi="Arial" w:cs="Arial"/>
                <w:color w:val="010205"/>
                <w:sz w:val="18"/>
                <w:szCs w:val="18"/>
              </w:rPr>
            </w:pPr>
            <w:r w:rsidRPr="00812596">
              <w:rPr>
                <w:rFonts w:ascii="Arial" w:hAnsi="Arial" w:cs="Arial"/>
                <w:color w:val="010205"/>
                <w:sz w:val="18"/>
                <w:szCs w:val="18"/>
                <w:lang w:val="en-GB"/>
              </w:rPr>
              <w:t>-0.014</w:t>
            </w:r>
          </w:p>
        </w:tc>
        <w:tc>
          <w:tcPr>
            <w:tcW w:w="1017" w:type="dxa"/>
            <w:tcBorders>
              <w:top w:val="nil"/>
              <w:left w:val="nil"/>
              <w:bottom w:val="single" w:sz="4" w:space="0" w:color="auto"/>
              <w:right w:val="single" w:sz="8" w:space="0" w:color="auto"/>
            </w:tcBorders>
            <w:shd w:val="clear" w:color="000000" w:fill="FFFFFF"/>
            <w:vAlign w:val="center"/>
            <w:hideMark/>
          </w:tcPr>
          <w:p w14:paraId="7CCBE7BA" w14:textId="77777777" w:rsidR="00812596" w:rsidRPr="00812596" w:rsidRDefault="00812596" w:rsidP="00812596">
            <w:pPr>
              <w:jc w:val="right"/>
              <w:rPr>
                <w:rFonts w:ascii="Arial" w:hAnsi="Arial" w:cs="Arial"/>
                <w:color w:val="010205"/>
                <w:sz w:val="18"/>
                <w:szCs w:val="18"/>
              </w:rPr>
            </w:pPr>
            <w:r w:rsidRPr="00812596">
              <w:rPr>
                <w:rFonts w:ascii="Arial" w:hAnsi="Arial" w:cs="Arial"/>
                <w:color w:val="010205"/>
                <w:sz w:val="18"/>
                <w:szCs w:val="18"/>
                <w:lang w:val="en-GB"/>
              </w:rPr>
              <w:t>1</w:t>
            </w:r>
          </w:p>
        </w:tc>
      </w:tr>
      <w:tr w:rsidR="00812596" w:rsidRPr="00812596" w14:paraId="7D796398" w14:textId="77777777" w:rsidTr="00375180">
        <w:trPr>
          <w:trHeight w:val="306"/>
        </w:trPr>
        <w:tc>
          <w:tcPr>
            <w:tcW w:w="644" w:type="dxa"/>
            <w:vMerge/>
            <w:tcBorders>
              <w:top w:val="single" w:sz="4" w:space="0" w:color="auto"/>
              <w:left w:val="single" w:sz="8" w:space="0" w:color="auto"/>
              <w:bottom w:val="single" w:sz="8" w:space="0" w:color="000000"/>
              <w:right w:val="nil"/>
            </w:tcBorders>
            <w:vAlign w:val="center"/>
            <w:hideMark/>
          </w:tcPr>
          <w:p w14:paraId="687639F7" w14:textId="77777777" w:rsidR="00812596" w:rsidRPr="00812596" w:rsidRDefault="00812596" w:rsidP="00812596">
            <w:pPr>
              <w:rPr>
                <w:rFonts w:ascii="Arial" w:hAnsi="Arial" w:cs="Arial"/>
                <w:color w:val="000000"/>
                <w:sz w:val="18"/>
                <w:szCs w:val="18"/>
              </w:rPr>
            </w:pPr>
          </w:p>
        </w:tc>
        <w:tc>
          <w:tcPr>
            <w:tcW w:w="1217" w:type="dxa"/>
            <w:vMerge/>
            <w:tcBorders>
              <w:top w:val="single" w:sz="4" w:space="0" w:color="auto"/>
              <w:left w:val="nil"/>
              <w:bottom w:val="single" w:sz="4" w:space="0" w:color="000000"/>
              <w:right w:val="nil"/>
            </w:tcBorders>
            <w:vAlign w:val="center"/>
            <w:hideMark/>
          </w:tcPr>
          <w:p w14:paraId="1A9AA77A" w14:textId="77777777" w:rsidR="00812596" w:rsidRPr="00812596" w:rsidRDefault="00812596" w:rsidP="00812596">
            <w:pPr>
              <w:rPr>
                <w:rFonts w:ascii="Arial" w:hAnsi="Arial" w:cs="Arial"/>
                <w:color w:val="000000"/>
                <w:sz w:val="18"/>
                <w:szCs w:val="18"/>
              </w:rPr>
            </w:pPr>
          </w:p>
        </w:tc>
        <w:tc>
          <w:tcPr>
            <w:tcW w:w="1707" w:type="dxa"/>
            <w:tcBorders>
              <w:top w:val="nil"/>
              <w:left w:val="nil"/>
              <w:bottom w:val="single" w:sz="4" w:space="0" w:color="auto"/>
              <w:right w:val="nil"/>
            </w:tcBorders>
            <w:shd w:val="clear" w:color="000000" w:fill="FFD966"/>
            <w:vAlign w:val="center"/>
            <w:hideMark/>
          </w:tcPr>
          <w:p w14:paraId="3A17B8A1" w14:textId="77777777" w:rsidR="00812596" w:rsidRPr="00812596" w:rsidRDefault="00812596" w:rsidP="00812596">
            <w:pPr>
              <w:rPr>
                <w:rFonts w:ascii="Arial" w:hAnsi="Arial" w:cs="Arial"/>
                <w:color w:val="000000"/>
                <w:sz w:val="18"/>
                <w:szCs w:val="18"/>
              </w:rPr>
            </w:pPr>
            <w:r w:rsidRPr="00812596">
              <w:rPr>
                <w:rFonts w:ascii="Arial" w:hAnsi="Arial" w:cs="Arial"/>
                <w:color w:val="000000"/>
                <w:sz w:val="18"/>
                <w:szCs w:val="18"/>
                <w:lang w:val="en-GB"/>
              </w:rPr>
              <w:t>EC1.3</w:t>
            </w:r>
          </w:p>
        </w:tc>
        <w:tc>
          <w:tcPr>
            <w:tcW w:w="1067" w:type="dxa"/>
            <w:tcBorders>
              <w:top w:val="nil"/>
              <w:left w:val="single" w:sz="4" w:space="0" w:color="auto"/>
              <w:bottom w:val="single" w:sz="4" w:space="0" w:color="auto"/>
              <w:right w:val="single" w:sz="4" w:space="0" w:color="auto"/>
            </w:tcBorders>
            <w:shd w:val="clear" w:color="000000" w:fill="FFFFFF"/>
            <w:vAlign w:val="center"/>
            <w:hideMark/>
          </w:tcPr>
          <w:p w14:paraId="3B12D301" w14:textId="77777777" w:rsidR="00812596" w:rsidRPr="00812596" w:rsidRDefault="00812596" w:rsidP="00812596">
            <w:pPr>
              <w:jc w:val="right"/>
              <w:rPr>
                <w:rFonts w:ascii="Arial" w:hAnsi="Arial" w:cs="Arial"/>
                <w:color w:val="010205"/>
                <w:sz w:val="18"/>
                <w:szCs w:val="18"/>
              </w:rPr>
            </w:pPr>
            <w:r w:rsidRPr="00812596">
              <w:rPr>
                <w:rFonts w:ascii="Arial" w:hAnsi="Arial" w:cs="Arial"/>
                <w:color w:val="010205"/>
                <w:sz w:val="18"/>
                <w:szCs w:val="18"/>
                <w:lang w:val="en-GB"/>
              </w:rPr>
              <w:t>-0.67</w:t>
            </w:r>
          </w:p>
        </w:tc>
        <w:tc>
          <w:tcPr>
            <w:tcW w:w="1707" w:type="dxa"/>
            <w:tcBorders>
              <w:top w:val="nil"/>
              <w:left w:val="nil"/>
              <w:bottom w:val="single" w:sz="4" w:space="0" w:color="auto"/>
              <w:right w:val="single" w:sz="4" w:space="0" w:color="auto"/>
            </w:tcBorders>
            <w:shd w:val="clear" w:color="000000" w:fill="FFFFFF"/>
            <w:vAlign w:val="center"/>
            <w:hideMark/>
          </w:tcPr>
          <w:p w14:paraId="5C359106" w14:textId="77777777" w:rsidR="00812596" w:rsidRPr="00812596" w:rsidRDefault="00812596" w:rsidP="00812596">
            <w:pPr>
              <w:jc w:val="right"/>
              <w:rPr>
                <w:rFonts w:ascii="Arial" w:hAnsi="Arial" w:cs="Arial"/>
                <w:color w:val="010205"/>
                <w:sz w:val="18"/>
                <w:szCs w:val="18"/>
              </w:rPr>
            </w:pPr>
            <w:r w:rsidRPr="00812596">
              <w:rPr>
                <w:rFonts w:ascii="Arial" w:hAnsi="Arial" w:cs="Arial"/>
                <w:color w:val="010205"/>
                <w:sz w:val="18"/>
                <w:szCs w:val="18"/>
                <w:lang w:val="en-GB"/>
              </w:rPr>
              <w:t>-0.115</w:t>
            </w:r>
          </w:p>
        </w:tc>
        <w:tc>
          <w:tcPr>
            <w:tcW w:w="1167" w:type="dxa"/>
            <w:tcBorders>
              <w:top w:val="nil"/>
              <w:left w:val="nil"/>
              <w:bottom w:val="single" w:sz="4" w:space="0" w:color="auto"/>
              <w:right w:val="single" w:sz="4" w:space="0" w:color="auto"/>
            </w:tcBorders>
            <w:shd w:val="clear" w:color="000000" w:fill="FFFFFF"/>
            <w:vAlign w:val="center"/>
            <w:hideMark/>
          </w:tcPr>
          <w:p w14:paraId="0E096DD9" w14:textId="77777777" w:rsidR="00812596" w:rsidRPr="00812596" w:rsidRDefault="00812596" w:rsidP="00812596">
            <w:pPr>
              <w:jc w:val="right"/>
              <w:rPr>
                <w:rFonts w:ascii="Arial" w:hAnsi="Arial" w:cs="Arial"/>
                <w:color w:val="010205"/>
                <w:sz w:val="18"/>
                <w:szCs w:val="18"/>
              </w:rPr>
            </w:pPr>
            <w:r w:rsidRPr="00812596">
              <w:rPr>
                <w:rFonts w:ascii="Arial" w:hAnsi="Arial" w:cs="Arial"/>
                <w:color w:val="010205"/>
                <w:sz w:val="18"/>
                <w:szCs w:val="18"/>
                <w:lang w:val="en-GB"/>
              </w:rPr>
              <w:t>0.61</w:t>
            </w:r>
          </w:p>
        </w:tc>
        <w:tc>
          <w:tcPr>
            <w:tcW w:w="1017" w:type="dxa"/>
            <w:tcBorders>
              <w:top w:val="nil"/>
              <w:left w:val="nil"/>
              <w:bottom w:val="single" w:sz="4" w:space="0" w:color="auto"/>
              <w:right w:val="single" w:sz="8" w:space="0" w:color="auto"/>
            </w:tcBorders>
            <w:shd w:val="clear" w:color="000000" w:fill="FFFFFF"/>
            <w:vAlign w:val="center"/>
            <w:hideMark/>
          </w:tcPr>
          <w:p w14:paraId="1AC7C911" w14:textId="77777777" w:rsidR="00812596" w:rsidRPr="00812596" w:rsidRDefault="00812596" w:rsidP="00812596">
            <w:pPr>
              <w:jc w:val="right"/>
              <w:rPr>
                <w:rFonts w:ascii="Arial" w:hAnsi="Arial" w:cs="Arial"/>
                <w:color w:val="010205"/>
                <w:sz w:val="18"/>
                <w:szCs w:val="18"/>
              </w:rPr>
            </w:pPr>
            <w:r w:rsidRPr="00812596">
              <w:rPr>
                <w:rFonts w:ascii="Arial" w:hAnsi="Arial" w:cs="Arial"/>
                <w:color w:val="010205"/>
                <w:sz w:val="18"/>
                <w:szCs w:val="18"/>
                <w:lang w:val="en-GB"/>
              </w:rPr>
              <w:t>-0.052</w:t>
            </w:r>
          </w:p>
        </w:tc>
      </w:tr>
      <w:tr w:rsidR="00812596" w:rsidRPr="00812596" w14:paraId="094133FC" w14:textId="77777777" w:rsidTr="00375180">
        <w:trPr>
          <w:trHeight w:val="306"/>
        </w:trPr>
        <w:tc>
          <w:tcPr>
            <w:tcW w:w="644" w:type="dxa"/>
            <w:vMerge/>
            <w:tcBorders>
              <w:top w:val="single" w:sz="4" w:space="0" w:color="auto"/>
              <w:left w:val="single" w:sz="8" w:space="0" w:color="auto"/>
              <w:bottom w:val="single" w:sz="8" w:space="0" w:color="000000"/>
              <w:right w:val="nil"/>
            </w:tcBorders>
            <w:vAlign w:val="center"/>
            <w:hideMark/>
          </w:tcPr>
          <w:p w14:paraId="34EEB6EE" w14:textId="77777777" w:rsidR="00812596" w:rsidRPr="00812596" w:rsidRDefault="00812596" w:rsidP="00812596">
            <w:pPr>
              <w:rPr>
                <w:rFonts w:ascii="Arial" w:hAnsi="Arial" w:cs="Arial"/>
                <w:color w:val="000000"/>
                <w:sz w:val="18"/>
                <w:szCs w:val="18"/>
              </w:rPr>
            </w:pPr>
          </w:p>
        </w:tc>
        <w:tc>
          <w:tcPr>
            <w:tcW w:w="1217" w:type="dxa"/>
            <w:vMerge w:val="restart"/>
            <w:tcBorders>
              <w:top w:val="nil"/>
              <w:left w:val="nil"/>
              <w:bottom w:val="single" w:sz="8" w:space="0" w:color="000000"/>
              <w:right w:val="nil"/>
            </w:tcBorders>
            <w:shd w:val="clear" w:color="000000" w:fill="FFD966"/>
            <w:vAlign w:val="center"/>
            <w:hideMark/>
          </w:tcPr>
          <w:p w14:paraId="44EC93EA" w14:textId="77777777" w:rsidR="00812596" w:rsidRPr="00812596" w:rsidRDefault="00812596" w:rsidP="00812596">
            <w:pPr>
              <w:rPr>
                <w:rFonts w:ascii="Arial" w:hAnsi="Arial" w:cs="Arial"/>
                <w:color w:val="000000"/>
                <w:sz w:val="18"/>
                <w:szCs w:val="18"/>
              </w:rPr>
            </w:pPr>
            <w:r w:rsidRPr="00812596">
              <w:rPr>
                <w:rFonts w:ascii="Arial" w:hAnsi="Arial" w:cs="Arial"/>
                <w:color w:val="000000"/>
                <w:sz w:val="18"/>
                <w:szCs w:val="18"/>
                <w:lang w:val="en-GB"/>
              </w:rPr>
              <w:t>Covariances</w:t>
            </w:r>
          </w:p>
        </w:tc>
        <w:tc>
          <w:tcPr>
            <w:tcW w:w="1707" w:type="dxa"/>
            <w:tcBorders>
              <w:top w:val="nil"/>
              <w:left w:val="nil"/>
              <w:bottom w:val="single" w:sz="4" w:space="0" w:color="auto"/>
              <w:right w:val="nil"/>
            </w:tcBorders>
            <w:shd w:val="clear" w:color="000000" w:fill="FFD966"/>
            <w:vAlign w:val="center"/>
            <w:hideMark/>
          </w:tcPr>
          <w:p w14:paraId="42F34E7A" w14:textId="77777777" w:rsidR="00812596" w:rsidRPr="00812596" w:rsidRDefault="00812596" w:rsidP="00812596">
            <w:pPr>
              <w:rPr>
                <w:rFonts w:ascii="Arial" w:hAnsi="Arial" w:cs="Arial"/>
                <w:color w:val="000000"/>
                <w:sz w:val="18"/>
                <w:szCs w:val="18"/>
              </w:rPr>
            </w:pPr>
            <w:r w:rsidRPr="00812596">
              <w:rPr>
                <w:rFonts w:ascii="Arial" w:hAnsi="Arial" w:cs="Arial"/>
                <w:color w:val="000000"/>
                <w:sz w:val="18"/>
                <w:szCs w:val="18"/>
                <w:lang w:val="en-GB"/>
              </w:rPr>
              <w:t>AGE</w:t>
            </w:r>
          </w:p>
        </w:tc>
        <w:tc>
          <w:tcPr>
            <w:tcW w:w="1067" w:type="dxa"/>
            <w:tcBorders>
              <w:top w:val="nil"/>
              <w:left w:val="single" w:sz="4" w:space="0" w:color="auto"/>
              <w:bottom w:val="single" w:sz="4" w:space="0" w:color="auto"/>
              <w:right w:val="single" w:sz="4" w:space="0" w:color="auto"/>
            </w:tcBorders>
            <w:shd w:val="clear" w:color="000000" w:fill="FFFFFF"/>
            <w:vAlign w:val="center"/>
            <w:hideMark/>
          </w:tcPr>
          <w:p w14:paraId="0B166954" w14:textId="77777777" w:rsidR="00812596" w:rsidRPr="00812596" w:rsidRDefault="00812596" w:rsidP="00812596">
            <w:pPr>
              <w:jc w:val="right"/>
              <w:rPr>
                <w:rFonts w:ascii="Arial" w:hAnsi="Arial" w:cs="Arial"/>
                <w:color w:val="010205"/>
                <w:sz w:val="18"/>
                <w:szCs w:val="18"/>
              </w:rPr>
            </w:pPr>
            <w:r w:rsidRPr="00812596">
              <w:rPr>
                <w:rFonts w:ascii="Arial" w:hAnsi="Arial" w:cs="Arial"/>
                <w:color w:val="010205"/>
                <w:sz w:val="18"/>
                <w:szCs w:val="18"/>
                <w:lang w:val="en-GB"/>
              </w:rPr>
              <w:t>46894.203</w:t>
            </w:r>
          </w:p>
        </w:tc>
        <w:tc>
          <w:tcPr>
            <w:tcW w:w="1707" w:type="dxa"/>
            <w:tcBorders>
              <w:top w:val="nil"/>
              <w:left w:val="nil"/>
              <w:bottom w:val="single" w:sz="4" w:space="0" w:color="auto"/>
              <w:right w:val="single" w:sz="4" w:space="0" w:color="auto"/>
            </w:tcBorders>
            <w:shd w:val="clear" w:color="000000" w:fill="FFFFFF"/>
            <w:vAlign w:val="center"/>
            <w:hideMark/>
          </w:tcPr>
          <w:p w14:paraId="75D3682C" w14:textId="77777777" w:rsidR="00812596" w:rsidRPr="00812596" w:rsidRDefault="00812596" w:rsidP="00812596">
            <w:pPr>
              <w:jc w:val="right"/>
              <w:rPr>
                <w:rFonts w:ascii="Arial" w:hAnsi="Arial" w:cs="Arial"/>
                <w:color w:val="010205"/>
                <w:sz w:val="18"/>
                <w:szCs w:val="18"/>
              </w:rPr>
            </w:pPr>
            <w:r w:rsidRPr="00812596">
              <w:rPr>
                <w:rFonts w:ascii="Arial" w:hAnsi="Arial" w:cs="Arial"/>
                <w:color w:val="010205"/>
                <w:sz w:val="18"/>
                <w:szCs w:val="18"/>
                <w:lang w:val="en-GB"/>
              </w:rPr>
              <w:t>-28461.723</w:t>
            </w:r>
          </w:p>
        </w:tc>
        <w:tc>
          <w:tcPr>
            <w:tcW w:w="1167" w:type="dxa"/>
            <w:tcBorders>
              <w:top w:val="nil"/>
              <w:left w:val="nil"/>
              <w:bottom w:val="single" w:sz="4" w:space="0" w:color="auto"/>
              <w:right w:val="single" w:sz="4" w:space="0" w:color="auto"/>
            </w:tcBorders>
            <w:shd w:val="clear" w:color="000000" w:fill="FFFFFF"/>
            <w:vAlign w:val="center"/>
            <w:hideMark/>
          </w:tcPr>
          <w:p w14:paraId="4A5043B7" w14:textId="77777777" w:rsidR="00812596" w:rsidRPr="00812596" w:rsidRDefault="00812596" w:rsidP="00812596">
            <w:pPr>
              <w:jc w:val="right"/>
              <w:rPr>
                <w:rFonts w:ascii="Arial" w:hAnsi="Arial" w:cs="Arial"/>
                <w:color w:val="010205"/>
                <w:sz w:val="18"/>
                <w:szCs w:val="18"/>
              </w:rPr>
            </w:pPr>
            <w:r w:rsidRPr="00812596">
              <w:rPr>
                <w:rFonts w:ascii="Arial" w:hAnsi="Arial" w:cs="Arial"/>
                <w:color w:val="010205"/>
                <w:sz w:val="18"/>
                <w:szCs w:val="18"/>
                <w:lang w:val="en-GB"/>
              </w:rPr>
              <w:t>-87449.837</w:t>
            </w:r>
          </w:p>
        </w:tc>
        <w:tc>
          <w:tcPr>
            <w:tcW w:w="1017" w:type="dxa"/>
            <w:tcBorders>
              <w:top w:val="nil"/>
              <w:left w:val="nil"/>
              <w:bottom w:val="single" w:sz="4" w:space="0" w:color="auto"/>
              <w:right w:val="single" w:sz="8" w:space="0" w:color="auto"/>
            </w:tcBorders>
            <w:shd w:val="clear" w:color="000000" w:fill="FFFFFF"/>
            <w:vAlign w:val="center"/>
            <w:hideMark/>
          </w:tcPr>
          <w:p w14:paraId="04429455" w14:textId="77777777" w:rsidR="00812596" w:rsidRPr="00812596" w:rsidRDefault="00812596" w:rsidP="00812596">
            <w:pPr>
              <w:jc w:val="right"/>
              <w:rPr>
                <w:rFonts w:ascii="Arial" w:hAnsi="Arial" w:cs="Arial"/>
                <w:color w:val="010205"/>
                <w:sz w:val="18"/>
                <w:szCs w:val="18"/>
              </w:rPr>
            </w:pPr>
            <w:r w:rsidRPr="00812596">
              <w:rPr>
                <w:rFonts w:ascii="Arial" w:hAnsi="Arial" w:cs="Arial"/>
                <w:color w:val="010205"/>
                <w:sz w:val="18"/>
                <w:szCs w:val="18"/>
                <w:lang w:val="en-GB"/>
              </w:rPr>
              <w:t>-0.688</w:t>
            </w:r>
          </w:p>
        </w:tc>
      </w:tr>
      <w:tr w:rsidR="00812596" w:rsidRPr="00812596" w14:paraId="09ACD40A" w14:textId="77777777" w:rsidTr="00375180">
        <w:trPr>
          <w:trHeight w:val="460"/>
        </w:trPr>
        <w:tc>
          <w:tcPr>
            <w:tcW w:w="644" w:type="dxa"/>
            <w:vMerge/>
            <w:tcBorders>
              <w:top w:val="single" w:sz="4" w:space="0" w:color="auto"/>
              <w:left w:val="single" w:sz="8" w:space="0" w:color="auto"/>
              <w:bottom w:val="single" w:sz="8" w:space="0" w:color="000000"/>
              <w:right w:val="nil"/>
            </w:tcBorders>
            <w:vAlign w:val="center"/>
            <w:hideMark/>
          </w:tcPr>
          <w:p w14:paraId="2573F961" w14:textId="77777777" w:rsidR="00812596" w:rsidRPr="00812596" w:rsidRDefault="00812596" w:rsidP="00812596">
            <w:pPr>
              <w:rPr>
                <w:rFonts w:ascii="Arial" w:hAnsi="Arial" w:cs="Arial"/>
                <w:color w:val="000000"/>
                <w:sz w:val="18"/>
                <w:szCs w:val="18"/>
              </w:rPr>
            </w:pPr>
          </w:p>
        </w:tc>
        <w:tc>
          <w:tcPr>
            <w:tcW w:w="1217" w:type="dxa"/>
            <w:vMerge/>
            <w:tcBorders>
              <w:top w:val="nil"/>
              <w:left w:val="nil"/>
              <w:bottom w:val="single" w:sz="8" w:space="0" w:color="000000"/>
              <w:right w:val="nil"/>
            </w:tcBorders>
            <w:vAlign w:val="center"/>
            <w:hideMark/>
          </w:tcPr>
          <w:p w14:paraId="6D32C5DE" w14:textId="77777777" w:rsidR="00812596" w:rsidRPr="00812596" w:rsidRDefault="00812596" w:rsidP="00812596">
            <w:pPr>
              <w:rPr>
                <w:rFonts w:ascii="Arial" w:hAnsi="Arial" w:cs="Arial"/>
                <w:color w:val="000000"/>
                <w:sz w:val="18"/>
                <w:szCs w:val="18"/>
              </w:rPr>
            </w:pPr>
          </w:p>
        </w:tc>
        <w:tc>
          <w:tcPr>
            <w:tcW w:w="1707" w:type="dxa"/>
            <w:tcBorders>
              <w:top w:val="nil"/>
              <w:left w:val="nil"/>
              <w:bottom w:val="single" w:sz="4" w:space="0" w:color="auto"/>
              <w:right w:val="nil"/>
            </w:tcBorders>
            <w:shd w:val="clear" w:color="000000" w:fill="FFD966"/>
            <w:vAlign w:val="center"/>
            <w:hideMark/>
          </w:tcPr>
          <w:p w14:paraId="4FDDC85D" w14:textId="77777777" w:rsidR="00812596" w:rsidRPr="00812596" w:rsidRDefault="00812596" w:rsidP="00812596">
            <w:pPr>
              <w:rPr>
                <w:rFonts w:ascii="Arial" w:hAnsi="Arial" w:cs="Arial"/>
                <w:color w:val="000000"/>
                <w:sz w:val="18"/>
                <w:szCs w:val="18"/>
              </w:rPr>
            </w:pPr>
            <w:r w:rsidRPr="00812596">
              <w:rPr>
                <w:rFonts w:ascii="Arial" w:hAnsi="Arial" w:cs="Arial"/>
                <w:color w:val="000000"/>
                <w:sz w:val="18"/>
                <w:szCs w:val="18"/>
                <w:lang w:val="en-GB"/>
              </w:rPr>
              <w:t>PETROL_PLUGIN</w:t>
            </w:r>
          </w:p>
        </w:tc>
        <w:tc>
          <w:tcPr>
            <w:tcW w:w="1067" w:type="dxa"/>
            <w:tcBorders>
              <w:top w:val="nil"/>
              <w:left w:val="single" w:sz="4" w:space="0" w:color="auto"/>
              <w:bottom w:val="single" w:sz="4" w:space="0" w:color="auto"/>
              <w:right w:val="single" w:sz="4" w:space="0" w:color="auto"/>
            </w:tcBorders>
            <w:shd w:val="clear" w:color="000000" w:fill="FFFFFF"/>
            <w:vAlign w:val="center"/>
            <w:hideMark/>
          </w:tcPr>
          <w:p w14:paraId="0A5C7539" w14:textId="77777777" w:rsidR="00812596" w:rsidRPr="00812596" w:rsidRDefault="00812596" w:rsidP="00812596">
            <w:pPr>
              <w:jc w:val="right"/>
              <w:rPr>
                <w:rFonts w:ascii="Arial" w:hAnsi="Arial" w:cs="Arial"/>
                <w:color w:val="010205"/>
                <w:sz w:val="18"/>
                <w:szCs w:val="18"/>
              </w:rPr>
            </w:pPr>
            <w:r w:rsidRPr="00812596">
              <w:rPr>
                <w:rFonts w:ascii="Arial" w:hAnsi="Arial" w:cs="Arial"/>
                <w:color w:val="010205"/>
                <w:sz w:val="18"/>
                <w:szCs w:val="18"/>
                <w:lang w:val="en-GB"/>
              </w:rPr>
              <w:t>-28461.723</w:t>
            </w:r>
          </w:p>
        </w:tc>
        <w:tc>
          <w:tcPr>
            <w:tcW w:w="1707" w:type="dxa"/>
            <w:tcBorders>
              <w:top w:val="nil"/>
              <w:left w:val="nil"/>
              <w:bottom w:val="single" w:sz="4" w:space="0" w:color="auto"/>
              <w:right w:val="single" w:sz="4" w:space="0" w:color="auto"/>
            </w:tcBorders>
            <w:shd w:val="clear" w:color="000000" w:fill="FFFFFF"/>
            <w:vAlign w:val="center"/>
            <w:hideMark/>
          </w:tcPr>
          <w:p w14:paraId="1809D298" w14:textId="77777777" w:rsidR="00812596" w:rsidRPr="00812596" w:rsidRDefault="00812596" w:rsidP="00812596">
            <w:pPr>
              <w:jc w:val="right"/>
              <w:rPr>
                <w:rFonts w:ascii="Arial" w:hAnsi="Arial" w:cs="Arial"/>
                <w:color w:val="010205"/>
                <w:sz w:val="18"/>
                <w:szCs w:val="18"/>
              </w:rPr>
            </w:pPr>
            <w:r w:rsidRPr="00812596">
              <w:rPr>
                <w:rFonts w:ascii="Arial" w:hAnsi="Arial" w:cs="Arial"/>
                <w:color w:val="010205"/>
                <w:sz w:val="18"/>
                <w:szCs w:val="18"/>
                <w:lang w:val="en-GB"/>
              </w:rPr>
              <w:t>1551600.243</w:t>
            </w:r>
          </w:p>
        </w:tc>
        <w:tc>
          <w:tcPr>
            <w:tcW w:w="1167" w:type="dxa"/>
            <w:tcBorders>
              <w:top w:val="nil"/>
              <w:left w:val="nil"/>
              <w:bottom w:val="single" w:sz="4" w:space="0" w:color="auto"/>
              <w:right w:val="single" w:sz="4" w:space="0" w:color="auto"/>
            </w:tcBorders>
            <w:shd w:val="clear" w:color="000000" w:fill="FFFFFF"/>
            <w:vAlign w:val="center"/>
            <w:hideMark/>
          </w:tcPr>
          <w:p w14:paraId="4BE0BE40" w14:textId="77777777" w:rsidR="00812596" w:rsidRPr="00812596" w:rsidRDefault="00812596" w:rsidP="00812596">
            <w:pPr>
              <w:jc w:val="right"/>
              <w:rPr>
                <w:rFonts w:ascii="Arial" w:hAnsi="Arial" w:cs="Arial"/>
                <w:color w:val="010205"/>
                <w:sz w:val="18"/>
                <w:szCs w:val="18"/>
              </w:rPr>
            </w:pPr>
            <w:r w:rsidRPr="00812596">
              <w:rPr>
                <w:rFonts w:ascii="Arial" w:hAnsi="Arial" w:cs="Arial"/>
                <w:color w:val="010205"/>
                <w:sz w:val="18"/>
                <w:szCs w:val="18"/>
                <w:lang w:val="en-GB"/>
              </w:rPr>
              <w:t>58634.879</w:t>
            </w:r>
          </w:p>
        </w:tc>
        <w:tc>
          <w:tcPr>
            <w:tcW w:w="1017" w:type="dxa"/>
            <w:tcBorders>
              <w:top w:val="nil"/>
              <w:left w:val="nil"/>
              <w:bottom w:val="single" w:sz="4" w:space="0" w:color="auto"/>
              <w:right w:val="single" w:sz="8" w:space="0" w:color="auto"/>
            </w:tcBorders>
            <w:shd w:val="clear" w:color="000000" w:fill="FFFFFF"/>
            <w:vAlign w:val="center"/>
            <w:hideMark/>
          </w:tcPr>
          <w:p w14:paraId="07EF7D76" w14:textId="77777777" w:rsidR="00812596" w:rsidRPr="00812596" w:rsidRDefault="00812596" w:rsidP="00812596">
            <w:pPr>
              <w:jc w:val="right"/>
              <w:rPr>
                <w:rFonts w:ascii="Arial" w:hAnsi="Arial" w:cs="Arial"/>
                <w:color w:val="010205"/>
                <w:sz w:val="18"/>
                <w:szCs w:val="18"/>
              </w:rPr>
            </w:pPr>
            <w:r w:rsidRPr="00812596">
              <w:rPr>
                <w:rFonts w:ascii="Arial" w:hAnsi="Arial" w:cs="Arial"/>
                <w:color w:val="010205"/>
                <w:sz w:val="18"/>
                <w:szCs w:val="18"/>
                <w:lang w:val="en-GB"/>
              </w:rPr>
              <w:t>0.071</w:t>
            </w:r>
          </w:p>
        </w:tc>
      </w:tr>
      <w:tr w:rsidR="00812596" w:rsidRPr="00812596" w14:paraId="32F90751" w14:textId="77777777" w:rsidTr="00375180">
        <w:trPr>
          <w:trHeight w:val="306"/>
        </w:trPr>
        <w:tc>
          <w:tcPr>
            <w:tcW w:w="644" w:type="dxa"/>
            <w:vMerge/>
            <w:tcBorders>
              <w:top w:val="single" w:sz="4" w:space="0" w:color="auto"/>
              <w:left w:val="single" w:sz="8" w:space="0" w:color="auto"/>
              <w:bottom w:val="single" w:sz="8" w:space="0" w:color="000000"/>
              <w:right w:val="nil"/>
            </w:tcBorders>
            <w:vAlign w:val="center"/>
            <w:hideMark/>
          </w:tcPr>
          <w:p w14:paraId="464F31A4" w14:textId="77777777" w:rsidR="00812596" w:rsidRPr="00812596" w:rsidRDefault="00812596" w:rsidP="00812596">
            <w:pPr>
              <w:rPr>
                <w:rFonts w:ascii="Arial" w:hAnsi="Arial" w:cs="Arial"/>
                <w:color w:val="000000"/>
                <w:sz w:val="18"/>
                <w:szCs w:val="18"/>
              </w:rPr>
            </w:pPr>
          </w:p>
        </w:tc>
        <w:tc>
          <w:tcPr>
            <w:tcW w:w="1217" w:type="dxa"/>
            <w:vMerge/>
            <w:tcBorders>
              <w:top w:val="nil"/>
              <w:left w:val="nil"/>
              <w:bottom w:val="single" w:sz="8" w:space="0" w:color="000000"/>
              <w:right w:val="nil"/>
            </w:tcBorders>
            <w:vAlign w:val="center"/>
            <w:hideMark/>
          </w:tcPr>
          <w:p w14:paraId="67302848" w14:textId="77777777" w:rsidR="00812596" w:rsidRPr="00812596" w:rsidRDefault="00812596" w:rsidP="00812596">
            <w:pPr>
              <w:rPr>
                <w:rFonts w:ascii="Arial" w:hAnsi="Arial" w:cs="Arial"/>
                <w:color w:val="000000"/>
                <w:sz w:val="18"/>
                <w:szCs w:val="18"/>
              </w:rPr>
            </w:pPr>
          </w:p>
        </w:tc>
        <w:tc>
          <w:tcPr>
            <w:tcW w:w="1707" w:type="dxa"/>
            <w:tcBorders>
              <w:top w:val="nil"/>
              <w:left w:val="nil"/>
              <w:bottom w:val="single" w:sz="4" w:space="0" w:color="auto"/>
              <w:right w:val="nil"/>
            </w:tcBorders>
            <w:shd w:val="clear" w:color="000000" w:fill="FFD966"/>
            <w:vAlign w:val="center"/>
            <w:hideMark/>
          </w:tcPr>
          <w:p w14:paraId="3D864BD7" w14:textId="77777777" w:rsidR="00812596" w:rsidRPr="00812596" w:rsidRDefault="00812596" w:rsidP="00812596">
            <w:pPr>
              <w:rPr>
                <w:rFonts w:ascii="Arial" w:hAnsi="Arial" w:cs="Arial"/>
                <w:color w:val="000000"/>
                <w:sz w:val="18"/>
                <w:szCs w:val="18"/>
              </w:rPr>
            </w:pPr>
            <w:r w:rsidRPr="00812596">
              <w:rPr>
                <w:rFonts w:ascii="Arial" w:hAnsi="Arial" w:cs="Arial"/>
                <w:color w:val="000000"/>
                <w:sz w:val="18"/>
                <w:szCs w:val="18"/>
                <w:lang w:val="en-GB"/>
              </w:rPr>
              <w:t>EC2</w:t>
            </w:r>
          </w:p>
        </w:tc>
        <w:tc>
          <w:tcPr>
            <w:tcW w:w="1067" w:type="dxa"/>
            <w:tcBorders>
              <w:top w:val="nil"/>
              <w:left w:val="single" w:sz="4" w:space="0" w:color="auto"/>
              <w:bottom w:val="single" w:sz="4" w:space="0" w:color="auto"/>
              <w:right w:val="single" w:sz="4" w:space="0" w:color="auto"/>
            </w:tcBorders>
            <w:shd w:val="clear" w:color="000000" w:fill="FFFFFF"/>
            <w:vAlign w:val="center"/>
            <w:hideMark/>
          </w:tcPr>
          <w:p w14:paraId="64185058" w14:textId="77777777" w:rsidR="00812596" w:rsidRPr="00812596" w:rsidRDefault="00812596" w:rsidP="00812596">
            <w:pPr>
              <w:jc w:val="right"/>
              <w:rPr>
                <w:rFonts w:ascii="Arial" w:hAnsi="Arial" w:cs="Arial"/>
                <w:color w:val="010205"/>
                <w:sz w:val="18"/>
                <w:szCs w:val="18"/>
              </w:rPr>
            </w:pPr>
            <w:r w:rsidRPr="00812596">
              <w:rPr>
                <w:rFonts w:ascii="Arial" w:hAnsi="Arial" w:cs="Arial"/>
                <w:color w:val="010205"/>
                <w:sz w:val="18"/>
                <w:szCs w:val="18"/>
                <w:lang w:val="en-GB"/>
              </w:rPr>
              <w:t>-87449.837</w:t>
            </w:r>
          </w:p>
        </w:tc>
        <w:tc>
          <w:tcPr>
            <w:tcW w:w="1707" w:type="dxa"/>
            <w:tcBorders>
              <w:top w:val="nil"/>
              <w:left w:val="nil"/>
              <w:bottom w:val="single" w:sz="4" w:space="0" w:color="auto"/>
              <w:right w:val="single" w:sz="4" w:space="0" w:color="auto"/>
            </w:tcBorders>
            <w:shd w:val="clear" w:color="000000" w:fill="FFFFFF"/>
            <w:vAlign w:val="center"/>
            <w:hideMark/>
          </w:tcPr>
          <w:p w14:paraId="13CF26A0" w14:textId="77777777" w:rsidR="00812596" w:rsidRPr="00812596" w:rsidRDefault="00812596" w:rsidP="00812596">
            <w:pPr>
              <w:jc w:val="right"/>
              <w:rPr>
                <w:rFonts w:ascii="Arial" w:hAnsi="Arial" w:cs="Arial"/>
                <w:color w:val="010205"/>
                <w:sz w:val="18"/>
                <w:szCs w:val="18"/>
              </w:rPr>
            </w:pPr>
            <w:r w:rsidRPr="00812596">
              <w:rPr>
                <w:rFonts w:ascii="Arial" w:hAnsi="Arial" w:cs="Arial"/>
                <w:color w:val="010205"/>
                <w:sz w:val="18"/>
                <w:szCs w:val="18"/>
                <w:lang w:val="en-GB"/>
              </w:rPr>
              <w:t>58634.879</w:t>
            </w:r>
          </w:p>
        </w:tc>
        <w:tc>
          <w:tcPr>
            <w:tcW w:w="1167" w:type="dxa"/>
            <w:tcBorders>
              <w:top w:val="nil"/>
              <w:left w:val="nil"/>
              <w:bottom w:val="single" w:sz="4" w:space="0" w:color="auto"/>
              <w:right w:val="single" w:sz="4" w:space="0" w:color="auto"/>
            </w:tcBorders>
            <w:shd w:val="clear" w:color="000000" w:fill="FFFFFF"/>
            <w:vAlign w:val="center"/>
            <w:hideMark/>
          </w:tcPr>
          <w:p w14:paraId="0D0975C3" w14:textId="77777777" w:rsidR="00812596" w:rsidRPr="00812596" w:rsidRDefault="00812596" w:rsidP="00812596">
            <w:pPr>
              <w:jc w:val="right"/>
              <w:rPr>
                <w:rFonts w:ascii="Arial" w:hAnsi="Arial" w:cs="Arial"/>
                <w:color w:val="010205"/>
                <w:sz w:val="18"/>
                <w:szCs w:val="18"/>
              </w:rPr>
            </w:pPr>
            <w:r w:rsidRPr="00812596">
              <w:rPr>
                <w:rFonts w:ascii="Arial" w:hAnsi="Arial" w:cs="Arial"/>
                <w:color w:val="010205"/>
                <w:sz w:val="18"/>
                <w:szCs w:val="18"/>
                <w:lang w:val="en-GB"/>
              </w:rPr>
              <w:t>366002.078</w:t>
            </w:r>
          </w:p>
        </w:tc>
        <w:tc>
          <w:tcPr>
            <w:tcW w:w="1017" w:type="dxa"/>
            <w:tcBorders>
              <w:top w:val="nil"/>
              <w:left w:val="nil"/>
              <w:bottom w:val="single" w:sz="4" w:space="0" w:color="auto"/>
              <w:right w:val="single" w:sz="8" w:space="0" w:color="auto"/>
            </w:tcBorders>
            <w:shd w:val="clear" w:color="000000" w:fill="FFFFFF"/>
            <w:vAlign w:val="center"/>
            <w:hideMark/>
          </w:tcPr>
          <w:p w14:paraId="3EF75EB4" w14:textId="77777777" w:rsidR="00812596" w:rsidRPr="00812596" w:rsidRDefault="00812596" w:rsidP="00812596">
            <w:pPr>
              <w:jc w:val="right"/>
              <w:rPr>
                <w:rFonts w:ascii="Arial" w:hAnsi="Arial" w:cs="Arial"/>
                <w:color w:val="010205"/>
                <w:sz w:val="18"/>
                <w:szCs w:val="18"/>
              </w:rPr>
            </w:pPr>
            <w:r w:rsidRPr="00812596">
              <w:rPr>
                <w:rFonts w:ascii="Arial" w:hAnsi="Arial" w:cs="Arial"/>
                <w:color w:val="010205"/>
                <w:sz w:val="18"/>
                <w:szCs w:val="18"/>
                <w:lang w:val="en-GB"/>
              </w:rPr>
              <w:t>-0.082</w:t>
            </w:r>
          </w:p>
        </w:tc>
      </w:tr>
      <w:tr w:rsidR="00812596" w:rsidRPr="00812596" w14:paraId="40F71C77" w14:textId="77777777" w:rsidTr="00375180">
        <w:trPr>
          <w:trHeight w:val="272"/>
        </w:trPr>
        <w:tc>
          <w:tcPr>
            <w:tcW w:w="644" w:type="dxa"/>
            <w:vMerge/>
            <w:tcBorders>
              <w:top w:val="single" w:sz="4" w:space="0" w:color="auto"/>
              <w:left w:val="single" w:sz="8" w:space="0" w:color="auto"/>
              <w:bottom w:val="single" w:sz="8" w:space="0" w:color="000000"/>
              <w:right w:val="nil"/>
            </w:tcBorders>
            <w:vAlign w:val="center"/>
            <w:hideMark/>
          </w:tcPr>
          <w:p w14:paraId="169A85CC" w14:textId="77777777" w:rsidR="00812596" w:rsidRPr="00812596" w:rsidRDefault="00812596" w:rsidP="00812596">
            <w:pPr>
              <w:rPr>
                <w:rFonts w:ascii="Arial" w:hAnsi="Arial" w:cs="Arial"/>
                <w:color w:val="000000"/>
                <w:sz w:val="18"/>
                <w:szCs w:val="18"/>
              </w:rPr>
            </w:pPr>
          </w:p>
        </w:tc>
        <w:tc>
          <w:tcPr>
            <w:tcW w:w="1217" w:type="dxa"/>
            <w:vMerge/>
            <w:tcBorders>
              <w:top w:val="nil"/>
              <w:left w:val="nil"/>
              <w:bottom w:val="single" w:sz="8" w:space="0" w:color="000000"/>
              <w:right w:val="nil"/>
            </w:tcBorders>
            <w:vAlign w:val="center"/>
            <w:hideMark/>
          </w:tcPr>
          <w:p w14:paraId="410B8EA5" w14:textId="77777777" w:rsidR="00812596" w:rsidRPr="00812596" w:rsidRDefault="00812596" w:rsidP="00812596">
            <w:pPr>
              <w:rPr>
                <w:rFonts w:ascii="Arial" w:hAnsi="Arial" w:cs="Arial"/>
                <w:color w:val="000000"/>
                <w:sz w:val="18"/>
                <w:szCs w:val="18"/>
              </w:rPr>
            </w:pPr>
          </w:p>
        </w:tc>
        <w:tc>
          <w:tcPr>
            <w:tcW w:w="1707" w:type="dxa"/>
            <w:tcBorders>
              <w:top w:val="nil"/>
              <w:left w:val="nil"/>
              <w:bottom w:val="single" w:sz="4" w:space="0" w:color="auto"/>
              <w:right w:val="nil"/>
            </w:tcBorders>
            <w:shd w:val="clear" w:color="000000" w:fill="FFD966"/>
            <w:vAlign w:val="center"/>
            <w:hideMark/>
          </w:tcPr>
          <w:p w14:paraId="736C17DF" w14:textId="77777777" w:rsidR="00812596" w:rsidRPr="00812596" w:rsidRDefault="00812596" w:rsidP="00812596">
            <w:pPr>
              <w:rPr>
                <w:rFonts w:ascii="Arial" w:hAnsi="Arial" w:cs="Arial"/>
                <w:color w:val="000000"/>
                <w:sz w:val="18"/>
                <w:szCs w:val="18"/>
              </w:rPr>
            </w:pPr>
            <w:r w:rsidRPr="00812596">
              <w:rPr>
                <w:rFonts w:ascii="Arial" w:hAnsi="Arial" w:cs="Arial"/>
                <w:color w:val="000000"/>
                <w:sz w:val="18"/>
                <w:szCs w:val="18"/>
                <w:lang w:val="en-GB"/>
              </w:rPr>
              <w:t>MILEAGE</w:t>
            </w:r>
          </w:p>
        </w:tc>
        <w:tc>
          <w:tcPr>
            <w:tcW w:w="1067" w:type="dxa"/>
            <w:tcBorders>
              <w:top w:val="nil"/>
              <w:left w:val="single" w:sz="4" w:space="0" w:color="auto"/>
              <w:bottom w:val="single" w:sz="4" w:space="0" w:color="auto"/>
              <w:right w:val="single" w:sz="4" w:space="0" w:color="auto"/>
            </w:tcBorders>
            <w:shd w:val="clear" w:color="000000" w:fill="FFFFFF"/>
            <w:vAlign w:val="center"/>
            <w:hideMark/>
          </w:tcPr>
          <w:p w14:paraId="14DCAE3D" w14:textId="77777777" w:rsidR="00812596" w:rsidRPr="00812596" w:rsidRDefault="00812596" w:rsidP="00812596">
            <w:pPr>
              <w:jc w:val="right"/>
              <w:rPr>
                <w:rFonts w:ascii="Arial" w:hAnsi="Arial" w:cs="Arial"/>
                <w:color w:val="010205"/>
                <w:sz w:val="18"/>
                <w:szCs w:val="18"/>
              </w:rPr>
            </w:pPr>
            <w:r w:rsidRPr="00812596">
              <w:rPr>
                <w:rFonts w:ascii="Arial" w:hAnsi="Arial" w:cs="Arial"/>
                <w:color w:val="010205"/>
                <w:sz w:val="18"/>
                <w:szCs w:val="18"/>
                <w:lang w:val="en-GB"/>
              </w:rPr>
              <w:t>-0.688</w:t>
            </w:r>
          </w:p>
        </w:tc>
        <w:tc>
          <w:tcPr>
            <w:tcW w:w="1707" w:type="dxa"/>
            <w:tcBorders>
              <w:top w:val="nil"/>
              <w:left w:val="nil"/>
              <w:bottom w:val="single" w:sz="4" w:space="0" w:color="auto"/>
              <w:right w:val="single" w:sz="4" w:space="0" w:color="auto"/>
            </w:tcBorders>
            <w:shd w:val="clear" w:color="000000" w:fill="FFFFFF"/>
            <w:vAlign w:val="center"/>
            <w:hideMark/>
          </w:tcPr>
          <w:p w14:paraId="7115271C" w14:textId="77777777" w:rsidR="00812596" w:rsidRPr="00812596" w:rsidRDefault="00812596" w:rsidP="00812596">
            <w:pPr>
              <w:jc w:val="right"/>
              <w:rPr>
                <w:rFonts w:ascii="Arial" w:hAnsi="Arial" w:cs="Arial"/>
                <w:color w:val="010205"/>
                <w:sz w:val="18"/>
                <w:szCs w:val="18"/>
              </w:rPr>
            </w:pPr>
            <w:r w:rsidRPr="00812596">
              <w:rPr>
                <w:rFonts w:ascii="Arial" w:hAnsi="Arial" w:cs="Arial"/>
                <w:color w:val="010205"/>
                <w:sz w:val="18"/>
                <w:szCs w:val="18"/>
                <w:lang w:val="en-GB"/>
              </w:rPr>
              <w:t>0.071</w:t>
            </w:r>
          </w:p>
        </w:tc>
        <w:tc>
          <w:tcPr>
            <w:tcW w:w="1167" w:type="dxa"/>
            <w:tcBorders>
              <w:top w:val="nil"/>
              <w:left w:val="nil"/>
              <w:bottom w:val="single" w:sz="4" w:space="0" w:color="auto"/>
              <w:right w:val="single" w:sz="4" w:space="0" w:color="auto"/>
            </w:tcBorders>
            <w:shd w:val="clear" w:color="000000" w:fill="FFFFFF"/>
            <w:vAlign w:val="center"/>
            <w:hideMark/>
          </w:tcPr>
          <w:p w14:paraId="538A4BEA" w14:textId="77777777" w:rsidR="00812596" w:rsidRPr="00812596" w:rsidRDefault="00812596" w:rsidP="00812596">
            <w:pPr>
              <w:jc w:val="right"/>
              <w:rPr>
                <w:rFonts w:ascii="Arial" w:hAnsi="Arial" w:cs="Arial"/>
                <w:color w:val="010205"/>
                <w:sz w:val="18"/>
                <w:szCs w:val="18"/>
              </w:rPr>
            </w:pPr>
            <w:r w:rsidRPr="00812596">
              <w:rPr>
                <w:rFonts w:ascii="Arial" w:hAnsi="Arial" w:cs="Arial"/>
                <w:color w:val="010205"/>
                <w:sz w:val="18"/>
                <w:szCs w:val="18"/>
                <w:lang w:val="en-GB"/>
              </w:rPr>
              <w:t>-0.082</w:t>
            </w:r>
          </w:p>
        </w:tc>
        <w:tc>
          <w:tcPr>
            <w:tcW w:w="1017" w:type="dxa"/>
            <w:tcBorders>
              <w:top w:val="nil"/>
              <w:left w:val="nil"/>
              <w:bottom w:val="single" w:sz="4" w:space="0" w:color="auto"/>
              <w:right w:val="single" w:sz="8" w:space="0" w:color="auto"/>
            </w:tcBorders>
            <w:shd w:val="clear" w:color="000000" w:fill="FFFFFF"/>
            <w:vAlign w:val="center"/>
            <w:hideMark/>
          </w:tcPr>
          <w:p w14:paraId="7B8F3BD4" w14:textId="77777777" w:rsidR="00812596" w:rsidRPr="00812596" w:rsidRDefault="00812596" w:rsidP="00812596">
            <w:pPr>
              <w:jc w:val="right"/>
              <w:rPr>
                <w:rFonts w:ascii="Arial" w:hAnsi="Arial" w:cs="Arial"/>
                <w:color w:val="010205"/>
                <w:sz w:val="18"/>
                <w:szCs w:val="18"/>
              </w:rPr>
            </w:pPr>
            <w:r w:rsidRPr="00812596">
              <w:rPr>
                <w:rFonts w:ascii="Arial" w:hAnsi="Arial" w:cs="Arial"/>
                <w:color w:val="010205"/>
                <w:sz w:val="18"/>
                <w:szCs w:val="18"/>
                <w:lang w:val="en-GB"/>
              </w:rPr>
              <w:t>9.54E-05</w:t>
            </w:r>
          </w:p>
        </w:tc>
      </w:tr>
      <w:tr w:rsidR="00812596" w:rsidRPr="00812596" w14:paraId="3820A794" w14:textId="77777777" w:rsidTr="00375180">
        <w:trPr>
          <w:trHeight w:val="289"/>
        </w:trPr>
        <w:tc>
          <w:tcPr>
            <w:tcW w:w="644" w:type="dxa"/>
            <w:vMerge/>
            <w:tcBorders>
              <w:top w:val="single" w:sz="4" w:space="0" w:color="auto"/>
              <w:left w:val="single" w:sz="8" w:space="0" w:color="auto"/>
              <w:bottom w:val="single" w:sz="8" w:space="0" w:color="000000"/>
              <w:right w:val="nil"/>
            </w:tcBorders>
            <w:vAlign w:val="center"/>
            <w:hideMark/>
          </w:tcPr>
          <w:p w14:paraId="630BE329" w14:textId="77777777" w:rsidR="00812596" w:rsidRPr="00812596" w:rsidRDefault="00812596" w:rsidP="00812596">
            <w:pPr>
              <w:rPr>
                <w:rFonts w:ascii="Arial" w:hAnsi="Arial" w:cs="Arial"/>
                <w:color w:val="000000"/>
                <w:sz w:val="18"/>
                <w:szCs w:val="18"/>
              </w:rPr>
            </w:pPr>
          </w:p>
        </w:tc>
        <w:tc>
          <w:tcPr>
            <w:tcW w:w="1217" w:type="dxa"/>
            <w:vMerge/>
            <w:tcBorders>
              <w:top w:val="nil"/>
              <w:left w:val="nil"/>
              <w:bottom w:val="single" w:sz="8" w:space="0" w:color="000000"/>
              <w:right w:val="nil"/>
            </w:tcBorders>
            <w:vAlign w:val="center"/>
            <w:hideMark/>
          </w:tcPr>
          <w:p w14:paraId="5A16853E" w14:textId="77777777" w:rsidR="00812596" w:rsidRPr="00812596" w:rsidRDefault="00812596" w:rsidP="00812596">
            <w:pPr>
              <w:rPr>
                <w:rFonts w:ascii="Arial" w:hAnsi="Arial" w:cs="Arial"/>
                <w:color w:val="000000"/>
                <w:sz w:val="18"/>
                <w:szCs w:val="18"/>
              </w:rPr>
            </w:pPr>
          </w:p>
        </w:tc>
        <w:tc>
          <w:tcPr>
            <w:tcW w:w="1707" w:type="dxa"/>
            <w:tcBorders>
              <w:top w:val="nil"/>
              <w:left w:val="nil"/>
              <w:bottom w:val="single" w:sz="8" w:space="0" w:color="auto"/>
              <w:right w:val="nil"/>
            </w:tcBorders>
            <w:shd w:val="clear" w:color="000000" w:fill="FFD966"/>
            <w:vAlign w:val="center"/>
            <w:hideMark/>
          </w:tcPr>
          <w:p w14:paraId="2D028433" w14:textId="77777777" w:rsidR="00812596" w:rsidRPr="00812596" w:rsidRDefault="00812596" w:rsidP="00812596">
            <w:pPr>
              <w:rPr>
                <w:rFonts w:ascii="Arial" w:hAnsi="Arial" w:cs="Arial"/>
                <w:color w:val="000000"/>
                <w:sz w:val="18"/>
                <w:szCs w:val="18"/>
              </w:rPr>
            </w:pPr>
            <w:r w:rsidRPr="00812596">
              <w:rPr>
                <w:rFonts w:ascii="Arial" w:hAnsi="Arial" w:cs="Arial"/>
                <w:color w:val="000000"/>
                <w:sz w:val="18"/>
                <w:szCs w:val="18"/>
                <w:lang w:val="en-GB"/>
              </w:rPr>
              <w:t>EC1.3</w:t>
            </w:r>
          </w:p>
        </w:tc>
        <w:tc>
          <w:tcPr>
            <w:tcW w:w="1067" w:type="dxa"/>
            <w:tcBorders>
              <w:top w:val="nil"/>
              <w:left w:val="single" w:sz="4" w:space="0" w:color="auto"/>
              <w:bottom w:val="single" w:sz="8" w:space="0" w:color="auto"/>
              <w:right w:val="single" w:sz="4" w:space="0" w:color="auto"/>
            </w:tcBorders>
            <w:shd w:val="clear" w:color="000000" w:fill="FFFFFF"/>
            <w:vAlign w:val="center"/>
            <w:hideMark/>
          </w:tcPr>
          <w:p w14:paraId="549668D9" w14:textId="77777777" w:rsidR="00812596" w:rsidRPr="00812596" w:rsidRDefault="00812596" w:rsidP="00812596">
            <w:pPr>
              <w:jc w:val="right"/>
              <w:rPr>
                <w:rFonts w:ascii="Arial" w:hAnsi="Arial" w:cs="Arial"/>
                <w:color w:val="010205"/>
                <w:sz w:val="18"/>
                <w:szCs w:val="18"/>
              </w:rPr>
            </w:pPr>
            <w:r w:rsidRPr="00812596">
              <w:rPr>
                <w:rFonts w:ascii="Arial" w:hAnsi="Arial" w:cs="Arial"/>
                <w:color w:val="010205"/>
                <w:sz w:val="18"/>
                <w:szCs w:val="18"/>
                <w:lang w:val="en-GB"/>
              </w:rPr>
              <w:t>-91992.583</w:t>
            </w:r>
          </w:p>
        </w:tc>
        <w:tc>
          <w:tcPr>
            <w:tcW w:w="1707" w:type="dxa"/>
            <w:tcBorders>
              <w:top w:val="nil"/>
              <w:left w:val="nil"/>
              <w:bottom w:val="single" w:sz="8" w:space="0" w:color="auto"/>
              <w:right w:val="single" w:sz="4" w:space="0" w:color="auto"/>
            </w:tcBorders>
            <w:shd w:val="clear" w:color="000000" w:fill="FFFFFF"/>
            <w:vAlign w:val="center"/>
            <w:hideMark/>
          </w:tcPr>
          <w:p w14:paraId="2941423F" w14:textId="77777777" w:rsidR="00812596" w:rsidRPr="00812596" w:rsidRDefault="00812596" w:rsidP="00812596">
            <w:pPr>
              <w:jc w:val="right"/>
              <w:rPr>
                <w:rFonts w:ascii="Arial" w:hAnsi="Arial" w:cs="Arial"/>
                <w:color w:val="010205"/>
                <w:sz w:val="18"/>
                <w:szCs w:val="18"/>
              </w:rPr>
            </w:pPr>
            <w:r w:rsidRPr="00812596">
              <w:rPr>
                <w:rFonts w:ascii="Arial" w:hAnsi="Arial" w:cs="Arial"/>
                <w:color w:val="010205"/>
                <w:sz w:val="18"/>
                <w:szCs w:val="18"/>
                <w:lang w:val="en-GB"/>
              </w:rPr>
              <w:t>-90663.147</w:t>
            </w:r>
          </w:p>
        </w:tc>
        <w:tc>
          <w:tcPr>
            <w:tcW w:w="1167" w:type="dxa"/>
            <w:tcBorders>
              <w:top w:val="nil"/>
              <w:left w:val="nil"/>
              <w:bottom w:val="single" w:sz="8" w:space="0" w:color="auto"/>
              <w:right w:val="single" w:sz="4" w:space="0" w:color="auto"/>
            </w:tcBorders>
            <w:shd w:val="clear" w:color="000000" w:fill="FFFFFF"/>
            <w:vAlign w:val="center"/>
            <w:hideMark/>
          </w:tcPr>
          <w:p w14:paraId="47973690" w14:textId="77777777" w:rsidR="00812596" w:rsidRPr="00812596" w:rsidRDefault="00812596" w:rsidP="00812596">
            <w:pPr>
              <w:jc w:val="right"/>
              <w:rPr>
                <w:rFonts w:ascii="Arial" w:hAnsi="Arial" w:cs="Arial"/>
                <w:color w:val="010205"/>
                <w:sz w:val="18"/>
                <w:szCs w:val="18"/>
              </w:rPr>
            </w:pPr>
            <w:r w:rsidRPr="00812596">
              <w:rPr>
                <w:rFonts w:ascii="Arial" w:hAnsi="Arial" w:cs="Arial"/>
                <w:color w:val="010205"/>
                <w:sz w:val="18"/>
                <w:szCs w:val="18"/>
                <w:lang w:val="en-GB"/>
              </w:rPr>
              <w:t>234112.561</w:t>
            </w:r>
          </w:p>
        </w:tc>
        <w:tc>
          <w:tcPr>
            <w:tcW w:w="1017" w:type="dxa"/>
            <w:tcBorders>
              <w:top w:val="nil"/>
              <w:left w:val="nil"/>
              <w:bottom w:val="single" w:sz="8" w:space="0" w:color="auto"/>
              <w:right w:val="single" w:sz="8" w:space="0" w:color="auto"/>
            </w:tcBorders>
            <w:shd w:val="clear" w:color="000000" w:fill="FFFFFF"/>
            <w:vAlign w:val="center"/>
            <w:hideMark/>
          </w:tcPr>
          <w:p w14:paraId="0F151DB0" w14:textId="77777777" w:rsidR="00812596" w:rsidRPr="00812596" w:rsidRDefault="00812596" w:rsidP="00812596">
            <w:pPr>
              <w:jc w:val="right"/>
              <w:rPr>
                <w:rFonts w:ascii="Arial" w:hAnsi="Arial" w:cs="Arial"/>
                <w:color w:val="010205"/>
                <w:sz w:val="18"/>
                <w:szCs w:val="18"/>
              </w:rPr>
            </w:pPr>
            <w:r w:rsidRPr="00812596">
              <w:rPr>
                <w:rFonts w:ascii="Arial" w:hAnsi="Arial" w:cs="Arial"/>
                <w:color w:val="010205"/>
                <w:sz w:val="18"/>
                <w:szCs w:val="18"/>
                <w:lang w:val="en-GB"/>
              </w:rPr>
              <w:t>-0.319</w:t>
            </w:r>
          </w:p>
        </w:tc>
      </w:tr>
    </w:tbl>
    <w:p w14:paraId="2F4828FB" w14:textId="47108AA6" w:rsidR="00812596" w:rsidRDefault="00375180" w:rsidP="00375180">
      <w:pPr>
        <w:pStyle w:val="ListParagraph"/>
        <w:ind w:left="2880"/>
        <w:rPr>
          <w:sz w:val="22"/>
          <w:szCs w:val="22"/>
          <w:lang w:val="en-US"/>
        </w:rPr>
      </w:pPr>
      <w:r>
        <w:rPr>
          <w:sz w:val="22"/>
          <w:szCs w:val="22"/>
          <w:lang w:val="en-US"/>
        </w:rPr>
        <w:t>Table</w:t>
      </w:r>
      <w:r w:rsidRPr="00D555D2">
        <w:rPr>
          <w:sz w:val="22"/>
          <w:szCs w:val="22"/>
          <w:lang w:val="en-US"/>
        </w:rPr>
        <w:t xml:space="preserve"> </w:t>
      </w:r>
      <w:r>
        <w:rPr>
          <w:sz w:val="22"/>
          <w:szCs w:val="22"/>
          <w:lang w:val="en-US"/>
        </w:rPr>
        <w:t>10: Coefficients correlations table</w:t>
      </w:r>
    </w:p>
    <w:p w14:paraId="60A3E2D0" w14:textId="3A224B17" w:rsidR="00375180" w:rsidRDefault="00375180" w:rsidP="00375180">
      <w:pPr>
        <w:pStyle w:val="ListParagraph"/>
        <w:ind w:left="2880"/>
      </w:pPr>
    </w:p>
    <w:p w14:paraId="50A78D38" w14:textId="77777777" w:rsidR="00C350BC" w:rsidRPr="00375180" w:rsidRDefault="00C350BC" w:rsidP="00375180">
      <w:pPr>
        <w:pStyle w:val="ListParagraph"/>
        <w:ind w:left="2880"/>
      </w:pPr>
    </w:p>
    <w:tbl>
      <w:tblPr>
        <w:tblW w:w="9100" w:type="dxa"/>
        <w:tblLook w:val="04A0" w:firstRow="1" w:lastRow="0" w:firstColumn="1" w:lastColumn="0" w:noHBand="0" w:noVBand="1"/>
      </w:tblPr>
      <w:tblGrid>
        <w:gridCol w:w="1300"/>
        <w:gridCol w:w="1300"/>
        <w:gridCol w:w="1300"/>
        <w:gridCol w:w="1300"/>
        <w:gridCol w:w="1300"/>
        <w:gridCol w:w="1300"/>
        <w:gridCol w:w="1300"/>
      </w:tblGrid>
      <w:tr w:rsidR="00F5785A" w14:paraId="081E0AF5" w14:textId="77777777" w:rsidTr="00F5785A">
        <w:trPr>
          <w:trHeight w:val="320"/>
        </w:trPr>
        <w:tc>
          <w:tcPr>
            <w:tcW w:w="1300" w:type="dxa"/>
            <w:tcBorders>
              <w:top w:val="single" w:sz="8" w:space="0" w:color="auto"/>
              <w:left w:val="single" w:sz="8" w:space="0" w:color="auto"/>
              <w:bottom w:val="single" w:sz="4" w:space="0" w:color="auto"/>
              <w:right w:val="nil"/>
            </w:tcBorders>
            <w:shd w:val="clear" w:color="000000" w:fill="4472C4"/>
            <w:noWrap/>
            <w:vAlign w:val="bottom"/>
            <w:hideMark/>
          </w:tcPr>
          <w:p w14:paraId="2A514D9A" w14:textId="77777777" w:rsidR="00F5785A" w:rsidRDefault="00F5785A">
            <w:pPr>
              <w:rPr>
                <w:rFonts w:ascii="Calibri" w:hAnsi="Calibri" w:cs="Calibri"/>
                <w:color w:val="FFFFFF"/>
              </w:rPr>
            </w:pPr>
            <w:r>
              <w:rPr>
                <w:rFonts w:ascii="Calibri" w:hAnsi="Calibri" w:cs="Calibri"/>
                <w:color w:val="FFFFFF"/>
              </w:rPr>
              <w:lastRenderedPageBreak/>
              <w:t> </w:t>
            </w:r>
          </w:p>
        </w:tc>
        <w:tc>
          <w:tcPr>
            <w:tcW w:w="1300" w:type="dxa"/>
            <w:tcBorders>
              <w:top w:val="single" w:sz="8" w:space="0" w:color="auto"/>
              <w:left w:val="nil"/>
              <w:bottom w:val="single" w:sz="4" w:space="0" w:color="auto"/>
              <w:right w:val="nil"/>
            </w:tcBorders>
            <w:shd w:val="clear" w:color="000000" w:fill="4472C4"/>
            <w:noWrap/>
            <w:vAlign w:val="bottom"/>
            <w:hideMark/>
          </w:tcPr>
          <w:p w14:paraId="0C1ACAB1" w14:textId="77777777" w:rsidR="00F5785A" w:rsidRDefault="00F5785A">
            <w:pPr>
              <w:rPr>
                <w:rFonts w:ascii="Calibri" w:hAnsi="Calibri" w:cs="Calibri"/>
                <w:color w:val="FFFFFF"/>
              </w:rPr>
            </w:pPr>
            <w:r>
              <w:rPr>
                <w:rFonts w:ascii="Calibri" w:hAnsi="Calibri" w:cs="Calibri"/>
                <w:color w:val="FFFFFF"/>
              </w:rPr>
              <w:t> </w:t>
            </w:r>
          </w:p>
        </w:tc>
        <w:tc>
          <w:tcPr>
            <w:tcW w:w="1300" w:type="dxa"/>
            <w:tcBorders>
              <w:top w:val="single" w:sz="8" w:space="0" w:color="auto"/>
              <w:left w:val="nil"/>
              <w:bottom w:val="single" w:sz="4" w:space="0" w:color="auto"/>
              <w:right w:val="nil"/>
            </w:tcBorders>
            <w:shd w:val="clear" w:color="000000" w:fill="4472C4"/>
            <w:noWrap/>
            <w:vAlign w:val="bottom"/>
            <w:hideMark/>
          </w:tcPr>
          <w:p w14:paraId="7ADE8F2F" w14:textId="77777777" w:rsidR="00F5785A" w:rsidRDefault="00F5785A">
            <w:pPr>
              <w:rPr>
                <w:rFonts w:ascii="Calibri" w:hAnsi="Calibri" w:cs="Calibri"/>
                <w:color w:val="FFFFFF"/>
              </w:rPr>
            </w:pPr>
            <w:r>
              <w:rPr>
                <w:rFonts w:ascii="Calibri" w:hAnsi="Calibri" w:cs="Calibri"/>
                <w:color w:val="FFFFFF"/>
              </w:rPr>
              <w:t> </w:t>
            </w:r>
          </w:p>
        </w:tc>
        <w:tc>
          <w:tcPr>
            <w:tcW w:w="2600" w:type="dxa"/>
            <w:gridSpan w:val="2"/>
            <w:tcBorders>
              <w:top w:val="single" w:sz="8" w:space="0" w:color="auto"/>
              <w:left w:val="nil"/>
              <w:bottom w:val="single" w:sz="4" w:space="0" w:color="auto"/>
              <w:right w:val="nil"/>
            </w:tcBorders>
            <w:shd w:val="clear" w:color="000000" w:fill="4472C4"/>
            <w:noWrap/>
            <w:vAlign w:val="bottom"/>
            <w:hideMark/>
          </w:tcPr>
          <w:p w14:paraId="472808B1" w14:textId="77777777" w:rsidR="00F5785A" w:rsidRDefault="00F5785A">
            <w:pPr>
              <w:rPr>
                <w:rFonts w:ascii="Calibri" w:hAnsi="Calibri" w:cs="Calibri"/>
                <w:color w:val="FFFFFF"/>
              </w:rPr>
            </w:pPr>
            <w:r>
              <w:rPr>
                <w:rFonts w:ascii="Calibri" w:hAnsi="Calibri" w:cs="Calibri"/>
                <w:color w:val="FFFFFF"/>
              </w:rPr>
              <w:t>MODEL SUMMARY</w:t>
            </w:r>
          </w:p>
        </w:tc>
        <w:tc>
          <w:tcPr>
            <w:tcW w:w="1300" w:type="dxa"/>
            <w:tcBorders>
              <w:top w:val="single" w:sz="8" w:space="0" w:color="auto"/>
              <w:left w:val="nil"/>
              <w:bottom w:val="single" w:sz="4" w:space="0" w:color="auto"/>
              <w:right w:val="nil"/>
            </w:tcBorders>
            <w:shd w:val="clear" w:color="000000" w:fill="4472C4"/>
            <w:noWrap/>
            <w:vAlign w:val="bottom"/>
            <w:hideMark/>
          </w:tcPr>
          <w:p w14:paraId="65E249A3" w14:textId="77777777" w:rsidR="00F5785A" w:rsidRDefault="00F5785A">
            <w:pPr>
              <w:rPr>
                <w:rFonts w:ascii="Calibri" w:hAnsi="Calibri" w:cs="Calibri"/>
                <w:color w:val="FFFFFF"/>
              </w:rPr>
            </w:pPr>
            <w:r>
              <w:rPr>
                <w:rFonts w:ascii="Calibri" w:hAnsi="Calibri" w:cs="Calibri"/>
                <w:color w:val="FFFFFF"/>
              </w:rPr>
              <w:t> </w:t>
            </w:r>
          </w:p>
        </w:tc>
        <w:tc>
          <w:tcPr>
            <w:tcW w:w="1300" w:type="dxa"/>
            <w:tcBorders>
              <w:top w:val="single" w:sz="8" w:space="0" w:color="auto"/>
              <w:left w:val="nil"/>
              <w:bottom w:val="single" w:sz="4" w:space="0" w:color="auto"/>
              <w:right w:val="single" w:sz="8" w:space="0" w:color="auto"/>
            </w:tcBorders>
            <w:shd w:val="clear" w:color="000000" w:fill="4472C4"/>
            <w:noWrap/>
            <w:vAlign w:val="bottom"/>
            <w:hideMark/>
          </w:tcPr>
          <w:p w14:paraId="352FDC2A" w14:textId="77777777" w:rsidR="00F5785A" w:rsidRDefault="00F5785A">
            <w:pPr>
              <w:rPr>
                <w:rFonts w:ascii="Calibri" w:hAnsi="Calibri" w:cs="Calibri"/>
                <w:color w:val="FFFFFF"/>
              </w:rPr>
            </w:pPr>
            <w:r>
              <w:rPr>
                <w:rFonts w:ascii="Calibri" w:hAnsi="Calibri" w:cs="Calibri"/>
                <w:color w:val="FFFFFF"/>
              </w:rPr>
              <w:t> </w:t>
            </w:r>
          </w:p>
        </w:tc>
      </w:tr>
      <w:tr w:rsidR="00F5785A" w14:paraId="4E28E7C3" w14:textId="77777777" w:rsidTr="00F5785A">
        <w:trPr>
          <w:trHeight w:val="320"/>
        </w:trPr>
        <w:tc>
          <w:tcPr>
            <w:tcW w:w="1300" w:type="dxa"/>
            <w:vMerge w:val="restart"/>
            <w:tcBorders>
              <w:top w:val="nil"/>
              <w:left w:val="single" w:sz="8" w:space="0" w:color="auto"/>
              <w:bottom w:val="nil"/>
              <w:right w:val="single" w:sz="4" w:space="0" w:color="auto"/>
            </w:tcBorders>
            <w:shd w:val="clear" w:color="000000" w:fill="FFD966"/>
            <w:vAlign w:val="center"/>
            <w:hideMark/>
          </w:tcPr>
          <w:p w14:paraId="0397085D" w14:textId="77777777" w:rsidR="00F5785A" w:rsidRDefault="00F5785A">
            <w:pPr>
              <w:rPr>
                <w:rFonts w:ascii="Arial" w:hAnsi="Arial" w:cs="Arial"/>
                <w:color w:val="264A60"/>
                <w:sz w:val="18"/>
                <w:szCs w:val="18"/>
              </w:rPr>
            </w:pPr>
            <w:r>
              <w:rPr>
                <w:rFonts w:ascii="Arial" w:hAnsi="Arial" w:cs="Arial"/>
                <w:color w:val="264A60"/>
                <w:sz w:val="18"/>
                <w:szCs w:val="18"/>
              </w:rPr>
              <w:t>Model</w:t>
            </w:r>
          </w:p>
        </w:tc>
        <w:tc>
          <w:tcPr>
            <w:tcW w:w="1300" w:type="dxa"/>
            <w:vMerge w:val="restart"/>
            <w:tcBorders>
              <w:top w:val="nil"/>
              <w:left w:val="single" w:sz="4" w:space="0" w:color="auto"/>
              <w:bottom w:val="nil"/>
              <w:right w:val="single" w:sz="4" w:space="0" w:color="auto"/>
            </w:tcBorders>
            <w:shd w:val="clear" w:color="000000" w:fill="F4B084"/>
            <w:vAlign w:val="center"/>
            <w:hideMark/>
          </w:tcPr>
          <w:p w14:paraId="54288378" w14:textId="77777777" w:rsidR="00F5785A" w:rsidRDefault="00F5785A">
            <w:pPr>
              <w:jc w:val="center"/>
              <w:rPr>
                <w:rFonts w:ascii="Arial" w:hAnsi="Arial" w:cs="Arial"/>
                <w:color w:val="264A60"/>
                <w:sz w:val="18"/>
                <w:szCs w:val="18"/>
              </w:rPr>
            </w:pPr>
            <w:r>
              <w:rPr>
                <w:rFonts w:ascii="Arial" w:hAnsi="Arial" w:cs="Arial"/>
                <w:color w:val="264A60"/>
                <w:sz w:val="18"/>
                <w:szCs w:val="18"/>
              </w:rPr>
              <w:t>R</w:t>
            </w:r>
          </w:p>
        </w:tc>
        <w:tc>
          <w:tcPr>
            <w:tcW w:w="1300" w:type="dxa"/>
            <w:vMerge w:val="restart"/>
            <w:tcBorders>
              <w:top w:val="nil"/>
              <w:left w:val="single" w:sz="4" w:space="0" w:color="auto"/>
              <w:bottom w:val="nil"/>
              <w:right w:val="single" w:sz="4" w:space="0" w:color="auto"/>
            </w:tcBorders>
            <w:shd w:val="clear" w:color="000000" w:fill="F4B084"/>
            <w:vAlign w:val="center"/>
            <w:hideMark/>
          </w:tcPr>
          <w:p w14:paraId="31486876" w14:textId="77777777" w:rsidR="00F5785A" w:rsidRDefault="00F5785A">
            <w:pPr>
              <w:jc w:val="center"/>
              <w:rPr>
                <w:rFonts w:ascii="Arial" w:hAnsi="Arial" w:cs="Arial"/>
                <w:color w:val="264A60"/>
                <w:sz w:val="18"/>
                <w:szCs w:val="18"/>
              </w:rPr>
            </w:pPr>
            <w:r>
              <w:rPr>
                <w:rFonts w:ascii="Arial" w:hAnsi="Arial" w:cs="Arial"/>
                <w:color w:val="264A60"/>
                <w:sz w:val="18"/>
                <w:szCs w:val="18"/>
              </w:rPr>
              <w:t>R Square</w:t>
            </w:r>
          </w:p>
        </w:tc>
        <w:tc>
          <w:tcPr>
            <w:tcW w:w="1300" w:type="dxa"/>
            <w:vMerge w:val="restart"/>
            <w:tcBorders>
              <w:top w:val="nil"/>
              <w:left w:val="single" w:sz="4" w:space="0" w:color="auto"/>
              <w:bottom w:val="nil"/>
              <w:right w:val="single" w:sz="4" w:space="0" w:color="auto"/>
            </w:tcBorders>
            <w:shd w:val="clear" w:color="000000" w:fill="F4B084"/>
            <w:vAlign w:val="center"/>
            <w:hideMark/>
          </w:tcPr>
          <w:p w14:paraId="41DC56DA" w14:textId="77777777" w:rsidR="00F5785A" w:rsidRDefault="00F5785A">
            <w:pPr>
              <w:jc w:val="center"/>
              <w:rPr>
                <w:rFonts w:ascii="Arial" w:hAnsi="Arial" w:cs="Arial"/>
                <w:color w:val="264A60"/>
                <w:sz w:val="18"/>
                <w:szCs w:val="18"/>
              </w:rPr>
            </w:pPr>
            <w:r>
              <w:rPr>
                <w:rFonts w:ascii="Arial" w:hAnsi="Arial" w:cs="Arial"/>
                <w:color w:val="264A60"/>
                <w:sz w:val="18"/>
                <w:szCs w:val="18"/>
              </w:rPr>
              <w:t>Adjusted R Square</w:t>
            </w:r>
          </w:p>
        </w:tc>
        <w:tc>
          <w:tcPr>
            <w:tcW w:w="1300" w:type="dxa"/>
            <w:vMerge w:val="restart"/>
            <w:tcBorders>
              <w:top w:val="nil"/>
              <w:left w:val="single" w:sz="4" w:space="0" w:color="auto"/>
              <w:bottom w:val="nil"/>
              <w:right w:val="single" w:sz="4" w:space="0" w:color="auto"/>
            </w:tcBorders>
            <w:shd w:val="clear" w:color="000000" w:fill="F4B084"/>
            <w:vAlign w:val="center"/>
            <w:hideMark/>
          </w:tcPr>
          <w:p w14:paraId="3CFCB6D2" w14:textId="77777777" w:rsidR="00F5785A" w:rsidRDefault="00F5785A">
            <w:pPr>
              <w:jc w:val="center"/>
              <w:rPr>
                <w:rFonts w:ascii="Arial" w:hAnsi="Arial" w:cs="Arial"/>
                <w:color w:val="264A60"/>
                <w:sz w:val="18"/>
                <w:szCs w:val="18"/>
              </w:rPr>
            </w:pPr>
            <w:r>
              <w:rPr>
                <w:rFonts w:ascii="Arial" w:hAnsi="Arial" w:cs="Arial"/>
                <w:color w:val="264A60"/>
                <w:sz w:val="18"/>
                <w:szCs w:val="18"/>
              </w:rPr>
              <w:t>Std. Error of the Estimate</w:t>
            </w:r>
          </w:p>
        </w:tc>
        <w:tc>
          <w:tcPr>
            <w:tcW w:w="2600" w:type="dxa"/>
            <w:gridSpan w:val="2"/>
            <w:tcBorders>
              <w:top w:val="single" w:sz="4" w:space="0" w:color="auto"/>
              <w:left w:val="nil"/>
              <w:bottom w:val="nil"/>
              <w:right w:val="single" w:sz="8" w:space="0" w:color="000000"/>
            </w:tcBorders>
            <w:shd w:val="clear" w:color="000000" w:fill="F4B084"/>
            <w:vAlign w:val="center"/>
            <w:hideMark/>
          </w:tcPr>
          <w:p w14:paraId="45FE7705" w14:textId="77777777" w:rsidR="00F5785A" w:rsidRDefault="00F5785A">
            <w:pPr>
              <w:jc w:val="center"/>
              <w:rPr>
                <w:rFonts w:ascii="Arial" w:hAnsi="Arial" w:cs="Arial"/>
                <w:color w:val="264A60"/>
                <w:sz w:val="18"/>
                <w:szCs w:val="18"/>
              </w:rPr>
            </w:pPr>
            <w:r>
              <w:rPr>
                <w:rFonts w:ascii="Arial" w:hAnsi="Arial" w:cs="Arial"/>
                <w:color w:val="264A60"/>
                <w:sz w:val="18"/>
                <w:szCs w:val="18"/>
              </w:rPr>
              <w:t>Change Statistics</w:t>
            </w:r>
          </w:p>
        </w:tc>
      </w:tr>
      <w:tr w:rsidR="00F5785A" w14:paraId="1417289B" w14:textId="77777777" w:rsidTr="00F5785A">
        <w:trPr>
          <w:trHeight w:val="520"/>
        </w:trPr>
        <w:tc>
          <w:tcPr>
            <w:tcW w:w="1300" w:type="dxa"/>
            <w:vMerge/>
            <w:tcBorders>
              <w:top w:val="nil"/>
              <w:left w:val="single" w:sz="8" w:space="0" w:color="auto"/>
              <w:bottom w:val="nil"/>
              <w:right w:val="single" w:sz="4" w:space="0" w:color="auto"/>
            </w:tcBorders>
            <w:vAlign w:val="center"/>
            <w:hideMark/>
          </w:tcPr>
          <w:p w14:paraId="125001BA" w14:textId="77777777" w:rsidR="00F5785A" w:rsidRDefault="00F5785A">
            <w:pPr>
              <w:rPr>
                <w:rFonts w:ascii="Arial" w:hAnsi="Arial" w:cs="Arial"/>
                <w:color w:val="264A60"/>
                <w:sz w:val="18"/>
                <w:szCs w:val="18"/>
              </w:rPr>
            </w:pPr>
          </w:p>
        </w:tc>
        <w:tc>
          <w:tcPr>
            <w:tcW w:w="1300" w:type="dxa"/>
            <w:vMerge/>
            <w:tcBorders>
              <w:top w:val="nil"/>
              <w:left w:val="single" w:sz="4" w:space="0" w:color="auto"/>
              <w:bottom w:val="nil"/>
              <w:right w:val="single" w:sz="4" w:space="0" w:color="auto"/>
            </w:tcBorders>
            <w:vAlign w:val="center"/>
            <w:hideMark/>
          </w:tcPr>
          <w:p w14:paraId="225F06E7" w14:textId="77777777" w:rsidR="00F5785A" w:rsidRDefault="00F5785A">
            <w:pPr>
              <w:rPr>
                <w:rFonts w:ascii="Arial" w:hAnsi="Arial" w:cs="Arial"/>
                <w:color w:val="264A60"/>
                <w:sz w:val="18"/>
                <w:szCs w:val="18"/>
              </w:rPr>
            </w:pPr>
          </w:p>
        </w:tc>
        <w:tc>
          <w:tcPr>
            <w:tcW w:w="1300" w:type="dxa"/>
            <w:vMerge/>
            <w:tcBorders>
              <w:top w:val="nil"/>
              <w:left w:val="single" w:sz="4" w:space="0" w:color="auto"/>
              <w:bottom w:val="nil"/>
              <w:right w:val="single" w:sz="4" w:space="0" w:color="auto"/>
            </w:tcBorders>
            <w:vAlign w:val="center"/>
            <w:hideMark/>
          </w:tcPr>
          <w:p w14:paraId="32988697" w14:textId="77777777" w:rsidR="00F5785A" w:rsidRDefault="00F5785A">
            <w:pPr>
              <w:rPr>
                <w:rFonts w:ascii="Arial" w:hAnsi="Arial" w:cs="Arial"/>
                <w:color w:val="264A60"/>
                <w:sz w:val="18"/>
                <w:szCs w:val="18"/>
              </w:rPr>
            </w:pPr>
          </w:p>
        </w:tc>
        <w:tc>
          <w:tcPr>
            <w:tcW w:w="1300" w:type="dxa"/>
            <w:vMerge/>
            <w:tcBorders>
              <w:top w:val="nil"/>
              <w:left w:val="single" w:sz="4" w:space="0" w:color="auto"/>
              <w:bottom w:val="nil"/>
              <w:right w:val="single" w:sz="4" w:space="0" w:color="auto"/>
            </w:tcBorders>
            <w:vAlign w:val="center"/>
            <w:hideMark/>
          </w:tcPr>
          <w:p w14:paraId="20700AF3" w14:textId="77777777" w:rsidR="00F5785A" w:rsidRDefault="00F5785A">
            <w:pPr>
              <w:rPr>
                <w:rFonts w:ascii="Arial" w:hAnsi="Arial" w:cs="Arial"/>
                <w:color w:val="264A60"/>
                <w:sz w:val="18"/>
                <w:szCs w:val="18"/>
              </w:rPr>
            </w:pPr>
          </w:p>
        </w:tc>
        <w:tc>
          <w:tcPr>
            <w:tcW w:w="1300" w:type="dxa"/>
            <w:vMerge/>
            <w:tcBorders>
              <w:top w:val="nil"/>
              <w:left w:val="single" w:sz="4" w:space="0" w:color="auto"/>
              <w:bottom w:val="nil"/>
              <w:right w:val="single" w:sz="4" w:space="0" w:color="auto"/>
            </w:tcBorders>
            <w:vAlign w:val="center"/>
            <w:hideMark/>
          </w:tcPr>
          <w:p w14:paraId="0560D9AF" w14:textId="77777777" w:rsidR="00F5785A" w:rsidRDefault="00F5785A">
            <w:pPr>
              <w:rPr>
                <w:rFonts w:ascii="Arial" w:hAnsi="Arial" w:cs="Arial"/>
                <w:color w:val="264A60"/>
                <w:sz w:val="18"/>
                <w:szCs w:val="18"/>
              </w:rPr>
            </w:pPr>
          </w:p>
        </w:tc>
        <w:tc>
          <w:tcPr>
            <w:tcW w:w="1300" w:type="dxa"/>
            <w:tcBorders>
              <w:top w:val="nil"/>
              <w:left w:val="nil"/>
              <w:bottom w:val="nil"/>
              <w:right w:val="single" w:sz="4" w:space="0" w:color="auto"/>
            </w:tcBorders>
            <w:shd w:val="clear" w:color="000000" w:fill="F4B084"/>
            <w:vAlign w:val="center"/>
            <w:hideMark/>
          </w:tcPr>
          <w:p w14:paraId="6F8BB409" w14:textId="77777777" w:rsidR="00F5785A" w:rsidRDefault="00F5785A">
            <w:pPr>
              <w:jc w:val="center"/>
              <w:rPr>
                <w:rFonts w:ascii="Arial" w:hAnsi="Arial" w:cs="Arial"/>
                <w:color w:val="264A60"/>
                <w:sz w:val="18"/>
                <w:szCs w:val="18"/>
              </w:rPr>
            </w:pPr>
            <w:r>
              <w:rPr>
                <w:rFonts w:ascii="Arial" w:hAnsi="Arial" w:cs="Arial"/>
                <w:color w:val="264A60"/>
                <w:sz w:val="18"/>
                <w:szCs w:val="18"/>
              </w:rPr>
              <w:t>R Square Change</w:t>
            </w:r>
          </w:p>
        </w:tc>
        <w:tc>
          <w:tcPr>
            <w:tcW w:w="1300" w:type="dxa"/>
            <w:tcBorders>
              <w:top w:val="nil"/>
              <w:left w:val="nil"/>
              <w:bottom w:val="nil"/>
              <w:right w:val="single" w:sz="8" w:space="0" w:color="auto"/>
            </w:tcBorders>
            <w:shd w:val="clear" w:color="000000" w:fill="F4B084"/>
            <w:vAlign w:val="center"/>
            <w:hideMark/>
          </w:tcPr>
          <w:p w14:paraId="5D86B694" w14:textId="77777777" w:rsidR="00F5785A" w:rsidRDefault="00F5785A">
            <w:pPr>
              <w:jc w:val="center"/>
              <w:rPr>
                <w:rFonts w:ascii="Arial" w:hAnsi="Arial" w:cs="Arial"/>
                <w:color w:val="264A60"/>
                <w:sz w:val="18"/>
                <w:szCs w:val="18"/>
              </w:rPr>
            </w:pPr>
            <w:r>
              <w:rPr>
                <w:rFonts w:ascii="Arial" w:hAnsi="Arial" w:cs="Arial"/>
                <w:color w:val="264A60"/>
                <w:sz w:val="18"/>
                <w:szCs w:val="18"/>
              </w:rPr>
              <w:t>F Change</w:t>
            </w:r>
          </w:p>
        </w:tc>
      </w:tr>
      <w:tr w:rsidR="00F5785A" w14:paraId="3EBB1AD1" w14:textId="77777777" w:rsidTr="00F5785A">
        <w:trPr>
          <w:trHeight w:val="340"/>
        </w:trPr>
        <w:tc>
          <w:tcPr>
            <w:tcW w:w="1300" w:type="dxa"/>
            <w:tcBorders>
              <w:top w:val="single" w:sz="4" w:space="0" w:color="auto"/>
              <w:left w:val="single" w:sz="8" w:space="0" w:color="auto"/>
              <w:bottom w:val="single" w:sz="8" w:space="0" w:color="auto"/>
              <w:right w:val="single" w:sz="4" w:space="0" w:color="auto"/>
            </w:tcBorders>
            <w:shd w:val="clear" w:color="000000" w:fill="FFD966"/>
            <w:vAlign w:val="center"/>
            <w:hideMark/>
          </w:tcPr>
          <w:p w14:paraId="577D77CE" w14:textId="77777777" w:rsidR="00F5785A" w:rsidRDefault="00F5785A">
            <w:pPr>
              <w:jc w:val="right"/>
              <w:rPr>
                <w:rFonts w:ascii="Arial" w:hAnsi="Arial" w:cs="Arial"/>
                <w:color w:val="264A60"/>
                <w:sz w:val="18"/>
                <w:szCs w:val="18"/>
              </w:rPr>
            </w:pPr>
            <w:r>
              <w:rPr>
                <w:rFonts w:ascii="Arial" w:hAnsi="Arial" w:cs="Arial"/>
                <w:color w:val="264A60"/>
                <w:sz w:val="18"/>
                <w:szCs w:val="18"/>
              </w:rPr>
              <w:t>1</w:t>
            </w:r>
          </w:p>
        </w:tc>
        <w:tc>
          <w:tcPr>
            <w:tcW w:w="1300" w:type="dxa"/>
            <w:tcBorders>
              <w:top w:val="single" w:sz="4" w:space="0" w:color="auto"/>
              <w:left w:val="nil"/>
              <w:bottom w:val="single" w:sz="8" w:space="0" w:color="auto"/>
              <w:right w:val="single" w:sz="4" w:space="0" w:color="auto"/>
            </w:tcBorders>
            <w:shd w:val="clear" w:color="000000" w:fill="FFFFFF"/>
            <w:vAlign w:val="center"/>
            <w:hideMark/>
          </w:tcPr>
          <w:p w14:paraId="036A0E34" w14:textId="77777777" w:rsidR="00F5785A" w:rsidRDefault="00F5785A">
            <w:pPr>
              <w:jc w:val="right"/>
              <w:rPr>
                <w:rFonts w:ascii="Arial" w:hAnsi="Arial" w:cs="Arial"/>
                <w:color w:val="010205"/>
                <w:sz w:val="18"/>
                <w:szCs w:val="18"/>
              </w:rPr>
            </w:pPr>
            <w:r>
              <w:rPr>
                <w:rFonts w:ascii="Arial" w:hAnsi="Arial" w:cs="Arial"/>
                <w:color w:val="010205"/>
                <w:sz w:val="18"/>
                <w:szCs w:val="18"/>
              </w:rPr>
              <w:t>.955</w:t>
            </w:r>
            <w:r>
              <w:rPr>
                <w:rFonts w:ascii="Arial" w:hAnsi="Arial" w:cs="Arial"/>
                <w:color w:val="010205"/>
                <w:sz w:val="18"/>
                <w:szCs w:val="18"/>
                <w:vertAlign w:val="superscript"/>
              </w:rPr>
              <w:t>a</w:t>
            </w:r>
          </w:p>
        </w:tc>
        <w:tc>
          <w:tcPr>
            <w:tcW w:w="1300" w:type="dxa"/>
            <w:tcBorders>
              <w:top w:val="single" w:sz="4" w:space="0" w:color="auto"/>
              <w:left w:val="nil"/>
              <w:bottom w:val="single" w:sz="8" w:space="0" w:color="auto"/>
              <w:right w:val="single" w:sz="4" w:space="0" w:color="auto"/>
            </w:tcBorders>
            <w:shd w:val="clear" w:color="000000" w:fill="FFFFFF"/>
            <w:vAlign w:val="center"/>
            <w:hideMark/>
          </w:tcPr>
          <w:p w14:paraId="16AF97BE" w14:textId="77777777" w:rsidR="00F5785A" w:rsidRDefault="00F5785A">
            <w:pPr>
              <w:jc w:val="right"/>
              <w:rPr>
                <w:rFonts w:ascii="Arial" w:hAnsi="Arial" w:cs="Arial"/>
                <w:color w:val="010205"/>
                <w:sz w:val="18"/>
                <w:szCs w:val="18"/>
              </w:rPr>
            </w:pPr>
            <w:r>
              <w:rPr>
                <w:rFonts w:ascii="Arial" w:hAnsi="Arial" w:cs="Arial"/>
                <w:color w:val="010205"/>
                <w:sz w:val="18"/>
                <w:szCs w:val="18"/>
              </w:rPr>
              <w:t>0.913</w:t>
            </w:r>
          </w:p>
        </w:tc>
        <w:tc>
          <w:tcPr>
            <w:tcW w:w="1300" w:type="dxa"/>
            <w:tcBorders>
              <w:top w:val="single" w:sz="4" w:space="0" w:color="auto"/>
              <w:left w:val="nil"/>
              <w:bottom w:val="single" w:sz="8" w:space="0" w:color="auto"/>
              <w:right w:val="single" w:sz="4" w:space="0" w:color="auto"/>
            </w:tcBorders>
            <w:shd w:val="clear" w:color="000000" w:fill="FFFFFF"/>
            <w:vAlign w:val="center"/>
            <w:hideMark/>
          </w:tcPr>
          <w:p w14:paraId="695D0600" w14:textId="77777777" w:rsidR="00F5785A" w:rsidRDefault="00F5785A">
            <w:pPr>
              <w:jc w:val="right"/>
              <w:rPr>
                <w:rFonts w:ascii="Arial" w:hAnsi="Arial" w:cs="Arial"/>
                <w:color w:val="010205"/>
                <w:sz w:val="18"/>
                <w:szCs w:val="18"/>
              </w:rPr>
            </w:pPr>
            <w:r>
              <w:rPr>
                <w:rFonts w:ascii="Arial" w:hAnsi="Arial" w:cs="Arial"/>
                <w:color w:val="010205"/>
                <w:sz w:val="18"/>
                <w:szCs w:val="18"/>
              </w:rPr>
              <w:t>0.909</w:t>
            </w:r>
          </w:p>
        </w:tc>
        <w:tc>
          <w:tcPr>
            <w:tcW w:w="1300" w:type="dxa"/>
            <w:tcBorders>
              <w:top w:val="single" w:sz="4" w:space="0" w:color="auto"/>
              <w:left w:val="nil"/>
              <w:bottom w:val="single" w:sz="8" w:space="0" w:color="auto"/>
              <w:right w:val="single" w:sz="4" w:space="0" w:color="auto"/>
            </w:tcBorders>
            <w:shd w:val="clear" w:color="000000" w:fill="FFFFFF"/>
            <w:vAlign w:val="center"/>
            <w:hideMark/>
          </w:tcPr>
          <w:p w14:paraId="30BC0DC2" w14:textId="77777777" w:rsidR="00F5785A" w:rsidRDefault="00F5785A">
            <w:pPr>
              <w:jc w:val="right"/>
              <w:rPr>
                <w:rFonts w:ascii="Arial" w:hAnsi="Arial" w:cs="Arial"/>
                <w:color w:val="010205"/>
                <w:sz w:val="18"/>
                <w:szCs w:val="18"/>
              </w:rPr>
            </w:pPr>
            <w:r>
              <w:rPr>
                <w:rFonts w:ascii="Arial" w:hAnsi="Arial" w:cs="Arial"/>
                <w:color w:val="010205"/>
                <w:sz w:val="18"/>
                <w:szCs w:val="18"/>
              </w:rPr>
              <w:t>1661.09691</w:t>
            </w:r>
          </w:p>
        </w:tc>
        <w:tc>
          <w:tcPr>
            <w:tcW w:w="1300" w:type="dxa"/>
            <w:tcBorders>
              <w:top w:val="single" w:sz="4" w:space="0" w:color="auto"/>
              <w:left w:val="nil"/>
              <w:bottom w:val="single" w:sz="8" w:space="0" w:color="auto"/>
              <w:right w:val="single" w:sz="4" w:space="0" w:color="auto"/>
            </w:tcBorders>
            <w:shd w:val="clear" w:color="000000" w:fill="FFFFFF"/>
            <w:vAlign w:val="center"/>
            <w:hideMark/>
          </w:tcPr>
          <w:p w14:paraId="3968AA90" w14:textId="77777777" w:rsidR="00F5785A" w:rsidRDefault="00F5785A">
            <w:pPr>
              <w:jc w:val="right"/>
              <w:rPr>
                <w:rFonts w:ascii="Arial" w:hAnsi="Arial" w:cs="Arial"/>
                <w:color w:val="010205"/>
                <w:sz w:val="18"/>
                <w:szCs w:val="18"/>
              </w:rPr>
            </w:pPr>
            <w:r>
              <w:rPr>
                <w:rFonts w:ascii="Arial" w:hAnsi="Arial" w:cs="Arial"/>
                <w:color w:val="010205"/>
                <w:sz w:val="18"/>
                <w:szCs w:val="18"/>
              </w:rPr>
              <w:t>0.913</w:t>
            </w:r>
          </w:p>
        </w:tc>
        <w:tc>
          <w:tcPr>
            <w:tcW w:w="1300" w:type="dxa"/>
            <w:tcBorders>
              <w:top w:val="single" w:sz="4" w:space="0" w:color="auto"/>
              <w:left w:val="nil"/>
              <w:bottom w:val="single" w:sz="8" w:space="0" w:color="auto"/>
              <w:right w:val="single" w:sz="8" w:space="0" w:color="auto"/>
            </w:tcBorders>
            <w:shd w:val="clear" w:color="000000" w:fill="FFFFFF"/>
            <w:vAlign w:val="center"/>
            <w:hideMark/>
          </w:tcPr>
          <w:p w14:paraId="7F641D0B" w14:textId="77777777" w:rsidR="00F5785A" w:rsidRDefault="00F5785A">
            <w:pPr>
              <w:jc w:val="right"/>
              <w:rPr>
                <w:rFonts w:ascii="Arial" w:hAnsi="Arial" w:cs="Arial"/>
                <w:color w:val="010205"/>
                <w:sz w:val="18"/>
                <w:szCs w:val="18"/>
              </w:rPr>
            </w:pPr>
            <w:r>
              <w:rPr>
                <w:rFonts w:ascii="Arial" w:hAnsi="Arial" w:cs="Arial"/>
                <w:color w:val="010205"/>
                <w:sz w:val="18"/>
                <w:szCs w:val="18"/>
              </w:rPr>
              <w:t>230.323</w:t>
            </w:r>
          </w:p>
        </w:tc>
      </w:tr>
    </w:tbl>
    <w:p w14:paraId="0A411D9B" w14:textId="151CB681" w:rsidR="00375180" w:rsidRPr="00355C0D" w:rsidRDefault="00375180" w:rsidP="00F5785A">
      <w:pPr>
        <w:pStyle w:val="ListParagraph"/>
        <w:ind w:left="3600"/>
      </w:pPr>
      <w:r>
        <w:rPr>
          <w:sz w:val="22"/>
          <w:szCs w:val="22"/>
          <w:lang w:val="en-US"/>
        </w:rPr>
        <w:t>Table 11: Model Summary</w:t>
      </w:r>
    </w:p>
    <w:p w14:paraId="6752F11B" w14:textId="09922080" w:rsidR="00665A08" w:rsidRDefault="00665A08" w:rsidP="00665A08">
      <w:pPr>
        <w:rPr>
          <w:sz w:val="28"/>
          <w:szCs w:val="28"/>
        </w:rPr>
      </w:pPr>
    </w:p>
    <w:p w14:paraId="45F581BB" w14:textId="3B53FD81" w:rsidR="00375180" w:rsidRDefault="00375180" w:rsidP="00665A08">
      <w:pPr>
        <w:rPr>
          <w:sz w:val="28"/>
          <w:szCs w:val="28"/>
        </w:rPr>
      </w:pPr>
      <w:r>
        <w:rPr>
          <w:sz w:val="28"/>
          <w:szCs w:val="28"/>
        </w:rPr>
        <w:t xml:space="preserve">Table 11 tells us about the r square </w:t>
      </w:r>
      <w:r w:rsidR="00EF503F">
        <w:rPr>
          <w:sz w:val="28"/>
          <w:szCs w:val="28"/>
        </w:rPr>
        <w:t>and adjusted r square value. These values determine if the model is good, average or bad.</w:t>
      </w:r>
      <w:r w:rsidR="00F5785A">
        <w:rPr>
          <w:sz w:val="28"/>
          <w:szCs w:val="28"/>
        </w:rPr>
        <w:t xml:space="preserve"> If the r square value </w:t>
      </w:r>
      <w:r w:rsidR="00445C26">
        <w:rPr>
          <w:sz w:val="28"/>
          <w:szCs w:val="28"/>
        </w:rPr>
        <w:t xml:space="preserve">is more than 0.5 then it is considered to be a good model. In our case the value of r square is equal to 0.913 which is greater </w:t>
      </w:r>
      <w:r w:rsidR="000F3D3F">
        <w:rPr>
          <w:sz w:val="28"/>
          <w:szCs w:val="28"/>
        </w:rPr>
        <w:t>than 0.5, so it is considered as a good model.</w:t>
      </w:r>
      <w:r w:rsidR="00F5785A">
        <w:rPr>
          <w:sz w:val="28"/>
          <w:szCs w:val="28"/>
        </w:rPr>
        <w:t xml:space="preserve"> </w:t>
      </w:r>
    </w:p>
    <w:p w14:paraId="7DE24377" w14:textId="77777777" w:rsidR="001F1522" w:rsidRDefault="001F1522" w:rsidP="00665A08">
      <w:pPr>
        <w:rPr>
          <w:b/>
          <w:bCs/>
          <w:sz w:val="28"/>
          <w:szCs w:val="28"/>
        </w:rPr>
      </w:pPr>
    </w:p>
    <w:p w14:paraId="43E1524C" w14:textId="7F306010" w:rsidR="005F7215" w:rsidRPr="003E7A0B" w:rsidRDefault="005959DE" w:rsidP="00665A08">
      <w:pPr>
        <w:rPr>
          <w:b/>
          <w:bCs/>
          <w:color w:val="4472C4" w:themeColor="accent1"/>
          <w:sz w:val="28"/>
          <w:szCs w:val="28"/>
        </w:rPr>
      </w:pPr>
      <w:r w:rsidRPr="003E7A0B">
        <w:rPr>
          <w:b/>
          <w:bCs/>
          <w:color w:val="4472C4" w:themeColor="accent1"/>
          <w:sz w:val="28"/>
          <w:szCs w:val="28"/>
        </w:rPr>
        <w:t>APPLICATION</w:t>
      </w:r>
      <w:r w:rsidR="006A4DAE" w:rsidRPr="003E7A0B">
        <w:rPr>
          <w:b/>
          <w:bCs/>
          <w:color w:val="4472C4" w:themeColor="accent1"/>
          <w:sz w:val="28"/>
          <w:szCs w:val="28"/>
        </w:rPr>
        <w:t xml:space="preserve"> OF THE MODEL:</w:t>
      </w:r>
    </w:p>
    <w:p w14:paraId="27134C19" w14:textId="05400AD9" w:rsidR="006A4DAE" w:rsidRDefault="006A4DAE" w:rsidP="00B24FC8">
      <w:pPr>
        <w:jc w:val="both"/>
        <w:rPr>
          <w:sz w:val="28"/>
          <w:szCs w:val="28"/>
        </w:rPr>
      </w:pPr>
    </w:p>
    <w:p w14:paraId="389C656D" w14:textId="2CA47AC3" w:rsidR="00F00A61" w:rsidRDefault="003472C5" w:rsidP="00B24FC8">
      <w:pPr>
        <w:jc w:val="both"/>
      </w:pPr>
      <w:r w:rsidRPr="00355C0D">
        <w:t xml:space="preserve">After performing the regression analysis we have derived the equation of the </w:t>
      </w:r>
      <w:r w:rsidR="00F00A61" w:rsidRPr="00355C0D">
        <w:t>dependent variable.</w:t>
      </w:r>
    </w:p>
    <w:p w14:paraId="3D064476" w14:textId="77777777" w:rsidR="00355C0D" w:rsidRPr="00355C0D" w:rsidRDefault="00355C0D" w:rsidP="00B24FC8">
      <w:pPr>
        <w:jc w:val="both"/>
      </w:pPr>
    </w:p>
    <w:p w14:paraId="17998CAF" w14:textId="4091E8CA" w:rsidR="00F00A61" w:rsidRPr="00355C0D" w:rsidRDefault="00F00A61" w:rsidP="00B24FC8">
      <w:pPr>
        <w:jc w:val="both"/>
      </w:pPr>
      <w:r w:rsidRPr="00355C0D">
        <w:t>PRICE = 42294.329 - (0.062 * MILEAGE) - (6184.484 * PETROL_PLUGIN) - (4212.47 * ENGINE_CAPACITY_1.3) - (3303.751 * ENGINE_CAPACITY_2) - (2081.811 * AGE)</w:t>
      </w:r>
    </w:p>
    <w:p w14:paraId="78B6CCB8" w14:textId="77777777" w:rsidR="00F00A61" w:rsidRPr="00355C0D" w:rsidRDefault="00F00A61" w:rsidP="00B24FC8">
      <w:pPr>
        <w:jc w:val="both"/>
        <w:rPr>
          <w:b/>
          <w:bCs/>
          <w:i/>
          <w:iCs/>
        </w:rPr>
      </w:pPr>
    </w:p>
    <w:p w14:paraId="2A0159BE" w14:textId="76B3E6DE" w:rsidR="00F00A61" w:rsidRPr="00355C0D" w:rsidRDefault="00D15374" w:rsidP="00B24FC8">
      <w:pPr>
        <w:jc w:val="both"/>
      </w:pPr>
      <w:r w:rsidRPr="00355C0D">
        <w:t>We can now derive the price value of any second hand Mercedes Benz B class vehicle by using this equation.</w:t>
      </w:r>
    </w:p>
    <w:p w14:paraId="14AF00EC" w14:textId="77777777" w:rsidR="00601250" w:rsidRPr="00355C0D" w:rsidRDefault="00601250" w:rsidP="00B24FC8">
      <w:pPr>
        <w:jc w:val="both"/>
      </w:pPr>
      <w:r w:rsidRPr="00355C0D">
        <w:t>Consider the following characteristics:</w:t>
      </w:r>
    </w:p>
    <w:p w14:paraId="225E6748" w14:textId="77777777" w:rsidR="005E4E48" w:rsidRPr="00355C0D" w:rsidRDefault="00601250" w:rsidP="00B24FC8">
      <w:pPr>
        <w:jc w:val="both"/>
      </w:pPr>
      <w:r w:rsidRPr="00355C0D">
        <w:t xml:space="preserve"> </w:t>
      </w:r>
    </w:p>
    <w:tbl>
      <w:tblPr>
        <w:tblStyle w:val="GridTable6ColourfulAccent5"/>
        <w:tblW w:w="0" w:type="auto"/>
        <w:tblLook w:val="04A0" w:firstRow="1" w:lastRow="0" w:firstColumn="1" w:lastColumn="0" w:noHBand="0" w:noVBand="1"/>
      </w:tblPr>
      <w:tblGrid>
        <w:gridCol w:w="2182"/>
        <w:gridCol w:w="2182"/>
        <w:gridCol w:w="2184"/>
        <w:gridCol w:w="2183"/>
        <w:gridCol w:w="2182"/>
      </w:tblGrid>
      <w:tr w:rsidR="005E4E48" w:rsidRPr="00355C0D" w14:paraId="453C6500" w14:textId="77777777" w:rsidTr="000F3D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2" w:type="dxa"/>
            <w:tcBorders>
              <w:top w:val="single" w:sz="12" w:space="0" w:color="auto"/>
              <w:left w:val="single" w:sz="12" w:space="0" w:color="auto"/>
            </w:tcBorders>
          </w:tcPr>
          <w:p w14:paraId="7E9D0CC9" w14:textId="4C24CA47" w:rsidR="005E4E48" w:rsidRPr="00355C0D" w:rsidRDefault="0039094F" w:rsidP="00665A08">
            <w:pPr>
              <w:rPr>
                <w:b w:val="0"/>
                <w:bCs w:val="0"/>
                <w:color w:val="000000" w:themeColor="text1"/>
              </w:rPr>
            </w:pPr>
            <w:r w:rsidRPr="00355C0D">
              <w:rPr>
                <w:b w:val="0"/>
                <w:bCs w:val="0"/>
                <w:color w:val="000000" w:themeColor="text1"/>
              </w:rPr>
              <w:t>Mileage</w:t>
            </w:r>
          </w:p>
        </w:tc>
        <w:tc>
          <w:tcPr>
            <w:tcW w:w="2182" w:type="dxa"/>
            <w:tcBorders>
              <w:top w:val="single" w:sz="12" w:space="0" w:color="auto"/>
            </w:tcBorders>
          </w:tcPr>
          <w:p w14:paraId="6A0086E9" w14:textId="65857C99" w:rsidR="005E4E48" w:rsidRPr="00355C0D" w:rsidRDefault="0039094F" w:rsidP="00665A08">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355C0D">
              <w:rPr>
                <w:b w:val="0"/>
                <w:bCs w:val="0"/>
                <w:color w:val="000000" w:themeColor="text1"/>
              </w:rPr>
              <w:t>Engine capacity</w:t>
            </w:r>
          </w:p>
        </w:tc>
        <w:tc>
          <w:tcPr>
            <w:tcW w:w="2184" w:type="dxa"/>
            <w:tcBorders>
              <w:top w:val="single" w:sz="12" w:space="0" w:color="auto"/>
            </w:tcBorders>
          </w:tcPr>
          <w:p w14:paraId="31447748" w14:textId="40C9F449" w:rsidR="005E4E48" w:rsidRPr="00355C0D" w:rsidRDefault="0039094F" w:rsidP="00665A08">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355C0D">
              <w:rPr>
                <w:b w:val="0"/>
                <w:bCs w:val="0"/>
                <w:color w:val="000000" w:themeColor="text1"/>
              </w:rPr>
              <w:t>Engine type</w:t>
            </w:r>
          </w:p>
        </w:tc>
        <w:tc>
          <w:tcPr>
            <w:tcW w:w="2183" w:type="dxa"/>
            <w:tcBorders>
              <w:top w:val="single" w:sz="12" w:space="0" w:color="auto"/>
            </w:tcBorders>
          </w:tcPr>
          <w:p w14:paraId="2AA0C872" w14:textId="41C3C4F1" w:rsidR="005E4E48" w:rsidRPr="00355C0D" w:rsidRDefault="0039094F" w:rsidP="00665A08">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355C0D">
              <w:rPr>
                <w:b w:val="0"/>
                <w:bCs w:val="0"/>
                <w:color w:val="000000" w:themeColor="text1"/>
              </w:rPr>
              <w:t>Fuel type</w:t>
            </w:r>
          </w:p>
        </w:tc>
        <w:tc>
          <w:tcPr>
            <w:tcW w:w="2182" w:type="dxa"/>
            <w:tcBorders>
              <w:top w:val="single" w:sz="12" w:space="0" w:color="auto"/>
              <w:right w:val="single" w:sz="12" w:space="0" w:color="auto"/>
            </w:tcBorders>
          </w:tcPr>
          <w:p w14:paraId="7536753C" w14:textId="2107A1C2" w:rsidR="005E4E48" w:rsidRPr="00355C0D" w:rsidRDefault="000136B0" w:rsidP="00665A08">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355C0D">
              <w:rPr>
                <w:b w:val="0"/>
                <w:bCs w:val="0"/>
                <w:color w:val="000000" w:themeColor="text1"/>
              </w:rPr>
              <w:t>Age</w:t>
            </w:r>
          </w:p>
        </w:tc>
      </w:tr>
      <w:tr w:rsidR="005E4E48" w:rsidRPr="00355C0D" w14:paraId="3BCAF9A6" w14:textId="77777777" w:rsidTr="000F3D3F">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182" w:type="dxa"/>
            <w:tcBorders>
              <w:left w:val="single" w:sz="12" w:space="0" w:color="auto"/>
              <w:bottom w:val="single" w:sz="12" w:space="0" w:color="auto"/>
            </w:tcBorders>
          </w:tcPr>
          <w:p w14:paraId="38FB818C" w14:textId="2A22B8E6" w:rsidR="005E4E48" w:rsidRPr="00355C0D" w:rsidRDefault="000136B0" w:rsidP="00665A08">
            <w:pPr>
              <w:rPr>
                <w:b w:val="0"/>
                <w:bCs w:val="0"/>
                <w:color w:val="000000" w:themeColor="text1"/>
              </w:rPr>
            </w:pPr>
            <w:r w:rsidRPr="00355C0D">
              <w:rPr>
                <w:b w:val="0"/>
                <w:bCs w:val="0"/>
                <w:color w:val="000000" w:themeColor="text1"/>
              </w:rPr>
              <w:t>36919</w:t>
            </w:r>
          </w:p>
        </w:tc>
        <w:tc>
          <w:tcPr>
            <w:tcW w:w="2182" w:type="dxa"/>
            <w:tcBorders>
              <w:bottom w:val="single" w:sz="12" w:space="0" w:color="auto"/>
            </w:tcBorders>
          </w:tcPr>
          <w:p w14:paraId="23A5BBD1" w14:textId="0C7774E3" w:rsidR="005E4E48" w:rsidRPr="00355C0D" w:rsidRDefault="000136B0" w:rsidP="00665A08">
            <w:pPr>
              <w:cnfStyle w:val="000000100000" w:firstRow="0" w:lastRow="0" w:firstColumn="0" w:lastColumn="0" w:oddVBand="0" w:evenVBand="0" w:oddHBand="1" w:evenHBand="0" w:firstRowFirstColumn="0" w:firstRowLastColumn="0" w:lastRowFirstColumn="0" w:lastRowLastColumn="0"/>
              <w:rPr>
                <w:color w:val="000000" w:themeColor="text1"/>
              </w:rPr>
            </w:pPr>
            <w:r w:rsidRPr="00355C0D">
              <w:rPr>
                <w:color w:val="000000" w:themeColor="text1"/>
              </w:rPr>
              <w:t>1.5</w:t>
            </w:r>
          </w:p>
        </w:tc>
        <w:tc>
          <w:tcPr>
            <w:tcW w:w="2184" w:type="dxa"/>
            <w:tcBorders>
              <w:bottom w:val="single" w:sz="12" w:space="0" w:color="auto"/>
            </w:tcBorders>
          </w:tcPr>
          <w:p w14:paraId="2823003E" w14:textId="7202DE03" w:rsidR="005E4E48" w:rsidRPr="00355C0D" w:rsidRDefault="000136B0" w:rsidP="00665A08">
            <w:pPr>
              <w:cnfStyle w:val="000000100000" w:firstRow="0" w:lastRow="0" w:firstColumn="0" w:lastColumn="0" w:oddVBand="0" w:evenVBand="0" w:oddHBand="1" w:evenHBand="0" w:firstRowFirstColumn="0" w:firstRowLastColumn="0" w:lastRowFirstColumn="0" w:lastRowLastColumn="0"/>
              <w:rPr>
                <w:color w:val="000000" w:themeColor="text1"/>
              </w:rPr>
            </w:pPr>
            <w:r w:rsidRPr="00355C0D">
              <w:rPr>
                <w:color w:val="000000" w:themeColor="text1"/>
              </w:rPr>
              <w:t>Automatic</w:t>
            </w:r>
          </w:p>
        </w:tc>
        <w:tc>
          <w:tcPr>
            <w:tcW w:w="2183" w:type="dxa"/>
            <w:tcBorders>
              <w:bottom w:val="single" w:sz="12" w:space="0" w:color="auto"/>
            </w:tcBorders>
          </w:tcPr>
          <w:p w14:paraId="61CD10A8" w14:textId="55D07303" w:rsidR="005E4E48" w:rsidRPr="00355C0D" w:rsidRDefault="000136B0" w:rsidP="00665A08">
            <w:pPr>
              <w:cnfStyle w:val="000000100000" w:firstRow="0" w:lastRow="0" w:firstColumn="0" w:lastColumn="0" w:oddVBand="0" w:evenVBand="0" w:oddHBand="1" w:evenHBand="0" w:firstRowFirstColumn="0" w:firstRowLastColumn="0" w:lastRowFirstColumn="0" w:lastRowLastColumn="0"/>
              <w:rPr>
                <w:color w:val="000000" w:themeColor="text1"/>
              </w:rPr>
            </w:pPr>
            <w:r w:rsidRPr="00355C0D">
              <w:rPr>
                <w:color w:val="000000" w:themeColor="text1"/>
              </w:rPr>
              <w:t>Diesel</w:t>
            </w:r>
          </w:p>
        </w:tc>
        <w:tc>
          <w:tcPr>
            <w:tcW w:w="2182" w:type="dxa"/>
            <w:tcBorders>
              <w:bottom w:val="single" w:sz="12" w:space="0" w:color="auto"/>
              <w:right w:val="single" w:sz="12" w:space="0" w:color="auto"/>
            </w:tcBorders>
          </w:tcPr>
          <w:p w14:paraId="1304D779" w14:textId="684F9EAB" w:rsidR="005E4E48" w:rsidRPr="00355C0D" w:rsidRDefault="00E72746" w:rsidP="00665A08">
            <w:pPr>
              <w:cnfStyle w:val="000000100000" w:firstRow="0" w:lastRow="0" w:firstColumn="0" w:lastColumn="0" w:oddVBand="0" w:evenVBand="0" w:oddHBand="1" w:evenHBand="0" w:firstRowFirstColumn="0" w:firstRowLastColumn="0" w:lastRowFirstColumn="0" w:lastRowLastColumn="0"/>
              <w:rPr>
                <w:color w:val="000000" w:themeColor="text1"/>
              </w:rPr>
            </w:pPr>
            <w:r w:rsidRPr="00355C0D">
              <w:rPr>
                <w:color w:val="000000" w:themeColor="text1"/>
              </w:rPr>
              <w:t>3</w:t>
            </w:r>
          </w:p>
        </w:tc>
      </w:tr>
    </w:tbl>
    <w:p w14:paraId="45058D98" w14:textId="41BAD4F6" w:rsidR="000F3D3F" w:rsidRPr="00355C0D" w:rsidRDefault="000F3D3F" w:rsidP="0083454C">
      <w:pPr>
        <w:pStyle w:val="ListParagraph"/>
        <w:ind w:left="2880"/>
      </w:pPr>
      <w:r>
        <w:rPr>
          <w:sz w:val="22"/>
          <w:szCs w:val="22"/>
          <w:lang w:val="en-US"/>
        </w:rPr>
        <w:t xml:space="preserve">Table 12: </w:t>
      </w:r>
      <w:r w:rsidR="0083454C">
        <w:rPr>
          <w:sz w:val="22"/>
          <w:szCs w:val="22"/>
          <w:lang w:val="en-US"/>
        </w:rPr>
        <w:t>Random sample taken for the application of model</w:t>
      </w:r>
    </w:p>
    <w:p w14:paraId="6EACBA46" w14:textId="5186FBFC" w:rsidR="00D15374" w:rsidRPr="00355C0D" w:rsidRDefault="00D15374" w:rsidP="00665A08"/>
    <w:p w14:paraId="427DC1AC" w14:textId="0CB40321" w:rsidR="00E72746" w:rsidRPr="00EA5F87" w:rsidRDefault="00E72746" w:rsidP="00665A08">
      <w:pPr>
        <w:rPr>
          <w:color w:val="000000" w:themeColor="text1"/>
        </w:rPr>
      </w:pPr>
      <w:r w:rsidRPr="00EA5F87">
        <w:rPr>
          <w:color w:val="000000" w:themeColor="text1"/>
        </w:rPr>
        <w:t xml:space="preserve">PRICE = </w:t>
      </w:r>
      <w:r w:rsidR="00FC50BF" w:rsidRPr="00EA5F87">
        <w:rPr>
          <w:color w:val="000000" w:themeColor="text1"/>
        </w:rPr>
        <w:t>33759.918 POUNDS</w:t>
      </w:r>
    </w:p>
    <w:p w14:paraId="70E8C9E0" w14:textId="2D957BC1" w:rsidR="000416F6" w:rsidRPr="00355C0D" w:rsidRDefault="000416F6" w:rsidP="00665A08"/>
    <w:p w14:paraId="080B98AA" w14:textId="27B0BD34" w:rsidR="00F74B9E" w:rsidRDefault="00F74B9E" w:rsidP="00665A08">
      <w:pPr>
        <w:rPr>
          <w:b/>
          <w:bCs/>
          <w:color w:val="4472C4" w:themeColor="accent1"/>
          <w:sz w:val="28"/>
          <w:szCs w:val="28"/>
        </w:rPr>
      </w:pPr>
    </w:p>
    <w:p w14:paraId="4257488F" w14:textId="29877988" w:rsidR="00990E6A" w:rsidRDefault="00990E6A" w:rsidP="00665A08">
      <w:pPr>
        <w:rPr>
          <w:b/>
          <w:bCs/>
          <w:color w:val="4472C4" w:themeColor="accent1"/>
          <w:sz w:val="28"/>
          <w:szCs w:val="28"/>
        </w:rPr>
      </w:pPr>
    </w:p>
    <w:p w14:paraId="4D4E193E" w14:textId="482B3A43" w:rsidR="00990E6A" w:rsidRDefault="00990E6A" w:rsidP="00665A08">
      <w:pPr>
        <w:rPr>
          <w:b/>
          <w:bCs/>
          <w:color w:val="4472C4" w:themeColor="accent1"/>
          <w:sz w:val="28"/>
          <w:szCs w:val="28"/>
        </w:rPr>
      </w:pPr>
    </w:p>
    <w:p w14:paraId="3D66F4E8" w14:textId="31CE3695" w:rsidR="00990E6A" w:rsidRDefault="00990E6A" w:rsidP="00665A08">
      <w:pPr>
        <w:rPr>
          <w:b/>
          <w:bCs/>
          <w:color w:val="4472C4" w:themeColor="accent1"/>
          <w:sz w:val="28"/>
          <w:szCs w:val="28"/>
        </w:rPr>
      </w:pPr>
    </w:p>
    <w:p w14:paraId="4F10C4D9" w14:textId="515CA70D" w:rsidR="00990E6A" w:rsidRDefault="00990E6A" w:rsidP="00665A08">
      <w:pPr>
        <w:rPr>
          <w:b/>
          <w:bCs/>
          <w:color w:val="4472C4" w:themeColor="accent1"/>
          <w:sz w:val="28"/>
          <w:szCs w:val="28"/>
        </w:rPr>
      </w:pPr>
    </w:p>
    <w:p w14:paraId="6A817EFA" w14:textId="04F1342F" w:rsidR="00990E6A" w:rsidRDefault="00990E6A" w:rsidP="00665A08">
      <w:pPr>
        <w:rPr>
          <w:b/>
          <w:bCs/>
          <w:color w:val="4472C4" w:themeColor="accent1"/>
          <w:sz w:val="28"/>
          <w:szCs w:val="28"/>
        </w:rPr>
      </w:pPr>
    </w:p>
    <w:p w14:paraId="346BB01D" w14:textId="2250157D" w:rsidR="00990E6A" w:rsidRDefault="00990E6A" w:rsidP="00665A08">
      <w:pPr>
        <w:rPr>
          <w:b/>
          <w:bCs/>
          <w:color w:val="4472C4" w:themeColor="accent1"/>
          <w:sz w:val="28"/>
          <w:szCs w:val="28"/>
        </w:rPr>
      </w:pPr>
    </w:p>
    <w:p w14:paraId="755524CA" w14:textId="5E71450E" w:rsidR="00990E6A" w:rsidRDefault="00990E6A" w:rsidP="00665A08">
      <w:pPr>
        <w:rPr>
          <w:b/>
          <w:bCs/>
          <w:color w:val="4472C4" w:themeColor="accent1"/>
          <w:sz w:val="28"/>
          <w:szCs w:val="28"/>
        </w:rPr>
      </w:pPr>
    </w:p>
    <w:p w14:paraId="3A7304AD" w14:textId="69872B79" w:rsidR="00990E6A" w:rsidRDefault="00990E6A" w:rsidP="00665A08">
      <w:pPr>
        <w:rPr>
          <w:b/>
          <w:bCs/>
          <w:color w:val="4472C4" w:themeColor="accent1"/>
          <w:sz w:val="28"/>
          <w:szCs w:val="28"/>
        </w:rPr>
      </w:pPr>
    </w:p>
    <w:p w14:paraId="019BBDDE" w14:textId="4ECF9942" w:rsidR="00990E6A" w:rsidRDefault="00990E6A" w:rsidP="00665A08">
      <w:pPr>
        <w:rPr>
          <w:b/>
          <w:bCs/>
          <w:color w:val="4472C4" w:themeColor="accent1"/>
          <w:sz w:val="28"/>
          <w:szCs w:val="28"/>
        </w:rPr>
      </w:pPr>
    </w:p>
    <w:p w14:paraId="0D3747E1" w14:textId="1CCD4BF2" w:rsidR="00990E6A" w:rsidRDefault="00990E6A" w:rsidP="00665A08">
      <w:pPr>
        <w:rPr>
          <w:b/>
          <w:bCs/>
          <w:color w:val="4472C4" w:themeColor="accent1"/>
          <w:sz w:val="28"/>
          <w:szCs w:val="28"/>
        </w:rPr>
      </w:pPr>
    </w:p>
    <w:p w14:paraId="0AE74827" w14:textId="65C7AD59" w:rsidR="00990E6A" w:rsidRDefault="00990E6A" w:rsidP="00665A08">
      <w:pPr>
        <w:rPr>
          <w:b/>
          <w:bCs/>
          <w:color w:val="4472C4" w:themeColor="accent1"/>
          <w:sz w:val="28"/>
          <w:szCs w:val="28"/>
        </w:rPr>
      </w:pPr>
    </w:p>
    <w:p w14:paraId="0F6154CB" w14:textId="23B3F965" w:rsidR="00990E6A" w:rsidRDefault="00990E6A" w:rsidP="00665A08">
      <w:pPr>
        <w:rPr>
          <w:b/>
          <w:bCs/>
          <w:color w:val="4472C4" w:themeColor="accent1"/>
          <w:sz w:val="28"/>
          <w:szCs w:val="28"/>
        </w:rPr>
      </w:pPr>
    </w:p>
    <w:p w14:paraId="4A7353C9" w14:textId="4562136C" w:rsidR="00C350BC" w:rsidRDefault="00C350BC" w:rsidP="00665A08">
      <w:pPr>
        <w:rPr>
          <w:b/>
          <w:bCs/>
          <w:color w:val="4472C4" w:themeColor="accent1"/>
          <w:sz w:val="28"/>
          <w:szCs w:val="28"/>
        </w:rPr>
      </w:pPr>
    </w:p>
    <w:p w14:paraId="5E8FE20F" w14:textId="50E052C2" w:rsidR="00C350BC" w:rsidRDefault="00C350BC" w:rsidP="00665A08">
      <w:pPr>
        <w:rPr>
          <w:b/>
          <w:bCs/>
          <w:color w:val="4472C4" w:themeColor="accent1"/>
          <w:sz w:val="28"/>
          <w:szCs w:val="28"/>
        </w:rPr>
      </w:pPr>
    </w:p>
    <w:p w14:paraId="48D3B93D" w14:textId="7D762E0D" w:rsidR="00C350BC" w:rsidRDefault="00C350BC" w:rsidP="00665A08">
      <w:pPr>
        <w:rPr>
          <w:b/>
          <w:bCs/>
          <w:color w:val="4472C4" w:themeColor="accent1"/>
          <w:sz w:val="28"/>
          <w:szCs w:val="28"/>
        </w:rPr>
      </w:pPr>
    </w:p>
    <w:p w14:paraId="39D1A135" w14:textId="77777777" w:rsidR="00C350BC" w:rsidRDefault="00C350BC" w:rsidP="00665A08">
      <w:pPr>
        <w:rPr>
          <w:b/>
          <w:bCs/>
          <w:color w:val="4472C4" w:themeColor="accent1"/>
          <w:sz w:val="28"/>
          <w:szCs w:val="28"/>
        </w:rPr>
      </w:pPr>
    </w:p>
    <w:p w14:paraId="6B985918" w14:textId="77777777" w:rsidR="00F74B9E" w:rsidRDefault="00F74B9E" w:rsidP="00665A08">
      <w:pPr>
        <w:rPr>
          <w:b/>
          <w:bCs/>
          <w:color w:val="4472C4" w:themeColor="accent1"/>
          <w:sz w:val="28"/>
          <w:szCs w:val="28"/>
        </w:rPr>
      </w:pPr>
    </w:p>
    <w:p w14:paraId="000F1832" w14:textId="77777777" w:rsidR="00990E6A" w:rsidRDefault="000416F6" w:rsidP="00665A08">
      <w:pPr>
        <w:rPr>
          <w:color w:val="4472C4" w:themeColor="accent1"/>
          <w:sz w:val="28"/>
          <w:szCs w:val="28"/>
        </w:rPr>
      </w:pPr>
      <w:r w:rsidRPr="003E7A0B">
        <w:rPr>
          <w:b/>
          <w:bCs/>
          <w:color w:val="4472C4" w:themeColor="accent1"/>
          <w:sz w:val="28"/>
          <w:szCs w:val="28"/>
        </w:rPr>
        <w:t>REFRENCES</w:t>
      </w:r>
      <w:r w:rsidRPr="003E7A0B">
        <w:rPr>
          <w:color w:val="4472C4" w:themeColor="accent1"/>
          <w:sz w:val="28"/>
          <w:szCs w:val="28"/>
        </w:rPr>
        <w:t>:</w:t>
      </w:r>
    </w:p>
    <w:p w14:paraId="0A05423D" w14:textId="77777777" w:rsidR="00990E6A" w:rsidRDefault="00990E6A" w:rsidP="00665A08">
      <w:pPr>
        <w:rPr>
          <w:color w:val="4472C4" w:themeColor="accent1"/>
          <w:sz w:val="28"/>
          <w:szCs w:val="28"/>
        </w:rPr>
      </w:pPr>
    </w:p>
    <w:p w14:paraId="5AD85302" w14:textId="37CE966D" w:rsidR="00990E6A" w:rsidRPr="00990E6A" w:rsidRDefault="00990E6A" w:rsidP="00665A08">
      <w:pPr>
        <w:rPr>
          <w:color w:val="000000" w:themeColor="text1"/>
        </w:rPr>
      </w:pPr>
      <w:r w:rsidRPr="00990E6A">
        <w:rPr>
          <w:color w:val="000000" w:themeColor="text1"/>
        </w:rPr>
        <w:t>Carsite</w:t>
      </w:r>
      <w:r>
        <w:rPr>
          <w:color w:val="000000" w:themeColor="text1"/>
        </w:rPr>
        <w:t xml:space="preserve"> website</w:t>
      </w:r>
      <w:r w:rsidRPr="00990E6A">
        <w:rPr>
          <w:color w:val="000000" w:themeColor="text1"/>
        </w:rPr>
        <w:t>:</w:t>
      </w:r>
    </w:p>
    <w:p w14:paraId="75F3EC26" w14:textId="211C5555" w:rsidR="000416F6" w:rsidRPr="00355C0D" w:rsidRDefault="001428BC" w:rsidP="00665A08">
      <w:hyperlink r:id="rId15" w:history="1">
        <w:r w:rsidR="000416F6" w:rsidRPr="00355C0D">
          <w:rPr>
            <w:rStyle w:val="Hyperlink"/>
          </w:rPr>
          <w:t>https://www.carsite.co.uk/used-car-price-guide/mercedes-benz/b-class</w:t>
        </w:r>
      </w:hyperlink>
    </w:p>
    <w:p w14:paraId="57026582" w14:textId="37F54CAB" w:rsidR="00816A6C" w:rsidRDefault="00816A6C" w:rsidP="00665A08"/>
    <w:p w14:paraId="588B06E6" w14:textId="2F5CEBC9" w:rsidR="00990E6A" w:rsidRPr="00355C0D" w:rsidRDefault="00990E6A" w:rsidP="00665A08">
      <w:r>
        <w:t>Autotrader website:</w:t>
      </w:r>
    </w:p>
    <w:p w14:paraId="3698E0EA" w14:textId="5DC41E4D" w:rsidR="00816A6C" w:rsidRPr="00355C0D" w:rsidRDefault="001428BC" w:rsidP="00665A08">
      <w:hyperlink r:id="rId16" w:history="1">
        <w:r w:rsidR="00816A6C" w:rsidRPr="00355C0D">
          <w:rPr>
            <w:rStyle w:val="Hyperlink"/>
          </w:rPr>
          <w:t>https://www.autotrader.co.uk/car-details/202110218749657?onesearchad=New&amp;onesearchad=Nearly%20New&amp;onesearchad=Used&amp;year-to=2022&amp;year-from=2017&amp;radius=1500&amp;include-delivery-option=on&amp;sort=relevance&amp;postcode=b129nd&amp;advertising-location=at_cars&amp;make=Mercedes-Benz&amp;model=B%20Class&amp;page=1&amp;percentVehiclePriceDeposit=true</w:t>
        </w:r>
      </w:hyperlink>
    </w:p>
    <w:p w14:paraId="70AB9829" w14:textId="77777777" w:rsidR="00816A6C" w:rsidRPr="00355C0D" w:rsidRDefault="00816A6C" w:rsidP="00665A08"/>
    <w:p w14:paraId="6CC434A1" w14:textId="77777777" w:rsidR="000416F6" w:rsidRPr="00355C0D" w:rsidRDefault="000416F6" w:rsidP="00665A08"/>
    <w:sectPr w:rsidR="000416F6" w:rsidRPr="00355C0D" w:rsidSect="00CC371B">
      <w:footerReference w:type="default" r:id="rId17"/>
      <w:footerReference w:type="first" r:id="rId18"/>
      <w:pgSz w:w="11906" w:h="16838"/>
      <w:pgMar w:top="1440" w:right="390" w:bottom="1440" w:left="573"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8610" w14:textId="77777777" w:rsidR="001428BC" w:rsidRDefault="001428BC" w:rsidP="00B24FC8">
      <w:r>
        <w:separator/>
      </w:r>
    </w:p>
  </w:endnote>
  <w:endnote w:type="continuationSeparator" w:id="0">
    <w:p w14:paraId="2EEAF369" w14:textId="77777777" w:rsidR="001428BC" w:rsidRDefault="001428BC" w:rsidP="00B24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old">
    <w:altName w:val="Arial"/>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4089461"/>
      <w:docPartObj>
        <w:docPartGallery w:val="Page Numbers (Bottom of Page)"/>
        <w:docPartUnique/>
      </w:docPartObj>
    </w:sdtPr>
    <w:sdtEndPr>
      <w:rPr>
        <w:color w:val="7F7F7F" w:themeColor="background1" w:themeShade="7F"/>
        <w:spacing w:val="60"/>
      </w:rPr>
    </w:sdtEndPr>
    <w:sdtContent>
      <w:p w14:paraId="535E8611" w14:textId="7008B978" w:rsidR="00B24FC8" w:rsidRDefault="00B24FC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C3A7BEC" w14:textId="77777777" w:rsidR="00B24FC8" w:rsidRDefault="00B24F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2040120"/>
      <w:docPartObj>
        <w:docPartGallery w:val="Page Numbers (Bottom of Page)"/>
        <w:docPartUnique/>
      </w:docPartObj>
    </w:sdtPr>
    <w:sdtEndPr>
      <w:rPr>
        <w:color w:val="7F7F7F" w:themeColor="background1" w:themeShade="7F"/>
        <w:spacing w:val="60"/>
      </w:rPr>
    </w:sdtEndPr>
    <w:sdtContent>
      <w:p w14:paraId="34B70BE9" w14:textId="04ED2ADB" w:rsidR="00B24FC8" w:rsidRDefault="00B24FC8">
        <w:pPr>
          <w:pStyle w:val="Footer"/>
          <w:pBdr>
            <w:top w:val="single" w:sz="4" w:space="1" w:color="D9D9D9" w:themeColor="background1" w:themeShade="D9"/>
          </w:pBdr>
          <w:jc w:val="right"/>
        </w:pPr>
        <w:r>
          <w:t xml:space="preserve">1 | </w:t>
        </w:r>
        <w:r>
          <w:rPr>
            <w:color w:val="7F7F7F" w:themeColor="background1" w:themeShade="7F"/>
            <w:spacing w:val="60"/>
          </w:rPr>
          <w:t>Page</w:t>
        </w:r>
      </w:p>
    </w:sdtContent>
  </w:sdt>
  <w:p w14:paraId="1144A82C" w14:textId="01F1CFA1" w:rsidR="00B24FC8" w:rsidRDefault="00B24F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52B81" w14:textId="77777777" w:rsidR="001428BC" w:rsidRDefault="001428BC" w:rsidP="00B24FC8">
      <w:r>
        <w:separator/>
      </w:r>
    </w:p>
  </w:footnote>
  <w:footnote w:type="continuationSeparator" w:id="0">
    <w:p w14:paraId="5643496C" w14:textId="77777777" w:rsidR="001428BC" w:rsidRDefault="001428BC" w:rsidP="00B24F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05379"/>
    <w:multiLevelType w:val="hybridMultilevel"/>
    <w:tmpl w:val="AA74B9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2D4442"/>
    <w:multiLevelType w:val="hybridMultilevel"/>
    <w:tmpl w:val="7BF4CF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4C5CDB"/>
    <w:multiLevelType w:val="hybridMultilevel"/>
    <w:tmpl w:val="05841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230D96"/>
    <w:multiLevelType w:val="hybridMultilevel"/>
    <w:tmpl w:val="1AE080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05455163">
    <w:abstractNumId w:val="0"/>
  </w:num>
  <w:num w:numId="2" w16cid:durableId="505243773">
    <w:abstractNumId w:val="2"/>
  </w:num>
  <w:num w:numId="3" w16cid:durableId="1655336766">
    <w:abstractNumId w:val="3"/>
  </w:num>
  <w:num w:numId="4" w16cid:durableId="20977452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BD8"/>
    <w:rsid w:val="000111B1"/>
    <w:rsid w:val="00011B28"/>
    <w:rsid w:val="000136B0"/>
    <w:rsid w:val="000270F1"/>
    <w:rsid w:val="000275F0"/>
    <w:rsid w:val="00031301"/>
    <w:rsid w:val="000416F6"/>
    <w:rsid w:val="00041717"/>
    <w:rsid w:val="000427EA"/>
    <w:rsid w:val="000454C9"/>
    <w:rsid w:val="0005562B"/>
    <w:rsid w:val="000666EF"/>
    <w:rsid w:val="000839E5"/>
    <w:rsid w:val="00095C10"/>
    <w:rsid w:val="000A0557"/>
    <w:rsid w:val="000C335E"/>
    <w:rsid w:val="000F3D3F"/>
    <w:rsid w:val="000F60E5"/>
    <w:rsid w:val="000F60F3"/>
    <w:rsid w:val="000F7850"/>
    <w:rsid w:val="0010432B"/>
    <w:rsid w:val="0011369F"/>
    <w:rsid w:val="00114E29"/>
    <w:rsid w:val="00135777"/>
    <w:rsid w:val="00137462"/>
    <w:rsid w:val="00140313"/>
    <w:rsid w:val="001428BC"/>
    <w:rsid w:val="00143519"/>
    <w:rsid w:val="0014435F"/>
    <w:rsid w:val="0014774B"/>
    <w:rsid w:val="00166C2D"/>
    <w:rsid w:val="0017061E"/>
    <w:rsid w:val="00175C00"/>
    <w:rsid w:val="00176FC1"/>
    <w:rsid w:val="001901E5"/>
    <w:rsid w:val="0019278F"/>
    <w:rsid w:val="001A577A"/>
    <w:rsid w:val="001A5D7F"/>
    <w:rsid w:val="001B0692"/>
    <w:rsid w:val="001B66D5"/>
    <w:rsid w:val="001C19DA"/>
    <w:rsid w:val="001C49A1"/>
    <w:rsid w:val="001D0226"/>
    <w:rsid w:val="001F1522"/>
    <w:rsid w:val="001F1E8D"/>
    <w:rsid w:val="001F794C"/>
    <w:rsid w:val="002012FA"/>
    <w:rsid w:val="00204C2E"/>
    <w:rsid w:val="00205AE8"/>
    <w:rsid w:val="00211E85"/>
    <w:rsid w:val="00224585"/>
    <w:rsid w:val="0023018F"/>
    <w:rsid w:val="00243473"/>
    <w:rsid w:val="00250D9B"/>
    <w:rsid w:val="00255DFF"/>
    <w:rsid w:val="0026064B"/>
    <w:rsid w:val="002623CE"/>
    <w:rsid w:val="00273C2D"/>
    <w:rsid w:val="00274B48"/>
    <w:rsid w:val="00275D51"/>
    <w:rsid w:val="00286E41"/>
    <w:rsid w:val="00290AF7"/>
    <w:rsid w:val="00292561"/>
    <w:rsid w:val="00293AC4"/>
    <w:rsid w:val="00296570"/>
    <w:rsid w:val="002A6BD8"/>
    <w:rsid w:val="002A6DE7"/>
    <w:rsid w:val="002B40EB"/>
    <w:rsid w:val="002C555E"/>
    <w:rsid w:val="002D7023"/>
    <w:rsid w:val="002D74B1"/>
    <w:rsid w:val="002F2D49"/>
    <w:rsid w:val="002F7F4A"/>
    <w:rsid w:val="00304E66"/>
    <w:rsid w:val="00306B05"/>
    <w:rsid w:val="00320027"/>
    <w:rsid w:val="003233FF"/>
    <w:rsid w:val="00343EC4"/>
    <w:rsid w:val="003472C5"/>
    <w:rsid w:val="00355C0D"/>
    <w:rsid w:val="00356BBB"/>
    <w:rsid w:val="003644CE"/>
    <w:rsid w:val="00374042"/>
    <w:rsid w:val="003746D0"/>
    <w:rsid w:val="00375180"/>
    <w:rsid w:val="00375DF3"/>
    <w:rsid w:val="0038165D"/>
    <w:rsid w:val="00386CBB"/>
    <w:rsid w:val="0039094F"/>
    <w:rsid w:val="00396062"/>
    <w:rsid w:val="0039714B"/>
    <w:rsid w:val="003C4908"/>
    <w:rsid w:val="003E0BF0"/>
    <w:rsid w:val="003E2163"/>
    <w:rsid w:val="003E7A0B"/>
    <w:rsid w:val="003F4101"/>
    <w:rsid w:val="004016F3"/>
    <w:rsid w:val="004035DC"/>
    <w:rsid w:val="00405C11"/>
    <w:rsid w:val="004155B7"/>
    <w:rsid w:val="00416903"/>
    <w:rsid w:val="00421743"/>
    <w:rsid w:val="00425EAB"/>
    <w:rsid w:val="00427286"/>
    <w:rsid w:val="004328AB"/>
    <w:rsid w:val="00433F63"/>
    <w:rsid w:val="004341C2"/>
    <w:rsid w:val="004353C1"/>
    <w:rsid w:val="00441F59"/>
    <w:rsid w:val="00445C26"/>
    <w:rsid w:val="00447082"/>
    <w:rsid w:val="00450826"/>
    <w:rsid w:val="00454707"/>
    <w:rsid w:val="004632B4"/>
    <w:rsid w:val="004709C6"/>
    <w:rsid w:val="00477348"/>
    <w:rsid w:val="004828B1"/>
    <w:rsid w:val="00487E7D"/>
    <w:rsid w:val="00496329"/>
    <w:rsid w:val="00497664"/>
    <w:rsid w:val="004A262D"/>
    <w:rsid w:val="004A4C08"/>
    <w:rsid w:val="004A5E07"/>
    <w:rsid w:val="004A777F"/>
    <w:rsid w:val="004B3B13"/>
    <w:rsid w:val="004C0BF9"/>
    <w:rsid w:val="004E1AE2"/>
    <w:rsid w:val="004E583B"/>
    <w:rsid w:val="00506525"/>
    <w:rsid w:val="00506E1F"/>
    <w:rsid w:val="005252F3"/>
    <w:rsid w:val="0052685F"/>
    <w:rsid w:val="005321B0"/>
    <w:rsid w:val="0054012C"/>
    <w:rsid w:val="00540460"/>
    <w:rsid w:val="00551F60"/>
    <w:rsid w:val="0055492B"/>
    <w:rsid w:val="00557C55"/>
    <w:rsid w:val="00557FAC"/>
    <w:rsid w:val="005717C4"/>
    <w:rsid w:val="0057339C"/>
    <w:rsid w:val="00577139"/>
    <w:rsid w:val="005815CE"/>
    <w:rsid w:val="00585642"/>
    <w:rsid w:val="005859E5"/>
    <w:rsid w:val="00593E80"/>
    <w:rsid w:val="005959DE"/>
    <w:rsid w:val="005A626E"/>
    <w:rsid w:val="005B0A35"/>
    <w:rsid w:val="005B315A"/>
    <w:rsid w:val="005C208F"/>
    <w:rsid w:val="005D02F5"/>
    <w:rsid w:val="005D5056"/>
    <w:rsid w:val="005E00C7"/>
    <w:rsid w:val="005E4E48"/>
    <w:rsid w:val="005E6207"/>
    <w:rsid w:val="005F1EEB"/>
    <w:rsid w:val="005F5A61"/>
    <w:rsid w:val="005F7215"/>
    <w:rsid w:val="005F7398"/>
    <w:rsid w:val="00601250"/>
    <w:rsid w:val="00622A35"/>
    <w:rsid w:val="00623A25"/>
    <w:rsid w:val="00624C3A"/>
    <w:rsid w:val="00642F64"/>
    <w:rsid w:val="00643335"/>
    <w:rsid w:val="006442B4"/>
    <w:rsid w:val="006509D7"/>
    <w:rsid w:val="00654B4B"/>
    <w:rsid w:val="00663036"/>
    <w:rsid w:val="00664244"/>
    <w:rsid w:val="00665A08"/>
    <w:rsid w:val="0067344C"/>
    <w:rsid w:val="0068167C"/>
    <w:rsid w:val="00681C8B"/>
    <w:rsid w:val="006A4DAE"/>
    <w:rsid w:val="006A76D2"/>
    <w:rsid w:val="006A7C4C"/>
    <w:rsid w:val="006B7726"/>
    <w:rsid w:val="006C4232"/>
    <w:rsid w:val="006C42FD"/>
    <w:rsid w:val="006C54CC"/>
    <w:rsid w:val="006D2F65"/>
    <w:rsid w:val="006D6354"/>
    <w:rsid w:val="006D7038"/>
    <w:rsid w:val="006D7292"/>
    <w:rsid w:val="006D739A"/>
    <w:rsid w:val="006F5737"/>
    <w:rsid w:val="006F6FF6"/>
    <w:rsid w:val="006F769F"/>
    <w:rsid w:val="007211C8"/>
    <w:rsid w:val="007216F5"/>
    <w:rsid w:val="00724795"/>
    <w:rsid w:val="00724BAE"/>
    <w:rsid w:val="00726A15"/>
    <w:rsid w:val="00747F7D"/>
    <w:rsid w:val="00751584"/>
    <w:rsid w:val="00760201"/>
    <w:rsid w:val="00760C31"/>
    <w:rsid w:val="00763670"/>
    <w:rsid w:val="007A490D"/>
    <w:rsid w:val="007A5786"/>
    <w:rsid w:val="007C543C"/>
    <w:rsid w:val="007C77F3"/>
    <w:rsid w:val="007E1C29"/>
    <w:rsid w:val="007E25CD"/>
    <w:rsid w:val="007E3714"/>
    <w:rsid w:val="007F70D1"/>
    <w:rsid w:val="00805347"/>
    <w:rsid w:val="00812596"/>
    <w:rsid w:val="008145B6"/>
    <w:rsid w:val="00815DF8"/>
    <w:rsid w:val="00816A6C"/>
    <w:rsid w:val="00820EFC"/>
    <w:rsid w:val="00832BFF"/>
    <w:rsid w:val="0083454C"/>
    <w:rsid w:val="00851EE4"/>
    <w:rsid w:val="00854583"/>
    <w:rsid w:val="008570D7"/>
    <w:rsid w:val="0085790F"/>
    <w:rsid w:val="008614DE"/>
    <w:rsid w:val="0086646E"/>
    <w:rsid w:val="008675E0"/>
    <w:rsid w:val="0087210D"/>
    <w:rsid w:val="0087670D"/>
    <w:rsid w:val="00891033"/>
    <w:rsid w:val="00891A3D"/>
    <w:rsid w:val="00896E77"/>
    <w:rsid w:val="00897D7F"/>
    <w:rsid w:val="008A4008"/>
    <w:rsid w:val="008A5800"/>
    <w:rsid w:val="008A7144"/>
    <w:rsid w:val="008A7E68"/>
    <w:rsid w:val="008B4F28"/>
    <w:rsid w:val="008C0E30"/>
    <w:rsid w:val="008C31CD"/>
    <w:rsid w:val="008C6B7B"/>
    <w:rsid w:val="008D2535"/>
    <w:rsid w:val="008D2CF5"/>
    <w:rsid w:val="008E017A"/>
    <w:rsid w:val="008E0FBE"/>
    <w:rsid w:val="008E40FE"/>
    <w:rsid w:val="008E53B7"/>
    <w:rsid w:val="008E5BB6"/>
    <w:rsid w:val="008E6A96"/>
    <w:rsid w:val="008E7460"/>
    <w:rsid w:val="00901D47"/>
    <w:rsid w:val="009124B1"/>
    <w:rsid w:val="009254E1"/>
    <w:rsid w:val="00936B88"/>
    <w:rsid w:val="0094085A"/>
    <w:rsid w:val="00941984"/>
    <w:rsid w:val="00953B5F"/>
    <w:rsid w:val="0095563F"/>
    <w:rsid w:val="0096469D"/>
    <w:rsid w:val="00965A72"/>
    <w:rsid w:val="009723A2"/>
    <w:rsid w:val="009743E7"/>
    <w:rsid w:val="00975575"/>
    <w:rsid w:val="009758B8"/>
    <w:rsid w:val="00982BB9"/>
    <w:rsid w:val="00986945"/>
    <w:rsid w:val="00990E6A"/>
    <w:rsid w:val="0099669F"/>
    <w:rsid w:val="00997CF5"/>
    <w:rsid w:val="009A09BD"/>
    <w:rsid w:val="009A1AE7"/>
    <w:rsid w:val="009C258C"/>
    <w:rsid w:val="009D0279"/>
    <w:rsid w:val="009D1E6F"/>
    <w:rsid w:val="009E6DC8"/>
    <w:rsid w:val="00A0474C"/>
    <w:rsid w:val="00A12911"/>
    <w:rsid w:val="00A13874"/>
    <w:rsid w:val="00A30B83"/>
    <w:rsid w:val="00A318EE"/>
    <w:rsid w:val="00A31B9D"/>
    <w:rsid w:val="00A33C3D"/>
    <w:rsid w:val="00A36098"/>
    <w:rsid w:val="00A445E9"/>
    <w:rsid w:val="00A8329F"/>
    <w:rsid w:val="00A8651D"/>
    <w:rsid w:val="00A87C5F"/>
    <w:rsid w:val="00A91656"/>
    <w:rsid w:val="00A95925"/>
    <w:rsid w:val="00A96C97"/>
    <w:rsid w:val="00AA1BD9"/>
    <w:rsid w:val="00AB0BD4"/>
    <w:rsid w:val="00AB5706"/>
    <w:rsid w:val="00AB59F5"/>
    <w:rsid w:val="00AC4867"/>
    <w:rsid w:val="00AC6814"/>
    <w:rsid w:val="00AD0450"/>
    <w:rsid w:val="00AE45A5"/>
    <w:rsid w:val="00AF11CA"/>
    <w:rsid w:val="00B01EA5"/>
    <w:rsid w:val="00B026A3"/>
    <w:rsid w:val="00B0393B"/>
    <w:rsid w:val="00B22318"/>
    <w:rsid w:val="00B24556"/>
    <w:rsid w:val="00B24F60"/>
    <w:rsid w:val="00B24FC8"/>
    <w:rsid w:val="00B33C4F"/>
    <w:rsid w:val="00B353E3"/>
    <w:rsid w:val="00B4282A"/>
    <w:rsid w:val="00B50B49"/>
    <w:rsid w:val="00B51473"/>
    <w:rsid w:val="00B51CA7"/>
    <w:rsid w:val="00B52BF0"/>
    <w:rsid w:val="00B82275"/>
    <w:rsid w:val="00BA1224"/>
    <w:rsid w:val="00BC04AC"/>
    <w:rsid w:val="00BD0448"/>
    <w:rsid w:val="00BD0BD2"/>
    <w:rsid w:val="00BD79BD"/>
    <w:rsid w:val="00BE5F2B"/>
    <w:rsid w:val="00BE63A2"/>
    <w:rsid w:val="00C04A6E"/>
    <w:rsid w:val="00C15DCF"/>
    <w:rsid w:val="00C350BC"/>
    <w:rsid w:val="00C4053F"/>
    <w:rsid w:val="00C41BA4"/>
    <w:rsid w:val="00C759C0"/>
    <w:rsid w:val="00C81CC3"/>
    <w:rsid w:val="00C95FC9"/>
    <w:rsid w:val="00CA7E66"/>
    <w:rsid w:val="00CB3800"/>
    <w:rsid w:val="00CC371B"/>
    <w:rsid w:val="00CC40C8"/>
    <w:rsid w:val="00CD330F"/>
    <w:rsid w:val="00CD34DF"/>
    <w:rsid w:val="00D0232D"/>
    <w:rsid w:val="00D039B1"/>
    <w:rsid w:val="00D15374"/>
    <w:rsid w:val="00D20551"/>
    <w:rsid w:val="00D25901"/>
    <w:rsid w:val="00D25EF0"/>
    <w:rsid w:val="00D26998"/>
    <w:rsid w:val="00D26D78"/>
    <w:rsid w:val="00D33D23"/>
    <w:rsid w:val="00D420B1"/>
    <w:rsid w:val="00D47378"/>
    <w:rsid w:val="00D555D2"/>
    <w:rsid w:val="00D621A0"/>
    <w:rsid w:val="00D737EF"/>
    <w:rsid w:val="00D87051"/>
    <w:rsid w:val="00D96CF3"/>
    <w:rsid w:val="00DA1361"/>
    <w:rsid w:val="00DA1C5D"/>
    <w:rsid w:val="00DB1459"/>
    <w:rsid w:val="00DB35AF"/>
    <w:rsid w:val="00DB444B"/>
    <w:rsid w:val="00DF5527"/>
    <w:rsid w:val="00DF6D8A"/>
    <w:rsid w:val="00E00390"/>
    <w:rsid w:val="00E06A11"/>
    <w:rsid w:val="00E14526"/>
    <w:rsid w:val="00E239A3"/>
    <w:rsid w:val="00E26A1B"/>
    <w:rsid w:val="00E34626"/>
    <w:rsid w:val="00E42961"/>
    <w:rsid w:val="00E56DDA"/>
    <w:rsid w:val="00E65267"/>
    <w:rsid w:val="00E72746"/>
    <w:rsid w:val="00E733DB"/>
    <w:rsid w:val="00E73596"/>
    <w:rsid w:val="00E74BDF"/>
    <w:rsid w:val="00E76621"/>
    <w:rsid w:val="00E81ED2"/>
    <w:rsid w:val="00E841F7"/>
    <w:rsid w:val="00E85228"/>
    <w:rsid w:val="00E86BF5"/>
    <w:rsid w:val="00E91914"/>
    <w:rsid w:val="00EA3BE1"/>
    <w:rsid w:val="00EA4863"/>
    <w:rsid w:val="00EA5F87"/>
    <w:rsid w:val="00EA7D98"/>
    <w:rsid w:val="00EA7F3F"/>
    <w:rsid w:val="00ED0C4B"/>
    <w:rsid w:val="00ED6571"/>
    <w:rsid w:val="00EE5A8B"/>
    <w:rsid w:val="00EE6715"/>
    <w:rsid w:val="00EE7AE4"/>
    <w:rsid w:val="00EF503F"/>
    <w:rsid w:val="00EF65D6"/>
    <w:rsid w:val="00F00A61"/>
    <w:rsid w:val="00F03AF5"/>
    <w:rsid w:val="00F0541D"/>
    <w:rsid w:val="00F15136"/>
    <w:rsid w:val="00F207F4"/>
    <w:rsid w:val="00F25544"/>
    <w:rsid w:val="00F460EB"/>
    <w:rsid w:val="00F5196E"/>
    <w:rsid w:val="00F5705C"/>
    <w:rsid w:val="00F5785A"/>
    <w:rsid w:val="00F74B9E"/>
    <w:rsid w:val="00F80902"/>
    <w:rsid w:val="00F8115C"/>
    <w:rsid w:val="00F826D7"/>
    <w:rsid w:val="00F867F2"/>
    <w:rsid w:val="00FA1383"/>
    <w:rsid w:val="00FB3158"/>
    <w:rsid w:val="00FC50BF"/>
    <w:rsid w:val="00FC75C9"/>
    <w:rsid w:val="00FD0948"/>
    <w:rsid w:val="00FD545A"/>
    <w:rsid w:val="00FE6B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5B758"/>
  <w15:chartTrackingRefBased/>
  <w15:docId w15:val="{07A08828-17F7-BF41-B8A9-390DAF74A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85A"/>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B8227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6BD8"/>
    <w:rPr>
      <w:color w:val="0563C1" w:themeColor="hyperlink"/>
      <w:u w:val="single"/>
    </w:rPr>
  </w:style>
  <w:style w:type="paragraph" w:styleId="ListParagraph">
    <w:name w:val="List Paragraph"/>
    <w:basedOn w:val="Normal"/>
    <w:uiPriority w:val="34"/>
    <w:qFormat/>
    <w:rsid w:val="002A6BD8"/>
    <w:pPr>
      <w:ind w:left="720"/>
      <w:contextualSpacing/>
    </w:pPr>
  </w:style>
  <w:style w:type="table" w:styleId="TableGrid">
    <w:name w:val="Table Grid"/>
    <w:basedOn w:val="TableNormal"/>
    <w:uiPriority w:val="39"/>
    <w:rsid w:val="005E4E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416F6"/>
    <w:rPr>
      <w:color w:val="605E5C"/>
      <w:shd w:val="clear" w:color="auto" w:fill="E1DFDD"/>
    </w:rPr>
  </w:style>
  <w:style w:type="table" w:styleId="GridTable2-Accent5">
    <w:name w:val="Grid Table 2 Accent 5"/>
    <w:basedOn w:val="TableNormal"/>
    <w:uiPriority w:val="47"/>
    <w:rsid w:val="00A30B83"/>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A30B8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urfulAccent5">
    <w:name w:val="Grid Table 6 Colorful Accent 5"/>
    <w:basedOn w:val="TableNormal"/>
    <w:uiPriority w:val="51"/>
    <w:rsid w:val="00A30B83"/>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1Char">
    <w:name w:val="Heading 1 Char"/>
    <w:basedOn w:val="DefaultParagraphFont"/>
    <w:link w:val="Heading1"/>
    <w:uiPriority w:val="9"/>
    <w:rsid w:val="00B82275"/>
    <w:rPr>
      <w:rFonts w:asciiTheme="majorHAnsi" w:eastAsiaTheme="majorEastAsia" w:hAnsiTheme="majorHAnsi" w:cstheme="majorBidi"/>
      <w:color w:val="2F5496" w:themeColor="accent1" w:themeShade="BF"/>
      <w:sz w:val="32"/>
      <w:szCs w:val="32"/>
      <w:lang w:eastAsia="en-GB"/>
    </w:rPr>
  </w:style>
  <w:style w:type="paragraph" w:styleId="TOCHeading">
    <w:name w:val="TOC Heading"/>
    <w:basedOn w:val="Heading1"/>
    <w:next w:val="Normal"/>
    <w:uiPriority w:val="39"/>
    <w:unhideWhenUsed/>
    <w:qFormat/>
    <w:rsid w:val="00B82275"/>
    <w:pPr>
      <w:spacing w:before="480" w:line="276" w:lineRule="auto"/>
      <w:outlineLvl w:val="9"/>
    </w:pPr>
    <w:rPr>
      <w:b/>
      <w:bCs/>
      <w:sz w:val="28"/>
      <w:szCs w:val="28"/>
      <w:lang w:val="en-US" w:eastAsia="en-US"/>
    </w:rPr>
  </w:style>
  <w:style w:type="paragraph" w:styleId="TOC1">
    <w:name w:val="toc 1"/>
    <w:basedOn w:val="Normal"/>
    <w:next w:val="Normal"/>
    <w:autoRedefine/>
    <w:uiPriority w:val="39"/>
    <w:semiHidden/>
    <w:unhideWhenUsed/>
    <w:rsid w:val="00B82275"/>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semiHidden/>
    <w:unhideWhenUsed/>
    <w:rsid w:val="00B82275"/>
    <w:pPr>
      <w:ind w:left="240"/>
    </w:pPr>
    <w:rPr>
      <w:rFonts w:asciiTheme="minorHAnsi" w:hAnsiTheme="minorHAnsi" w:cstheme="minorHAnsi"/>
      <w:smallCaps/>
      <w:sz w:val="20"/>
      <w:szCs w:val="20"/>
    </w:rPr>
  </w:style>
  <w:style w:type="paragraph" w:styleId="TOC3">
    <w:name w:val="toc 3"/>
    <w:basedOn w:val="Normal"/>
    <w:next w:val="Normal"/>
    <w:autoRedefine/>
    <w:uiPriority w:val="39"/>
    <w:semiHidden/>
    <w:unhideWhenUsed/>
    <w:rsid w:val="00B82275"/>
    <w:pPr>
      <w:ind w:left="480"/>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B82275"/>
    <w:pPr>
      <w:ind w:left="720"/>
    </w:pPr>
    <w:rPr>
      <w:rFonts w:asciiTheme="minorHAnsi" w:hAnsiTheme="minorHAnsi" w:cstheme="minorHAnsi"/>
      <w:sz w:val="18"/>
      <w:szCs w:val="18"/>
    </w:rPr>
  </w:style>
  <w:style w:type="paragraph" w:styleId="TOC5">
    <w:name w:val="toc 5"/>
    <w:basedOn w:val="Normal"/>
    <w:next w:val="Normal"/>
    <w:autoRedefine/>
    <w:uiPriority w:val="39"/>
    <w:semiHidden/>
    <w:unhideWhenUsed/>
    <w:rsid w:val="00B82275"/>
    <w:pPr>
      <w:ind w:left="960"/>
    </w:pPr>
    <w:rPr>
      <w:rFonts w:asciiTheme="minorHAnsi" w:hAnsiTheme="minorHAnsi" w:cstheme="minorHAnsi"/>
      <w:sz w:val="18"/>
      <w:szCs w:val="18"/>
    </w:rPr>
  </w:style>
  <w:style w:type="paragraph" w:styleId="TOC6">
    <w:name w:val="toc 6"/>
    <w:basedOn w:val="Normal"/>
    <w:next w:val="Normal"/>
    <w:autoRedefine/>
    <w:uiPriority w:val="39"/>
    <w:semiHidden/>
    <w:unhideWhenUsed/>
    <w:rsid w:val="00B82275"/>
    <w:pPr>
      <w:ind w:left="1200"/>
    </w:pPr>
    <w:rPr>
      <w:rFonts w:asciiTheme="minorHAnsi" w:hAnsiTheme="minorHAnsi" w:cstheme="minorHAnsi"/>
      <w:sz w:val="18"/>
      <w:szCs w:val="18"/>
    </w:rPr>
  </w:style>
  <w:style w:type="paragraph" w:styleId="TOC7">
    <w:name w:val="toc 7"/>
    <w:basedOn w:val="Normal"/>
    <w:next w:val="Normal"/>
    <w:autoRedefine/>
    <w:uiPriority w:val="39"/>
    <w:semiHidden/>
    <w:unhideWhenUsed/>
    <w:rsid w:val="00B82275"/>
    <w:pPr>
      <w:ind w:left="1440"/>
    </w:pPr>
    <w:rPr>
      <w:rFonts w:asciiTheme="minorHAnsi" w:hAnsiTheme="minorHAnsi" w:cstheme="minorHAnsi"/>
      <w:sz w:val="18"/>
      <w:szCs w:val="18"/>
    </w:rPr>
  </w:style>
  <w:style w:type="paragraph" w:styleId="TOC8">
    <w:name w:val="toc 8"/>
    <w:basedOn w:val="Normal"/>
    <w:next w:val="Normal"/>
    <w:autoRedefine/>
    <w:uiPriority w:val="39"/>
    <w:semiHidden/>
    <w:unhideWhenUsed/>
    <w:rsid w:val="00B82275"/>
    <w:pPr>
      <w:ind w:left="1680"/>
    </w:pPr>
    <w:rPr>
      <w:rFonts w:asciiTheme="minorHAnsi" w:hAnsiTheme="minorHAnsi" w:cstheme="minorHAnsi"/>
      <w:sz w:val="18"/>
      <w:szCs w:val="18"/>
    </w:rPr>
  </w:style>
  <w:style w:type="paragraph" w:styleId="TOC9">
    <w:name w:val="toc 9"/>
    <w:basedOn w:val="Normal"/>
    <w:next w:val="Normal"/>
    <w:autoRedefine/>
    <w:uiPriority w:val="39"/>
    <w:semiHidden/>
    <w:unhideWhenUsed/>
    <w:rsid w:val="00B82275"/>
    <w:pPr>
      <w:ind w:left="1920"/>
    </w:pPr>
    <w:rPr>
      <w:rFonts w:asciiTheme="minorHAnsi" w:hAnsiTheme="minorHAnsi" w:cstheme="minorHAnsi"/>
      <w:sz w:val="18"/>
      <w:szCs w:val="18"/>
    </w:rPr>
  </w:style>
  <w:style w:type="character" w:styleId="FollowedHyperlink">
    <w:name w:val="FollowedHyperlink"/>
    <w:basedOn w:val="DefaultParagraphFont"/>
    <w:uiPriority w:val="99"/>
    <w:semiHidden/>
    <w:unhideWhenUsed/>
    <w:rsid w:val="003E7A0B"/>
    <w:rPr>
      <w:color w:val="954F72" w:themeColor="followedHyperlink"/>
      <w:u w:val="single"/>
    </w:rPr>
  </w:style>
  <w:style w:type="paragraph" w:styleId="NoSpacing">
    <w:name w:val="No Spacing"/>
    <w:link w:val="NoSpacingChar"/>
    <w:uiPriority w:val="1"/>
    <w:qFormat/>
    <w:rsid w:val="00CC371B"/>
    <w:rPr>
      <w:rFonts w:eastAsiaTheme="minorEastAsia"/>
      <w:sz w:val="22"/>
      <w:szCs w:val="22"/>
      <w:lang w:val="en-US"/>
    </w:rPr>
  </w:style>
  <w:style w:type="character" w:customStyle="1" w:styleId="NoSpacingChar">
    <w:name w:val="No Spacing Char"/>
    <w:basedOn w:val="DefaultParagraphFont"/>
    <w:link w:val="NoSpacing"/>
    <w:uiPriority w:val="1"/>
    <w:rsid w:val="00CC371B"/>
    <w:rPr>
      <w:rFonts w:eastAsiaTheme="minorEastAsia"/>
      <w:sz w:val="22"/>
      <w:szCs w:val="22"/>
      <w:lang w:val="en-US"/>
    </w:rPr>
  </w:style>
  <w:style w:type="paragraph" w:styleId="Header">
    <w:name w:val="header"/>
    <w:basedOn w:val="Normal"/>
    <w:link w:val="HeaderChar"/>
    <w:uiPriority w:val="99"/>
    <w:unhideWhenUsed/>
    <w:rsid w:val="00B24FC8"/>
    <w:pPr>
      <w:tabs>
        <w:tab w:val="center" w:pos="4513"/>
        <w:tab w:val="right" w:pos="9026"/>
      </w:tabs>
    </w:pPr>
  </w:style>
  <w:style w:type="character" w:customStyle="1" w:styleId="HeaderChar">
    <w:name w:val="Header Char"/>
    <w:basedOn w:val="DefaultParagraphFont"/>
    <w:link w:val="Header"/>
    <w:uiPriority w:val="99"/>
    <w:rsid w:val="00B24FC8"/>
    <w:rPr>
      <w:rFonts w:ascii="Times New Roman" w:eastAsia="Times New Roman" w:hAnsi="Times New Roman" w:cs="Times New Roman"/>
      <w:lang w:eastAsia="en-GB"/>
    </w:rPr>
  </w:style>
  <w:style w:type="paragraph" w:styleId="Footer">
    <w:name w:val="footer"/>
    <w:basedOn w:val="Normal"/>
    <w:link w:val="FooterChar"/>
    <w:uiPriority w:val="99"/>
    <w:unhideWhenUsed/>
    <w:rsid w:val="00B24FC8"/>
    <w:pPr>
      <w:tabs>
        <w:tab w:val="center" w:pos="4513"/>
        <w:tab w:val="right" w:pos="9026"/>
      </w:tabs>
    </w:pPr>
  </w:style>
  <w:style w:type="character" w:customStyle="1" w:styleId="FooterChar">
    <w:name w:val="Footer Char"/>
    <w:basedOn w:val="DefaultParagraphFont"/>
    <w:link w:val="Footer"/>
    <w:uiPriority w:val="99"/>
    <w:rsid w:val="00B24FC8"/>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21892">
      <w:bodyDiv w:val="1"/>
      <w:marLeft w:val="0"/>
      <w:marRight w:val="0"/>
      <w:marTop w:val="0"/>
      <w:marBottom w:val="0"/>
      <w:divBdr>
        <w:top w:val="none" w:sz="0" w:space="0" w:color="auto"/>
        <w:left w:val="none" w:sz="0" w:space="0" w:color="auto"/>
        <w:bottom w:val="none" w:sz="0" w:space="0" w:color="auto"/>
        <w:right w:val="none" w:sz="0" w:space="0" w:color="auto"/>
      </w:divBdr>
    </w:div>
    <w:div w:id="50807158">
      <w:bodyDiv w:val="1"/>
      <w:marLeft w:val="0"/>
      <w:marRight w:val="0"/>
      <w:marTop w:val="0"/>
      <w:marBottom w:val="0"/>
      <w:divBdr>
        <w:top w:val="none" w:sz="0" w:space="0" w:color="auto"/>
        <w:left w:val="none" w:sz="0" w:space="0" w:color="auto"/>
        <w:bottom w:val="none" w:sz="0" w:space="0" w:color="auto"/>
        <w:right w:val="none" w:sz="0" w:space="0" w:color="auto"/>
      </w:divBdr>
    </w:div>
    <w:div w:id="61874566">
      <w:bodyDiv w:val="1"/>
      <w:marLeft w:val="0"/>
      <w:marRight w:val="0"/>
      <w:marTop w:val="0"/>
      <w:marBottom w:val="0"/>
      <w:divBdr>
        <w:top w:val="none" w:sz="0" w:space="0" w:color="auto"/>
        <w:left w:val="none" w:sz="0" w:space="0" w:color="auto"/>
        <w:bottom w:val="none" w:sz="0" w:space="0" w:color="auto"/>
        <w:right w:val="none" w:sz="0" w:space="0" w:color="auto"/>
      </w:divBdr>
    </w:div>
    <w:div w:id="74284513">
      <w:bodyDiv w:val="1"/>
      <w:marLeft w:val="0"/>
      <w:marRight w:val="0"/>
      <w:marTop w:val="0"/>
      <w:marBottom w:val="0"/>
      <w:divBdr>
        <w:top w:val="none" w:sz="0" w:space="0" w:color="auto"/>
        <w:left w:val="none" w:sz="0" w:space="0" w:color="auto"/>
        <w:bottom w:val="none" w:sz="0" w:space="0" w:color="auto"/>
        <w:right w:val="none" w:sz="0" w:space="0" w:color="auto"/>
      </w:divBdr>
    </w:div>
    <w:div w:id="82646835">
      <w:bodyDiv w:val="1"/>
      <w:marLeft w:val="0"/>
      <w:marRight w:val="0"/>
      <w:marTop w:val="0"/>
      <w:marBottom w:val="0"/>
      <w:divBdr>
        <w:top w:val="none" w:sz="0" w:space="0" w:color="auto"/>
        <w:left w:val="none" w:sz="0" w:space="0" w:color="auto"/>
        <w:bottom w:val="none" w:sz="0" w:space="0" w:color="auto"/>
        <w:right w:val="none" w:sz="0" w:space="0" w:color="auto"/>
      </w:divBdr>
    </w:div>
    <w:div w:id="290406611">
      <w:bodyDiv w:val="1"/>
      <w:marLeft w:val="0"/>
      <w:marRight w:val="0"/>
      <w:marTop w:val="0"/>
      <w:marBottom w:val="0"/>
      <w:divBdr>
        <w:top w:val="none" w:sz="0" w:space="0" w:color="auto"/>
        <w:left w:val="none" w:sz="0" w:space="0" w:color="auto"/>
        <w:bottom w:val="none" w:sz="0" w:space="0" w:color="auto"/>
        <w:right w:val="none" w:sz="0" w:space="0" w:color="auto"/>
      </w:divBdr>
    </w:div>
    <w:div w:id="297423615">
      <w:bodyDiv w:val="1"/>
      <w:marLeft w:val="0"/>
      <w:marRight w:val="0"/>
      <w:marTop w:val="0"/>
      <w:marBottom w:val="0"/>
      <w:divBdr>
        <w:top w:val="none" w:sz="0" w:space="0" w:color="auto"/>
        <w:left w:val="none" w:sz="0" w:space="0" w:color="auto"/>
        <w:bottom w:val="none" w:sz="0" w:space="0" w:color="auto"/>
        <w:right w:val="none" w:sz="0" w:space="0" w:color="auto"/>
      </w:divBdr>
    </w:div>
    <w:div w:id="321203737">
      <w:bodyDiv w:val="1"/>
      <w:marLeft w:val="0"/>
      <w:marRight w:val="0"/>
      <w:marTop w:val="0"/>
      <w:marBottom w:val="0"/>
      <w:divBdr>
        <w:top w:val="none" w:sz="0" w:space="0" w:color="auto"/>
        <w:left w:val="none" w:sz="0" w:space="0" w:color="auto"/>
        <w:bottom w:val="none" w:sz="0" w:space="0" w:color="auto"/>
        <w:right w:val="none" w:sz="0" w:space="0" w:color="auto"/>
      </w:divBdr>
    </w:div>
    <w:div w:id="325790856">
      <w:bodyDiv w:val="1"/>
      <w:marLeft w:val="0"/>
      <w:marRight w:val="0"/>
      <w:marTop w:val="0"/>
      <w:marBottom w:val="0"/>
      <w:divBdr>
        <w:top w:val="none" w:sz="0" w:space="0" w:color="auto"/>
        <w:left w:val="none" w:sz="0" w:space="0" w:color="auto"/>
        <w:bottom w:val="none" w:sz="0" w:space="0" w:color="auto"/>
        <w:right w:val="none" w:sz="0" w:space="0" w:color="auto"/>
      </w:divBdr>
    </w:div>
    <w:div w:id="380522291">
      <w:bodyDiv w:val="1"/>
      <w:marLeft w:val="0"/>
      <w:marRight w:val="0"/>
      <w:marTop w:val="0"/>
      <w:marBottom w:val="0"/>
      <w:divBdr>
        <w:top w:val="none" w:sz="0" w:space="0" w:color="auto"/>
        <w:left w:val="none" w:sz="0" w:space="0" w:color="auto"/>
        <w:bottom w:val="none" w:sz="0" w:space="0" w:color="auto"/>
        <w:right w:val="none" w:sz="0" w:space="0" w:color="auto"/>
      </w:divBdr>
    </w:div>
    <w:div w:id="409349197">
      <w:bodyDiv w:val="1"/>
      <w:marLeft w:val="0"/>
      <w:marRight w:val="0"/>
      <w:marTop w:val="0"/>
      <w:marBottom w:val="0"/>
      <w:divBdr>
        <w:top w:val="none" w:sz="0" w:space="0" w:color="auto"/>
        <w:left w:val="none" w:sz="0" w:space="0" w:color="auto"/>
        <w:bottom w:val="none" w:sz="0" w:space="0" w:color="auto"/>
        <w:right w:val="none" w:sz="0" w:space="0" w:color="auto"/>
      </w:divBdr>
    </w:div>
    <w:div w:id="433793602">
      <w:bodyDiv w:val="1"/>
      <w:marLeft w:val="0"/>
      <w:marRight w:val="0"/>
      <w:marTop w:val="0"/>
      <w:marBottom w:val="0"/>
      <w:divBdr>
        <w:top w:val="none" w:sz="0" w:space="0" w:color="auto"/>
        <w:left w:val="none" w:sz="0" w:space="0" w:color="auto"/>
        <w:bottom w:val="none" w:sz="0" w:space="0" w:color="auto"/>
        <w:right w:val="none" w:sz="0" w:space="0" w:color="auto"/>
      </w:divBdr>
    </w:div>
    <w:div w:id="464007681">
      <w:bodyDiv w:val="1"/>
      <w:marLeft w:val="0"/>
      <w:marRight w:val="0"/>
      <w:marTop w:val="0"/>
      <w:marBottom w:val="0"/>
      <w:divBdr>
        <w:top w:val="none" w:sz="0" w:space="0" w:color="auto"/>
        <w:left w:val="none" w:sz="0" w:space="0" w:color="auto"/>
        <w:bottom w:val="none" w:sz="0" w:space="0" w:color="auto"/>
        <w:right w:val="none" w:sz="0" w:space="0" w:color="auto"/>
      </w:divBdr>
    </w:div>
    <w:div w:id="475074914">
      <w:bodyDiv w:val="1"/>
      <w:marLeft w:val="0"/>
      <w:marRight w:val="0"/>
      <w:marTop w:val="0"/>
      <w:marBottom w:val="0"/>
      <w:divBdr>
        <w:top w:val="none" w:sz="0" w:space="0" w:color="auto"/>
        <w:left w:val="none" w:sz="0" w:space="0" w:color="auto"/>
        <w:bottom w:val="none" w:sz="0" w:space="0" w:color="auto"/>
        <w:right w:val="none" w:sz="0" w:space="0" w:color="auto"/>
      </w:divBdr>
    </w:div>
    <w:div w:id="536550691">
      <w:bodyDiv w:val="1"/>
      <w:marLeft w:val="0"/>
      <w:marRight w:val="0"/>
      <w:marTop w:val="0"/>
      <w:marBottom w:val="0"/>
      <w:divBdr>
        <w:top w:val="none" w:sz="0" w:space="0" w:color="auto"/>
        <w:left w:val="none" w:sz="0" w:space="0" w:color="auto"/>
        <w:bottom w:val="none" w:sz="0" w:space="0" w:color="auto"/>
        <w:right w:val="none" w:sz="0" w:space="0" w:color="auto"/>
      </w:divBdr>
    </w:div>
    <w:div w:id="569846980">
      <w:bodyDiv w:val="1"/>
      <w:marLeft w:val="0"/>
      <w:marRight w:val="0"/>
      <w:marTop w:val="0"/>
      <w:marBottom w:val="0"/>
      <w:divBdr>
        <w:top w:val="none" w:sz="0" w:space="0" w:color="auto"/>
        <w:left w:val="none" w:sz="0" w:space="0" w:color="auto"/>
        <w:bottom w:val="none" w:sz="0" w:space="0" w:color="auto"/>
        <w:right w:val="none" w:sz="0" w:space="0" w:color="auto"/>
      </w:divBdr>
    </w:div>
    <w:div w:id="654533443">
      <w:bodyDiv w:val="1"/>
      <w:marLeft w:val="0"/>
      <w:marRight w:val="0"/>
      <w:marTop w:val="0"/>
      <w:marBottom w:val="0"/>
      <w:divBdr>
        <w:top w:val="none" w:sz="0" w:space="0" w:color="auto"/>
        <w:left w:val="none" w:sz="0" w:space="0" w:color="auto"/>
        <w:bottom w:val="none" w:sz="0" w:space="0" w:color="auto"/>
        <w:right w:val="none" w:sz="0" w:space="0" w:color="auto"/>
      </w:divBdr>
    </w:div>
    <w:div w:id="735124647">
      <w:bodyDiv w:val="1"/>
      <w:marLeft w:val="0"/>
      <w:marRight w:val="0"/>
      <w:marTop w:val="0"/>
      <w:marBottom w:val="0"/>
      <w:divBdr>
        <w:top w:val="none" w:sz="0" w:space="0" w:color="auto"/>
        <w:left w:val="none" w:sz="0" w:space="0" w:color="auto"/>
        <w:bottom w:val="none" w:sz="0" w:space="0" w:color="auto"/>
        <w:right w:val="none" w:sz="0" w:space="0" w:color="auto"/>
      </w:divBdr>
    </w:div>
    <w:div w:id="788011521">
      <w:bodyDiv w:val="1"/>
      <w:marLeft w:val="0"/>
      <w:marRight w:val="0"/>
      <w:marTop w:val="0"/>
      <w:marBottom w:val="0"/>
      <w:divBdr>
        <w:top w:val="none" w:sz="0" w:space="0" w:color="auto"/>
        <w:left w:val="none" w:sz="0" w:space="0" w:color="auto"/>
        <w:bottom w:val="none" w:sz="0" w:space="0" w:color="auto"/>
        <w:right w:val="none" w:sz="0" w:space="0" w:color="auto"/>
      </w:divBdr>
    </w:div>
    <w:div w:id="886842754">
      <w:bodyDiv w:val="1"/>
      <w:marLeft w:val="0"/>
      <w:marRight w:val="0"/>
      <w:marTop w:val="0"/>
      <w:marBottom w:val="0"/>
      <w:divBdr>
        <w:top w:val="none" w:sz="0" w:space="0" w:color="auto"/>
        <w:left w:val="none" w:sz="0" w:space="0" w:color="auto"/>
        <w:bottom w:val="none" w:sz="0" w:space="0" w:color="auto"/>
        <w:right w:val="none" w:sz="0" w:space="0" w:color="auto"/>
      </w:divBdr>
    </w:div>
    <w:div w:id="954751081">
      <w:bodyDiv w:val="1"/>
      <w:marLeft w:val="0"/>
      <w:marRight w:val="0"/>
      <w:marTop w:val="0"/>
      <w:marBottom w:val="0"/>
      <w:divBdr>
        <w:top w:val="none" w:sz="0" w:space="0" w:color="auto"/>
        <w:left w:val="none" w:sz="0" w:space="0" w:color="auto"/>
        <w:bottom w:val="none" w:sz="0" w:space="0" w:color="auto"/>
        <w:right w:val="none" w:sz="0" w:space="0" w:color="auto"/>
      </w:divBdr>
    </w:div>
    <w:div w:id="982270544">
      <w:bodyDiv w:val="1"/>
      <w:marLeft w:val="0"/>
      <w:marRight w:val="0"/>
      <w:marTop w:val="0"/>
      <w:marBottom w:val="0"/>
      <w:divBdr>
        <w:top w:val="none" w:sz="0" w:space="0" w:color="auto"/>
        <w:left w:val="none" w:sz="0" w:space="0" w:color="auto"/>
        <w:bottom w:val="none" w:sz="0" w:space="0" w:color="auto"/>
        <w:right w:val="none" w:sz="0" w:space="0" w:color="auto"/>
      </w:divBdr>
    </w:div>
    <w:div w:id="984941065">
      <w:bodyDiv w:val="1"/>
      <w:marLeft w:val="0"/>
      <w:marRight w:val="0"/>
      <w:marTop w:val="0"/>
      <w:marBottom w:val="0"/>
      <w:divBdr>
        <w:top w:val="none" w:sz="0" w:space="0" w:color="auto"/>
        <w:left w:val="none" w:sz="0" w:space="0" w:color="auto"/>
        <w:bottom w:val="none" w:sz="0" w:space="0" w:color="auto"/>
        <w:right w:val="none" w:sz="0" w:space="0" w:color="auto"/>
      </w:divBdr>
    </w:div>
    <w:div w:id="993342044">
      <w:bodyDiv w:val="1"/>
      <w:marLeft w:val="0"/>
      <w:marRight w:val="0"/>
      <w:marTop w:val="0"/>
      <w:marBottom w:val="0"/>
      <w:divBdr>
        <w:top w:val="none" w:sz="0" w:space="0" w:color="auto"/>
        <w:left w:val="none" w:sz="0" w:space="0" w:color="auto"/>
        <w:bottom w:val="none" w:sz="0" w:space="0" w:color="auto"/>
        <w:right w:val="none" w:sz="0" w:space="0" w:color="auto"/>
      </w:divBdr>
    </w:div>
    <w:div w:id="1067730997">
      <w:bodyDiv w:val="1"/>
      <w:marLeft w:val="0"/>
      <w:marRight w:val="0"/>
      <w:marTop w:val="0"/>
      <w:marBottom w:val="0"/>
      <w:divBdr>
        <w:top w:val="none" w:sz="0" w:space="0" w:color="auto"/>
        <w:left w:val="none" w:sz="0" w:space="0" w:color="auto"/>
        <w:bottom w:val="none" w:sz="0" w:space="0" w:color="auto"/>
        <w:right w:val="none" w:sz="0" w:space="0" w:color="auto"/>
      </w:divBdr>
    </w:div>
    <w:div w:id="1130132618">
      <w:bodyDiv w:val="1"/>
      <w:marLeft w:val="0"/>
      <w:marRight w:val="0"/>
      <w:marTop w:val="0"/>
      <w:marBottom w:val="0"/>
      <w:divBdr>
        <w:top w:val="none" w:sz="0" w:space="0" w:color="auto"/>
        <w:left w:val="none" w:sz="0" w:space="0" w:color="auto"/>
        <w:bottom w:val="none" w:sz="0" w:space="0" w:color="auto"/>
        <w:right w:val="none" w:sz="0" w:space="0" w:color="auto"/>
      </w:divBdr>
    </w:div>
    <w:div w:id="1194920748">
      <w:bodyDiv w:val="1"/>
      <w:marLeft w:val="0"/>
      <w:marRight w:val="0"/>
      <w:marTop w:val="0"/>
      <w:marBottom w:val="0"/>
      <w:divBdr>
        <w:top w:val="none" w:sz="0" w:space="0" w:color="auto"/>
        <w:left w:val="none" w:sz="0" w:space="0" w:color="auto"/>
        <w:bottom w:val="none" w:sz="0" w:space="0" w:color="auto"/>
        <w:right w:val="none" w:sz="0" w:space="0" w:color="auto"/>
      </w:divBdr>
    </w:div>
    <w:div w:id="1227494614">
      <w:bodyDiv w:val="1"/>
      <w:marLeft w:val="0"/>
      <w:marRight w:val="0"/>
      <w:marTop w:val="0"/>
      <w:marBottom w:val="0"/>
      <w:divBdr>
        <w:top w:val="none" w:sz="0" w:space="0" w:color="auto"/>
        <w:left w:val="none" w:sz="0" w:space="0" w:color="auto"/>
        <w:bottom w:val="none" w:sz="0" w:space="0" w:color="auto"/>
        <w:right w:val="none" w:sz="0" w:space="0" w:color="auto"/>
      </w:divBdr>
    </w:div>
    <w:div w:id="1237009045">
      <w:bodyDiv w:val="1"/>
      <w:marLeft w:val="0"/>
      <w:marRight w:val="0"/>
      <w:marTop w:val="0"/>
      <w:marBottom w:val="0"/>
      <w:divBdr>
        <w:top w:val="none" w:sz="0" w:space="0" w:color="auto"/>
        <w:left w:val="none" w:sz="0" w:space="0" w:color="auto"/>
        <w:bottom w:val="none" w:sz="0" w:space="0" w:color="auto"/>
        <w:right w:val="none" w:sz="0" w:space="0" w:color="auto"/>
      </w:divBdr>
    </w:div>
    <w:div w:id="1367635828">
      <w:bodyDiv w:val="1"/>
      <w:marLeft w:val="0"/>
      <w:marRight w:val="0"/>
      <w:marTop w:val="0"/>
      <w:marBottom w:val="0"/>
      <w:divBdr>
        <w:top w:val="none" w:sz="0" w:space="0" w:color="auto"/>
        <w:left w:val="none" w:sz="0" w:space="0" w:color="auto"/>
        <w:bottom w:val="none" w:sz="0" w:space="0" w:color="auto"/>
        <w:right w:val="none" w:sz="0" w:space="0" w:color="auto"/>
      </w:divBdr>
    </w:div>
    <w:div w:id="1432314297">
      <w:bodyDiv w:val="1"/>
      <w:marLeft w:val="0"/>
      <w:marRight w:val="0"/>
      <w:marTop w:val="0"/>
      <w:marBottom w:val="0"/>
      <w:divBdr>
        <w:top w:val="none" w:sz="0" w:space="0" w:color="auto"/>
        <w:left w:val="none" w:sz="0" w:space="0" w:color="auto"/>
        <w:bottom w:val="none" w:sz="0" w:space="0" w:color="auto"/>
        <w:right w:val="none" w:sz="0" w:space="0" w:color="auto"/>
      </w:divBdr>
    </w:div>
    <w:div w:id="1507398636">
      <w:bodyDiv w:val="1"/>
      <w:marLeft w:val="0"/>
      <w:marRight w:val="0"/>
      <w:marTop w:val="0"/>
      <w:marBottom w:val="0"/>
      <w:divBdr>
        <w:top w:val="none" w:sz="0" w:space="0" w:color="auto"/>
        <w:left w:val="none" w:sz="0" w:space="0" w:color="auto"/>
        <w:bottom w:val="none" w:sz="0" w:space="0" w:color="auto"/>
        <w:right w:val="none" w:sz="0" w:space="0" w:color="auto"/>
      </w:divBdr>
    </w:div>
    <w:div w:id="1521239219">
      <w:bodyDiv w:val="1"/>
      <w:marLeft w:val="0"/>
      <w:marRight w:val="0"/>
      <w:marTop w:val="0"/>
      <w:marBottom w:val="0"/>
      <w:divBdr>
        <w:top w:val="none" w:sz="0" w:space="0" w:color="auto"/>
        <w:left w:val="none" w:sz="0" w:space="0" w:color="auto"/>
        <w:bottom w:val="none" w:sz="0" w:space="0" w:color="auto"/>
        <w:right w:val="none" w:sz="0" w:space="0" w:color="auto"/>
      </w:divBdr>
    </w:div>
    <w:div w:id="1529952497">
      <w:bodyDiv w:val="1"/>
      <w:marLeft w:val="0"/>
      <w:marRight w:val="0"/>
      <w:marTop w:val="0"/>
      <w:marBottom w:val="0"/>
      <w:divBdr>
        <w:top w:val="none" w:sz="0" w:space="0" w:color="auto"/>
        <w:left w:val="none" w:sz="0" w:space="0" w:color="auto"/>
        <w:bottom w:val="none" w:sz="0" w:space="0" w:color="auto"/>
        <w:right w:val="none" w:sz="0" w:space="0" w:color="auto"/>
      </w:divBdr>
    </w:div>
    <w:div w:id="1569270948">
      <w:bodyDiv w:val="1"/>
      <w:marLeft w:val="0"/>
      <w:marRight w:val="0"/>
      <w:marTop w:val="0"/>
      <w:marBottom w:val="0"/>
      <w:divBdr>
        <w:top w:val="none" w:sz="0" w:space="0" w:color="auto"/>
        <w:left w:val="none" w:sz="0" w:space="0" w:color="auto"/>
        <w:bottom w:val="none" w:sz="0" w:space="0" w:color="auto"/>
        <w:right w:val="none" w:sz="0" w:space="0" w:color="auto"/>
      </w:divBdr>
    </w:div>
    <w:div w:id="1645694420">
      <w:bodyDiv w:val="1"/>
      <w:marLeft w:val="0"/>
      <w:marRight w:val="0"/>
      <w:marTop w:val="0"/>
      <w:marBottom w:val="0"/>
      <w:divBdr>
        <w:top w:val="none" w:sz="0" w:space="0" w:color="auto"/>
        <w:left w:val="none" w:sz="0" w:space="0" w:color="auto"/>
        <w:bottom w:val="none" w:sz="0" w:space="0" w:color="auto"/>
        <w:right w:val="none" w:sz="0" w:space="0" w:color="auto"/>
      </w:divBdr>
    </w:div>
    <w:div w:id="1667437599">
      <w:bodyDiv w:val="1"/>
      <w:marLeft w:val="0"/>
      <w:marRight w:val="0"/>
      <w:marTop w:val="0"/>
      <w:marBottom w:val="0"/>
      <w:divBdr>
        <w:top w:val="none" w:sz="0" w:space="0" w:color="auto"/>
        <w:left w:val="none" w:sz="0" w:space="0" w:color="auto"/>
        <w:bottom w:val="none" w:sz="0" w:space="0" w:color="auto"/>
        <w:right w:val="none" w:sz="0" w:space="0" w:color="auto"/>
      </w:divBdr>
    </w:div>
    <w:div w:id="1707834471">
      <w:bodyDiv w:val="1"/>
      <w:marLeft w:val="0"/>
      <w:marRight w:val="0"/>
      <w:marTop w:val="0"/>
      <w:marBottom w:val="0"/>
      <w:divBdr>
        <w:top w:val="none" w:sz="0" w:space="0" w:color="auto"/>
        <w:left w:val="none" w:sz="0" w:space="0" w:color="auto"/>
        <w:bottom w:val="none" w:sz="0" w:space="0" w:color="auto"/>
        <w:right w:val="none" w:sz="0" w:space="0" w:color="auto"/>
      </w:divBdr>
    </w:div>
    <w:div w:id="1717504685">
      <w:bodyDiv w:val="1"/>
      <w:marLeft w:val="0"/>
      <w:marRight w:val="0"/>
      <w:marTop w:val="0"/>
      <w:marBottom w:val="0"/>
      <w:divBdr>
        <w:top w:val="none" w:sz="0" w:space="0" w:color="auto"/>
        <w:left w:val="none" w:sz="0" w:space="0" w:color="auto"/>
        <w:bottom w:val="none" w:sz="0" w:space="0" w:color="auto"/>
        <w:right w:val="none" w:sz="0" w:space="0" w:color="auto"/>
      </w:divBdr>
    </w:div>
    <w:div w:id="1735659088">
      <w:bodyDiv w:val="1"/>
      <w:marLeft w:val="0"/>
      <w:marRight w:val="0"/>
      <w:marTop w:val="0"/>
      <w:marBottom w:val="0"/>
      <w:divBdr>
        <w:top w:val="none" w:sz="0" w:space="0" w:color="auto"/>
        <w:left w:val="none" w:sz="0" w:space="0" w:color="auto"/>
        <w:bottom w:val="none" w:sz="0" w:space="0" w:color="auto"/>
        <w:right w:val="none" w:sz="0" w:space="0" w:color="auto"/>
      </w:divBdr>
    </w:div>
    <w:div w:id="1786651188">
      <w:bodyDiv w:val="1"/>
      <w:marLeft w:val="0"/>
      <w:marRight w:val="0"/>
      <w:marTop w:val="0"/>
      <w:marBottom w:val="0"/>
      <w:divBdr>
        <w:top w:val="none" w:sz="0" w:space="0" w:color="auto"/>
        <w:left w:val="none" w:sz="0" w:space="0" w:color="auto"/>
        <w:bottom w:val="none" w:sz="0" w:space="0" w:color="auto"/>
        <w:right w:val="none" w:sz="0" w:space="0" w:color="auto"/>
      </w:divBdr>
    </w:div>
    <w:div w:id="1859469620">
      <w:bodyDiv w:val="1"/>
      <w:marLeft w:val="0"/>
      <w:marRight w:val="0"/>
      <w:marTop w:val="0"/>
      <w:marBottom w:val="0"/>
      <w:divBdr>
        <w:top w:val="none" w:sz="0" w:space="0" w:color="auto"/>
        <w:left w:val="none" w:sz="0" w:space="0" w:color="auto"/>
        <w:bottom w:val="none" w:sz="0" w:space="0" w:color="auto"/>
        <w:right w:val="none" w:sz="0" w:space="0" w:color="auto"/>
      </w:divBdr>
    </w:div>
    <w:div w:id="1903640342">
      <w:bodyDiv w:val="1"/>
      <w:marLeft w:val="0"/>
      <w:marRight w:val="0"/>
      <w:marTop w:val="0"/>
      <w:marBottom w:val="0"/>
      <w:divBdr>
        <w:top w:val="none" w:sz="0" w:space="0" w:color="auto"/>
        <w:left w:val="none" w:sz="0" w:space="0" w:color="auto"/>
        <w:bottom w:val="none" w:sz="0" w:space="0" w:color="auto"/>
        <w:right w:val="none" w:sz="0" w:space="0" w:color="auto"/>
      </w:divBdr>
    </w:div>
    <w:div w:id="2008052682">
      <w:bodyDiv w:val="1"/>
      <w:marLeft w:val="0"/>
      <w:marRight w:val="0"/>
      <w:marTop w:val="0"/>
      <w:marBottom w:val="0"/>
      <w:divBdr>
        <w:top w:val="none" w:sz="0" w:space="0" w:color="auto"/>
        <w:left w:val="none" w:sz="0" w:space="0" w:color="auto"/>
        <w:bottom w:val="none" w:sz="0" w:space="0" w:color="auto"/>
        <w:right w:val="none" w:sz="0" w:space="0" w:color="auto"/>
      </w:divBdr>
    </w:div>
    <w:div w:id="2054113385">
      <w:bodyDiv w:val="1"/>
      <w:marLeft w:val="0"/>
      <w:marRight w:val="0"/>
      <w:marTop w:val="0"/>
      <w:marBottom w:val="0"/>
      <w:divBdr>
        <w:top w:val="none" w:sz="0" w:space="0" w:color="auto"/>
        <w:left w:val="none" w:sz="0" w:space="0" w:color="auto"/>
        <w:bottom w:val="none" w:sz="0" w:space="0" w:color="auto"/>
        <w:right w:val="none" w:sz="0" w:space="0" w:color="auto"/>
      </w:divBdr>
    </w:div>
    <w:div w:id="209488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totrader.co.uk/cars/used"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autotrader.co.uk/car-details/202110218749657?onesearchad=New&amp;onesearchad=Nearly%20New&amp;onesearchad=Used&amp;year-to=2022&amp;year-from=2017&amp;radius=1500&amp;include-delivery-option=on&amp;sort=relevance&amp;postcode=b129nd&amp;advertising-location=at_cars&amp;make=Mercedes-Benz&amp;model=B%20Class&amp;page=1&amp;percentVehiclePriceDeposit=tru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carsite.co.uk/used-car-price-guide/mercedes-benz/b-class" TargetMode="Externa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https://liveastonac-my.sharepoint.com/personal/210301201_aston_ac_uk/Documents/mercedes_benz_bclass_final%20data.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400" b="0" i="0" u="none" strike="noStrike" kern="1200" spc="0" baseline="0">
                <a:solidFill>
                  <a:schemeClr val="tx1"/>
                </a:solidFill>
                <a:latin typeface="+mn-lt"/>
                <a:ea typeface="+mn-ea"/>
                <a:cs typeface="+mn-cs"/>
              </a:defRPr>
            </a:pPr>
            <a:r>
              <a:rPr lang="en-US" sz="2400">
                <a:solidFill>
                  <a:schemeClr val="tx1"/>
                </a:solidFill>
              </a:rPr>
              <a:t>Correlation between Price and Mileage </a:t>
            </a:r>
          </a:p>
        </c:rich>
      </c:tx>
      <c:layout>
        <c:manualLayout>
          <c:xMode val="edge"/>
          <c:yMode val="edge"/>
          <c:x val="0.16460758360610206"/>
          <c:y val="3.2248005563358891E-2"/>
        </c:manualLayout>
      </c:layout>
      <c:overlay val="0"/>
      <c:spPr>
        <a:noFill/>
        <a:ln>
          <a:noFill/>
        </a:ln>
        <a:effectLst/>
      </c:spPr>
      <c:txPr>
        <a:bodyPr rot="0" spcFirstLastPara="1" vertOverflow="ellipsis" vert="horz" wrap="square" anchor="ctr" anchorCtr="1"/>
        <a:lstStyle/>
        <a:p>
          <a:pPr>
            <a:defRPr sz="2400" b="0" i="0" u="none" strike="noStrike" kern="1200" spc="0" baseline="0">
              <a:solidFill>
                <a:schemeClr val="tx1"/>
              </a:solidFill>
              <a:latin typeface="+mn-lt"/>
              <a:ea typeface="+mn-ea"/>
              <a:cs typeface="+mn-cs"/>
            </a:defRPr>
          </a:pPr>
          <a:endParaRPr lang="en-US"/>
        </a:p>
      </c:txPr>
    </c:title>
    <c:autoTitleDeleted val="0"/>
    <c:plotArea>
      <c:layout>
        <c:manualLayout>
          <c:layoutTarget val="inner"/>
          <c:xMode val="edge"/>
          <c:yMode val="edge"/>
          <c:x val="0.1404969139723404"/>
          <c:y val="0.14573905029418444"/>
          <c:w val="0.78803012857545851"/>
          <c:h val="0.73523685063699462"/>
        </c:manualLayout>
      </c:layout>
      <c:scatterChart>
        <c:scatterStyle val="lineMarker"/>
        <c:varyColors val="0"/>
        <c:ser>
          <c:idx val="0"/>
          <c:order val="0"/>
          <c:tx>
            <c:strRef>
              <c:f>Sheet2!$E$1</c:f>
              <c:strCache>
                <c:ptCount val="1"/>
                <c:pt idx="0">
                  <c:v>mileage</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28575" cap="flat" cmpd="sng" algn="ctr">
                <a:solidFill>
                  <a:schemeClr val="accent1"/>
                </a:solidFill>
                <a:prstDash val="solid"/>
                <a:miter lim="800000"/>
              </a:ln>
              <a:effectLst/>
            </c:spPr>
            <c:trendlineType val="exp"/>
            <c:forward val="1200"/>
            <c:backward val="1000"/>
            <c:dispRSqr val="1"/>
            <c:dispEq val="1"/>
            <c:trendlineLbl>
              <c:layout>
                <c:manualLayout>
                  <c:x val="3.6801174159642631E-2"/>
                  <c:y val="-0.53805322716449511"/>
                </c:manualLayout>
              </c:layout>
              <c:tx>
                <c:rich>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en-US" sz="1600" baseline="0"/>
                      <a:t>y = 177659e</a:t>
                    </a:r>
                    <a:r>
                      <a:rPr lang="en-US" sz="1600" baseline="30000"/>
                      <a:t>-1E-04x</a:t>
                    </a:r>
                    <a:br>
                      <a:rPr lang="en-US" sz="1600" baseline="0"/>
                    </a:br>
                    <a:r>
                      <a:rPr lang="en-US" sz="1600" baseline="0"/>
                      <a:t>R² = 0.5637</a:t>
                    </a:r>
                    <a:endParaRPr lang="en-US" sz="1600"/>
                  </a:p>
                </c:rich>
              </c:tx>
              <c:numFmt formatCode="General" sourceLinked="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n-US"/>
                </a:p>
              </c:txPr>
            </c:trendlineLbl>
          </c:trendline>
          <c:xVal>
            <c:numRef>
              <c:f>Sheet2!$C$2:$C$120</c:f>
              <c:numCache>
                <c:formatCode>0.00</c:formatCode>
                <c:ptCount val="119"/>
                <c:pt idx="0">
                  <c:v>21800</c:v>
                </c:pt>
                <c:pt idx="1">
                  <c:v>34499</c:v>
                </c:pt>
                <c:pt idx="2">
                  <c:v>22495</c:v>
                </c:pt>
                <c:pt idx="3">
                  <c:v>15795</c:v>
                </c:pt>
                <c:pt idx="4">
                  <c:v>19300</c:v>
                </c:pt>
                <c:pt idx="5">
                  <c:v>40000</c:v>
                </c:pt>
                <c:pt idx="6">
                  <c:v>15604</c:v>
                </c:pt>
                <c:pt idx="7">
                  <c:v>18999</c:v>
                </c:pt>
                <c:pt idx="8">
                  <c:v>16900</c:v>
                </c:pt>
                <c:pt idx="9">
                  <c:v>18900</c:v>
                </c:pt>
                <c:pt idx="10">
                  <c:v>28985</c:v>
                </c:pt>
                <c:pt idx="11">
                  <c:v>17625</c:v>
                </c:pt>
                <c:pt idx="12">
                  <c:v>25598</c:v>
                </c:pt>
                <c:pt idx="13">
                  <c:v>15345</c:v>
                </c:pt>
                <c:pt idx="14">
                  <c:v>18699</c:v>
                </c:pt>
                <c:pt idx="15">
                  <c:v>28330</c:v>
                </c:pt>
                <c:pt idx="16">
                  <c:v>20090</c:v>
                </c:pt>
                <c:pt idx="17">
                  <c:v>19700</c:v>
                </c:pt>
                <c:pt idx="18">
                  <c:v>24950</c:v>
                </c:pt>
                <c:pt idx="19">
                  <c:v>15604</c:v>
                </c:pt>
                <c:pt idx="20">
                  <c:v>12479</c:v>
                </c:pt>
                <c:pt idx="21">
                  <c:v>15604</c:v>
                </c:pt>
                <c:pt idx="22">
                  <c:v>19995</c:v>
                </c:pt>
                <c:pt idx="23">
                  <c:v>35995</c:v>
                </c:pt>
                <c:pt idx="24">
                  <c:v>15600</c:v>
                </c:pt>
                <c:pt idx="25">
                  <c:v>25998</c:v>
                </c:pt>
                <c:pt idx="26">
                  <c:v>15600</c:v>
                </c:pt>
                <c:pt idx="27">
                  <c:v>31357</c:v>
                </c:pt>
                <c:pt idx="28">
                  <c:v>22999</c:v>
                </c:pt>
                <c:pt idx="29">
                  <c:v>27900</c:v>
                </c:pt>
                <c:pt idx="30">
                  <c:v>14979</c:v>
                </c:pt>
                <c:pt idx="31">
                  <c:v>17750</c:v>
                </c:pt>
                <c:pt idx="32">
                  <c:v>31719</c:v>
                </c:pt>
                <c:pt idx="33">
                  <c:v>18990</c:v>
                </c:pt>
                <c:pt idx="34">
                  <c:v>16198</c:v>
                </c:pt>
                <c:pt idx="35">
                  <c:v>15600</c:v>
                </c:pt>
                <c:pt idx="36">
                  <c:v>25000</c:v>
                </c:pt>
                <c:pt idx="37">
                  <c:v>18000</c:v>
                </c:pt>
                <c:pt idx="38">
                  <c:v>30999</c:v>
                </c:pt>
                <c:pt idx="39">
                  <c:v>25499</c:v>
                </c:pt>
                <c:pt idx="40">
                  <c:v>12479</c:v>
                </c:pt>
                <c:pt idx="41">
                  <c:v>22999</c:v>
                </c:pt>
                <c:pt idx="42">
                  <c:v>28500</c:v>
                </c:pt>
                <c:pt idx="43">
                  <c:v>22999</c:v>
                </c:pt>
                <c:pt idx="44">
                  <c:v>19210</c:v>
                </c:pt>
                <c:pt idx="45">
                  <c:v>28995</c:v>
                </c:pt>
                <c:pt idx="46">
                  <c:v>27124</c:v>
                </c:pt>
                <c:pt idx="47">
                  <c:v>18953</c:v>
                </c:pt>
                <c:pt idx="48">
                  <c:v>27298</c:v>
                </c:pt>
                <c:pt idx="49">
                  <c:v>25624</c:v>
                </c:pt>
                <c:pt idx="50">
                  <c:v>16900</c:v>
                </c:pt>
                <c:pt idx="51">
                  <c:v>17500</c:v>
                </c:pt>
                <c:pt idx="52">
                  <c:v>18900</c:v>
                </c:pt>
                <c:pt idx="53">
                  <c:v>24999</c:v>
                </c:pt>
                <c:pt idx="54">
                  <c:v>26250</c:v>
                </c:pt>
                <c:pt idx="55">
                  <c:v>30798</c:v>
                </c:pt>
                <c:pt idx="56">
                  <c:v>16825</c:v>
                </c:pt>
                <c:pt idx="57">
                  <c:v>34980</c:v>
                </c:pt>
                <c:pt idx="58">
                  <c:v>15345</c:v>
                </c:pt>
                <c:pt idx="59">
                  <c:v>16750</c:v>
                </c:pt>
                <c:pt idx="60">
                  <c:v>35000</c:v>
                </c:pt>
                <c:pt idx="61">
                  <c:v>14979</c:v>
                </c:pt>
                <c:pt idx="62">
                  <c:v>15600</c:v>
                </c:pt>
                <c:pt idx="63">
                  <c:v>16000</c:v>
                </c:pt>
                <c:pt idx="64">
                  <c:v>26198</c:v>
                </c:pt>
                <c:pt idx="65">
                  <c:v>28124</c:v>
                </c:pt>
                <c:pt idx="66">
                  <c:v>16999</c:v>
                </c:pt>
                <c:pt idx="67">
                  <c:v>32999</c:v>
                </c:pt>
                <c:pt idx="68">
                  <c:v>15100</c:v>
                </c:pt>
                <c:pt idx="69">
                  <c:v>18991</c:v>
                </c:pt>
                <c:pt idx="70">
                  <c:v>16700</c:v>
                </c:pt>
                <c:pt idx="71">
                  <c:v>21500</c:v>
                </c:pt>
                <c:pt idx="72">
                  <c:v>29398</c:v>
                </c:pt>
                <c:pt idx="73">
                  <c:v>19990</c:v>
                </c:pt>
                <c:pt idx="74">
                  <c:v>16490</c:v>
                </c:pt>
                <c:pt idx="75">
                  <c:v>19650</c:v>
                </c:pt>
                <c:pt idx="76">
                  <c:v>19650</c:v>
                </c:pt>
                <c:pt idx="77">
                  <c:v>24995</c:v>
                </c:pt>
                <c:pt idx="78">
                  <c:v>15750</c:v>
                </c:pt>
                <c:pt idx="79">
                  <c:v>15600</c:v>
                </c:pt>
                <c:pt idx="80">
                  <c:v>22999</c:v>
                </c:pt>
                <c:pt idx="81">
                  <c:v>25490</c:v>
                </c:pt>
                <c:pt idx="82">
                  <c:v>18900</c:v>
                </c:pt>
                <c:pt idx="83">
                  <c:v>18698</c:v>
                </c:pt>
                <c:pt idx="84">
                  <c:v>15345</c:v>
                </c:pt>
                <c:pt idx="85">
                  <c:v>18400</c:v>
                </c:pt>
                <c:pt idx="86">
                  <c:v>22495</c:v>
                </c:pt>
                <c:pt idx="87">
                  <c:v>19500</c:v>
                </c:pt>
                <c:pt idx="88">
                  <c:v>29991</c:v>
                </c:pt>
                <c:pt idx="89">
                  <c:v>18000</c:v>
                </c:pt>
                <c:pt idx="90">
                  <c:v>18000</c:v>
                </c:pt>
                <c:pt idx="91">
                  <c:v>17750</c:v>
                </c:pt>
                <c:pt idx="92">
                  <c:v>18950</c:v>
                </c:pt>
                <c:pt idx="93">
                  <c:v>13390</c:v>
                </c:pt>
                <c:pt idx="94">
                  <c:v>16000</c:v>
                </c:pt>
                <c:pt idx="95">
                  <c:v>17950</c:v>
                </c:pt>
                <c:pt idx="96">
                  <c:v>16750</c:v>
                </c:pt>
                <c:pt idx="97">
                  <c:v>13400</c:v>
                </c:pt>
                <c:pt idx="98">
                  <c:v>20949</c:v>
                </c:pt>
                <c:pt idx="99">
                  <c:v>30769</c:v>
                </c:pt>
                <c:pt idx="100">
                  <c:v>17399</c:v>
                </c:pt>
                <c:pt idx="101">
                  <c:v>26599</c:v>
                </c:pt>
                <c:pt idx="102">
                  <c:v>18000</c:v>
                </c:pt>
                <c:pt idx="103">
                  <c:v>35099</c:v>
                </c:pt>
                <c:pt idx="104">
                  <c:v>18495</c:v>
                </c:pt>
                <c:pt idx="105">
                  <c:v>17750</c:v>
                </c:pt>
                <c:pt idx="106">
                  <c:v>17860</c:v>
                </c:pt>
                <c:pt idx="107">
                  <c:v>13390</c:v>
                </c:pt>
                <c:pt idx="108">
                  <c:v>25000</c:v>
                </c:pt>
                <c:pt idx="109">
                  <c:v>20813</c:v>
                </c:pt>
                <c:pt idx="110">
                  <c:v>13000</c:v>
                </c:pt>
                <c:pt idx="111">
                  <c:v>20350</c:v>
                </c:pt>
                <c:pt idx="112">
                  <c:v>17750</c:v>
                </c:pt>
                <c:pt idx="113">
                  <c:v>15994</c:v>
                </c:pt>
                <c:pt idx="114">
                  <c:v>22000</c:v>
                </c:pt>
                <c:pt idx="115">
                  <c:v>22624</c:v>
                </c:pt>
                <c:pt idx="116">
                  <c:v>21799</c:v>
                </c:pt>
                <c:pt idx="117">
                  <c:v>23400</c:v>
                </c:pt>
                <c:pt idx="118">
                  <c:v>17097</c:v>
                </c:pt>
              </c:numCache>
            </c:numRef>
          </c:xVal>
          <c:yVal>
            <c:numRef>
              <c:f>Sheet2!$E$2:$E$120</c:f>
              <c:numCache>
                <c:formatCode>@</c:formatCode>
                <c:ptCount val="119"/>
                <c:pt idx="0">
                  <c:v>36919</c:v>
                </c:pt>
                <c:pt idx="1">
                  <c:v>6000</c:v>
                </c:pt>
                <c:pt idx="2">
                  <c:v>13800</c:v>
                </c:pt>
                <c:pt idx="3">
                  <c:v>50053</c:v>
                </c:pt>
                <c:pt idx="4">
                  <c:v>13729</c:v>
                </c:pt>
                <c:pt idx="5">
                  <c:v>400</c:v>
                </c:pt>
                <c:pt idx="6">
                  <c:v>31965</c:v>
                </c:pt>
                <c:pt idx="7">
                  <c:v>31500</c:v>
                </c:pt>
                <c:pt idx="8">
                  <c:v>23794</c:v>
                </c:pt>
                <c:pt idx="9">
                  <c:v>19897</c:v>
                </c:pt>
                <c:pt idx="10">
                  <c:v>4354</c:v>
                </c:pt>
                <c:pt idx="11">
                  <c:v>20124</c:v>
                </c:pt>
                <c:pt idx="12">
                  <c:v>12000</c:v>
                </c:pt>
                <c:pt idx="13">
                  <c:v>45487</c:v>
                </c:pt>
                <c:pt idx="14">
                  <c:v>11582</c:v>
                </c:pt>
                <c:pt idx="15">
                  <c:v>12239</c:v>
                </c:pt>
                <c:pt idx="16">
                  <c:v>9330</c:v>
                </c:pt>
                <c:pt idx="17">
                  <c:v>6687</c:v>
                </c:pt>
                <c:pt idx="18">
                  <c:v>17414</c:v>
                </c:pt>
                <c:pt idx="19">
                  <c:v>31965</c:v>
                </c:pt>
                <c:pt idx="20">
                  <c:v>72000</c:v>
                </c:pt>
                <c:pt idx="21">
                  <c:v>31965</c:v>
                </c:pt>
                <c:pt idx="22">
                  <c:v>8245</c:v>
                </c:pt>
                <c:pt idx="23">
                  <c:v>6838</c:v>
                </c:pt>
                <c:pt idx="24">
                  <c:v>33000</c:v>
                </c:pt>
                <c:pt idx="25">
                  <c:v>11851</c:v>
                </c:pt>
                <c:pt idx="26">
                  <c:v>33000</c:v>
                </c:pt>
                <c:pt idx="27">
                  <c:v>3219</c:v>
                </c:pt>
                <c:pt idx="28">
                  <c:v>11923</c:v>
                </c:pt>
                <c:pt idx="29">
                  <c:v>2660</c:v>
                </c:pt>
                <c:pt idx="30">
                  <c:v>45000</c:v>
                </c:pt>
                <c:pt idx="31">
                  <c:v>47218</c:v>
                </c:pt>
                <c:pt idx="32">
                  <c:v>9975</c:v>
                </c:pt>
                <c:pt idx="33">
                  <c:v>39251</c:v>
                </c:pt>
                <c:pt idx="34">
                  <c:v>7326</c:v>
                </c:pt>
                <c:pt idx="35">
                  <c:v>33000</c:v>
                </c:pt>
                <c:pt idx="36">
                  <c:v>15818</c:v>
                </c:pt>
                <c:pt idx="37">
                  <c:v>8400</c:v>
                </c:pt>
                <c:pt idx="38">
                  <c:v>12000</c:v>
                </c:pt>
                <c:pt idx="39">
                  <c:v>28290</c:v>
                </c:pt>
                <c:pt idx="40">
                  <c:v>72000</c:v>
                </c:pt>
                <c:pt idx="41">
                  <c:v>11923</c:v>
                </c:pt>
                <c:pt idx="42">
                  <c:v>5825</c:v>
                </c:pt>
                <c:pt idx="43">
                  <c:v>11923</c:v>
                </c:pt>
                <c:pt idx="44">
                  <c:v>13507</c:v>
                </c:pt>
                <c:pt idx="45">
                  <c:v>6552</c:v>
                </c:pt>
                <c:pt idx="46">
                  <c:v>10499</c:v>
                </c:pt>
                <c:pt idx="47">
                  <c:v>16523</c:v>
                </c:pt>
                <c:pt idx="48">
                  <c:v>15098</c:v>
                </c:pt>
                <c:pt idx="49">
                  <c:v>9979</c:v>
                </c:pt>
                <c:pt idx="50">
                  <c:v>23794</c:v>
                </c:pt>
                <c:pt idx="51">
                  <c:v>14345</c:v>
                </c:pt>
                <c:pt idx="52">
                  <c:v>19897</c:v>
                </c:pt>
                <c:pt idx="53">
                  <c:v>18000</c:v>
                </c:pt>
                <c:pt idx="54">
                  <c:v>16109</c:v>
                </c:pt>
                <c:pt idx="55">
                  <c:v>8000</c:v>
                </c:pt>
                <c:pt idx="56">
                  <c:v>27148</c:v>
                </c:pt>
                <c:pt idx="57">
                  <c:v>5469</c:v>
                </c:pt>
                <c:pt idx="58">
                  <c:v>45487</c:v>
                </c:pt>
                <c:pt idx="59">
                  <c:v>27000</c:v>
                </c:pt>
                <c:pt idx="60">
                  <c:v>6000</c:v>
                </c:pt>
                <c:pt idx="61">
                  <c:v>45000</c:v>
                </c:pt>
                <c:pt idx="62">
                  <c:v>33000</c:v>
                </c:pt>
                <c:pt idx="63">
                  <c:v>18000</c:v>
                </c:pt>
                <c:pt idx="64">
                  <c:v>12112</c:v>
                </c:pt>
                <c:pt idx="65">
                  <c:v>1014</c:v>
                </c:pt>
                <c:pt idx="66">
                  <c:v>25209</c:v>
                </c:pt>
                <c:pt idx="67">
                  <c:v>6000</c:v>
                </c:pt>
                <c:pt idx="68">
                  <c:v>21844</c:v>
                </c:pt>
                <c:pt idx="69">
                  <c:v>46000</c:v>
                </c:pt>
                <c:pt idx="70">
                  <c:v>82000</c:v>
                </c:pt>
                <c:pt idx="71">
                  <c:v>13674</c:v>
                </c:pt>
                <c:pt idx="72">
                  <c:v>5600</c:v>
                </c:pt>
                <c:pt idx="73">
                  <c:v>4423</c:v>
                </c:pt>
                <c:pt idx="74">
                  <c:v>16000</c:v>
                </c:pt>
                <c:pt idx="75">
                  <c:v>11930</c:v>
                </c:pt>
                <c:pt idx="76">
                  <c:v>11930</c:v>
                </c:pt>
                <c:pt idx="77">
                  <c:v>7010</c:v>
                </c:pt>
                <c:pt idx="78">
                  <c:v>55974</c:v>
                </c:pt>
                <c:pt idx="79">
                  <c:v>33000</c:v>
                </c:pt>
                <c:pt idx="80">
                  <c:v>11923</c:v>
                </c:pt>
                <c:pt idx="81">
                  <c:v>18212</c:v>
                </c:pt>
                <c:pt idx="82">
                  <c:v>19897</c:v>
                </c:pt>
                <c:pt idx="83">
                  <c:v>8428</c:v>
                </c:pt>
                <c:pt idx="84">
                  <c:v>45487</c:v>
                </c:pt>
                <c:pt idx="85">
                  <c:v>22069</c:v>
                </c:pt>
                <c:pt idx="86">
                  <c:v>8822</c:v>
                </c:pt>
                <c:pt idx="87">
                  <c:v>24876</c:v>
                </c:pt>
                <c:pt idx="88">
                  <c:v>7543</c:v>
                </c:pt>
                <c:pt idx="89">
                  <c:v>8400</c:v>
                </c:pt>
                <c:pt idx="90">
                  <c:v>8400</c:v>
                </c:pt>
                <c:pt idx="91">
                  <c:v>47218</c:v>
                </c:pt>
                <c:pt idx="92">
                  <c:v>25727</c:v>
                </c:pt>
                <c:pt idx="93">
                  <c:v>68800</c:v>
                </c:pt>
                <c:pt idx="94">
                  <c:v>9500</c:v>
                </c:pt>
                <c:pt idx="95">
                  <c:v>33000</c:v>
                </c:pt>
                <c:pt idx="96">
                  <c:v>35417</c:v>
                </c:pt>
                <c:pt idx="97">
                  <c:v>85121</c:v>
                </c:pt>
                <c:pt idx="98">
                  <c:v>9000</c:v>
                </c:pt>
                <c:pt idx="99">
                  <c:v>4366</c:v>
                </c:pt>
                <c:pt idx="100">
                  <c:v>19350</c:v>
                </c:pt>
                <c:pt idx="101">
                  <c:v>9812</c:v>
                </c:pt>
                <c:pt idx="102">
                  <c:v>23855</c:v>
                </c:pt>
                <c:pt idx="103">
                  <c:v>6000</c:v>
                </c:pt>
                <c:pt idx="104">
                  <c:v>12000</c:v>
                </c:pt>
                <c:pt idx="105">
                  <c:v>47218</c:v>
                </c:pt>
                <c:pt idx="106">
                  <c:v>31122</c:v>
                </c:pt>
                <c:pt idx="107">
                  <c:v>68800</c:v>
                </c:pt>
                <c:pt idx="108">
                  <c:v>11539</c:v>
                </c:pt>
                <c:pt idx="109">
                  <c:v>25614</c:v>
                </c:pt>
                <c:pt idx="110">
                  <c:v>85872</c:v>
                </c:pt>
                <c:pt idx="111">
                  <c:v>8609</c:v>
                </c:pt>
                <c:pt idx="112">
                  <c:v>47218</c:v>
                </c:pt>
                <c:pt idx="113">
                  <c:v>49559</c:v>
                </c:pt>
                <c:pt idx="114">
                  <c:v>19672</c:v>
                </c:pt>
                <c:pt idx="115">
                  <c:v>21437</c:v>
                </c:pt>
                <c:pt idx="116">
                  <c:v>40280</c:v>
                </c:pt>
                <c:pt idx="117">
                  <c:v>19864</c:v>
                </c:pt>
                <c:pt idx="118">
                  <c:v>19766</c:v>
                </c:pt>
              </c:numCache>
            </c:numRef>
          </c:yVal>
          <c:smooth val="0"/>
          <c:extLst>
            <c:ext xmlns:c16="http://schemas.microsoft.com/office/drawing/2014/chart" uri="{C3380CC4-5D6E-409C-BE32-E72D297353CC}">
              <c16:uniqueId val="{00000001-9922-2C43-8E9C-390506CB3804}"/>
            </c:ext>
          </c:extLst>
        </c:ser>
        <c:dLbls>
          <c:showLegendKey val="0"/>
          <c:showVal val="0"/>
          <c:showCatName val="0"/>
          <c:showSerName val="0"/>
          <c:showPercent val="0"/>
          <c:showBubbleSize val="0"/>
        </c:dLbls>
        <c:axId val="438675552"/>
        <c:axId val="438440928"/>
      </c:scatterChart>
      <c:valAx>
        <c:axId val="438675552"/>
        <c:scaling>
          <c:orientation val="minMax"/>
        </c:scaling>
        <c:delete val="0"/>
        <c:axPos val="b"/>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en-US"/>
          </a:p>
        </c:txPr>
        <c:crossAx val="438440928"/>
        <c:crosses val="autoZero"/>
        <c:crossBetween val="midCat"/>
      </c:valAx>
      <c:valAx>
        <c:axId val="438440928"/>
        <c:scaling>
          <c:orientation val="minMax"/>
        </c:scaling>
        <c:delete val="0"/>
        <c:axPos val="l"/>
        <c:title>
          <c:tx>
            <c:rich>
              <a:bodyPr rot="-5400000" spcFirstLastPara="1" vertOverflow="ellipsis" vert="horz" wrap="square" anchor="ctr" anchorCtr="1"/>
              <a:lstStyle/>
              <a:p>
                <a:pPr>
                  <a:defRPr sz="1800" b="0" i="0" u="none" strike="noStrike" kern="1200" baseline="0">
                    <a:solidFill>
                      <a:schemeClr val="tx1"/>
                    </a:solidFill>
                    <a:latin typeface="+mn-lt"/>
                    <a:ea typeface="+mn-ea"/>
                    <a:cs typeface="+mn-cs"/>
                  </a:defRPr>
                </a:pPr>
                <a:r>
                  <a:rPr lang="en-GB" sz="1800">
                    <a:solidFill>
                      <a:schemeClr val="tx1"/>
                    </a:solidFill>
                  </a:rPr>
                  <a:t>Miles</a:t>
                </a:r>
                <a:r>
                  <a:rPr lang="en-GB" sz="1800" baseline="0">
                    <a:solidFill>
                      <a:schemeClr val="tx1"/>
                    </a:solidFill>
                  </a:rPr>
                  <a:t> travelled</a:t>
                </a:r>
                <a:endParaRPr lang="en-GB" sz="1800">
                  <a:solidFill>
                    <a:schemeClr val="tx1"/>
                  </a:solidFill>
                </a:endParaRPr>
              </a:p>
              <a:p>
                <a:pPr>
                  <a:defRPr sz="1800">
                    <a:solidFill>
                      <a:schemeClr val="tx1"/>
                    </a:solidFill>
                  </a:defRPr>
                </a:pPr>
                <a:r>
                  <a:rPr lang="en-GB" sz="1800">
                    <a:solidFill>
                      <a:schemeClr val="tx1"/>
                    </a:solidFill>
                  </a:rPr>
                  <a:t>(in km)</a:t>
                </a:r>
              </a:p>
            </c:rich>
          </c:tx>
          <c:overlay val="0"/>
          <c:spPr>
            <a:noFill/>
            <a:ln>
              <a:noFill/>
            </a:ln>
            <a:effectLst/>
          </c:spPr>
          <c:txPr>
            <a:bodyPr rot="-5400000" spcFirstLastPara="1" vertOverflow="ellipsis" vert="horz" wrap="square" anchor="ctr" anchorCtr="1"/>
            <a:lstStyle/>
            <a:p>
              <a:pPr>
                <a:defRPr sz="1800" b="0" i="0" u="none" strike="noStrike" kern="1200" baseline="0">
                  <a:solidFill>
                    <a:schemeClr val="tx1"/>
                  </a:solidFill>
                  <a:latin typeface="+mn-lt"/>
                  <a:ea typeface="+mn-ea"/>
                  <a:cs typeface="+mn-cs"/>
                </a:defRPr>
              </a:pPr>
              <a:endParaRPr lang="en-US"/>
            </a:p>
          </c:txPr>
        </c:title>
        <c:numFmt formatCode="@"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en-US"/>
          </a:p>
        </c:txPr>
        <c:crossAx val="438675552"/>
        <c:crosses val="autoZero"/>
        <c:crossBetween val="midCat"/>
      </c:valAx>
      <c:spPr>
        <a:noFill/>
        <a:ln>
          <a:noFill/>
        </a:ln>
        <a:effectLst/>
      </c:spPr>
    </c:plotArea>
    <c:plotVisOnly val="1"/>
    <c:dispBlanksAs val="gap"/>
    <c:showDLblsOverMax val="0"/>
  </c:chart>
  <c:spPr>
    <a:solidFill>
      <a:schemeClr val="bg1"/>
    </a:solidFill>
    <a:ln w="9525" cap="rnd"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0.65723</cdr:x>
      <cdr:y>0.14521</cdr:y>
    </cdr:from>
    <cdr:to>
      <cdr:x>0.96613</cdr:x>
      <cdr:y>0.23723</cdr:y>
    </cdr:to>
    <cdr:sp macro="" textlink="">
      <cdr:nvSpPr>
        <cdr:cNvPr id="2" name="TextBox 1">
          <a:extLst xmlns:a="http://schemas.openxmlformats.org/drawingml/2006/main">
            <a:ext uri="{FF2B5EF4-FFF2-40B4-BE49-F238E27FC236}">
              <a16:creationId xmlns:a16="http://schemas.microsoft.com/office/drawing/2014/main" id="{3A5B0013-8AD2-E747-AAD7-0BEA7F527C56}"/>
            </a:ext>
          </a:extLst>
        </cdr:cNvPr>
        <cdr:cNvSpPr txBox="1"/>
      </cdr:nvSpPr>
      <cdr:spPr>
        <a:xfrm xmlns:a="http://schemas.openxmlformats.org/drawingml/2006/main">
          <a:off x="7341115" y="1102723"/>
          <a:ext cx="3450421" cy="69881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600"/>
            <a:t>Scale:</a:t>
          </a:r>
          <a:r>
            <a:rPr lang="en-GB" sz="1600" baseline="0"/>
            <a:t> </a:t>
          </a:r>
          <a:r>
            <a:rPr lang="en-GB" sz="1600"/>
            <a:t>x-axis:</a:t>
          </a:r>
          <a:r>
            <a:rPr lang="en-GB" sz="1600" baseline="0"/>
            <a:t> 1 unit=</a:t>
          </a:r>
          <a:r>
            <a:rPr lang="en-GB" sz="1600"/>
            <a:t>5000 pounds</a:t>
          </a:r>
        </a:p>
        <a:p xmlns:a="http://schemas.openxmlformats.org/drawingml/2006/main">
          <a:r>
            <a:rPr lang="en-GB" sz="1600"/>
            <a:t>           y-axis:</a:t>
          </a:r>
          <a:r>
            <a:rPr lang="en-GB" sz="1600" baseline="0"/>
            <a:t> 1 unit=</a:t>
          </a:r>
          <a:r>
            <a:rPr lang="en-GB" sz="1600"/>
            <a:t>10000 km</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0A153-6E81-5F45-926E-3C8F43FF1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2851</Words>
  <Characters>16255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DESCRIPTIVE ANALYTICS</vt:lpstr>
    </vt:vector>
  </TitlesOfParts>
  <Company/>
  <LinksUpToDate>false</LinksUpToDate>
  <CharactersWithSpaces>19068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ANALYTICS</dc:title>
  <dc:subject/>
  <dc:creator>Akshaya Balaji</dc:creator>
  <cp:keywords/>
  <dc:description/>
  <cp:lastModifiedBy>Akshaya Balaji (Student)</cp:lastModifiedBy>
  <cp:revision>2</cp:revision>
  <cp:lastPrinted>2022-03-24T04:33:00Z</cp:lastPrinted>
  <dcterms:created xsi:type="dcterms:W3CDTF">2022-04-14T12:25:00Z</dcterms:created>
  <dcterms:modified xsi:type="dcterms:W3CDTF">2022-04-14T12:25:00Z</dcterms:modified>
</cp:coreProperties>
</file>