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6C1A0">
      <w:pPr>
        <w:spacing w:before="120" w:after="240"/>
        <w:jc w:val="center"/>
      </w:pPr>
      <w:r>
        <w:rPr>
          <w:rFonts w:ascii="Arial" w:hAnsi="Arial" w:eastAsia="Arial" w:cs="Arial"/>
          <w:b/>
          <w:bCs/>
          <w:sz w:val="26"/>
          <w:szCs w:val="26"/>
        </w:rPr>
        <w:t>Code-Layout, Readability and Reusability</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1B2A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CC802E9">
            <w:pPr>
              <w:spacing w:after="50"/>
            </w:pPr>
            <w:r>
              <w:rPr>
                <w:rFonts w:ascii="Arial" w:hAnsi="Arial" w:eastAsia="Arial" w:cs="Arial"/>
                <w:b/>
                <w:bCs/>
                <w:sz w:val="19"/>
                <w:szCs w:val="19"/>
              </w:rPr>
              <w:t>Date</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4852BB7">
            <w:pPr>
              <w:spacing w:after="50"/>
            </w:pPr>
            <w:r>
              <w:rPr>
                <w:rFonts w:ascii="Arial" w:hAnsi="Arial" w:eastAsia="Arial" w:cs="Arial"/>
                <w:sz w:val="19"/>
                <w:szCs w:val="19"/>
              </w:rPr>
              <w:t>15 March 2026</w:t>
            </w:r>
          </w:p>
        </w:tc>
      </w:tr>
      <w:tr w14:paraId="7F06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EE344DA">
            <w:pPr>
              <w:spacing w:after="50"/>
            </w:pPr>
            <w:r>
              <w:rPr>
                <w:rFonts w:ascii="Arial" w:hAnsi="Arial" w:eastAsia="Arial" w:cs="Arial"/>
                <w:b/>
                <w:bCs/>
                <w:sz w:val="19"/>
                <w:szCs w:val="19"/>
              </w:rPr>
              <w:t>Team ID</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513E2A0">
            <w:pPr>
              <w:spacing w:after="50"/>
            </w:pPr>
            <w:r>
              <w:rPr>
                <w:rFonts w:ascii="Montserrat" w:hAnsi="Montserrat" w:eastAsia="Montserrat" w:cs="Montserrat"/>
                <w:i w:val="0"/>
                <w:iCs w:val="0"/>
                <w:caps w:val="0"/>
                <w:color w:val="4B5563"/>
                <w:spacing w:val="0"/>
                <w:sz w:val="22"/>
                <w:szCs w:val="22"/>
                <w:shd w:val="clear" w:fill="FFFFFF"/>
              </w:rPr>
              <w:t>SWTID-2026-9624</w:t>
            </w:r>
            <w:bookmarkStart w:id="0" w:name="_GoBack"/>
            <w:bookmarkEnd w:id="0"/>
          </w:p>
        </w:tc>
      </w:tr>
      <w:tr w14:paraId="251C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289B3BF">
            <w:pPr>
              <w:spacing w:after="50"/>
            </w:pPr>
            <w:r>
              <w:rPr>
                <w:rFonts w:ascii="Arial" w:hAnsi="Arial" w:eastAsia="Arial" w:cs="Arial"/>
                <w:b/>
                <w:bCs/>
                <w:sz w:val="19"/>
                <w:szCs w:val="19"/>
              </w:rPr>
              <w:t>Project Name</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03423A7">
            <w:pPr>
              <w:spacing w:after="50"/>
            </w:pPr>
            <w:r>
              <w:rPr>
                <w:rFonts w:ascii="Arial" w:hAnsi="Arial" w:eastAsia="Arial" w:cs="Arial"/>
                <w:sz w:val="19"/>
                <w:szCs w:val="19"/>
              </w:rPr>
              <w:t>AI FAQ Assistant</w:t>
            </w:r>
          </w:p>
        </w:tc>
      </w:tr>
      <w:tr w14:paraId="1C71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BE6AD69">
            <w:pPr>
              <w:spacing w:after="50"/>
            </w:pPr>
            <w:r>
              <w:rPr>
                <w:rFonts w:ascii="Arial" w:hAnsi="Arial" w:eastAsia="Arial" w:cs="Arial"/>
                <w:b/>
                <w:bCs/>
                <w:sz w:val="19"/>
                <w:szCs w:val="19"/>
              </w:rPr>
              <w:t>Maximum Marks</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47DF6AF">
            <w:pPr>
              <w:spacing w:after="50"/>
            </w:pPr>
            <w:r>
              <w:rPr>
                <w:rFonts w:ascii="Arial" w:hAnsi="Arial" w:eastAsia="Arial" w:cs="Arial"/>
                <w:sz w:val="19"/>
                <w:szCs w:val="19"/>
              </w:rPr>
              <w:t>5 Marks</w:t>
            </w:r>
          </w:p>
        </w:tc>
      </w:tr>
    </w:tbl>
    <w:p w14:paraId="2561C212">
      <w:pPr>
        <w:spacing w:before="240" w:after="80"/>
      </w:pPr>
      <w:r>
        <w:rPr>
          <w:rFonts w:ascii="Arial" w:hAnsi="Arial" w:eastAsia="Arial" w:cs="Arial"/>
          <w:b/>
          <w:bCs/>
          <w:sz w:val="21"/>
          <w:szCs w:val="21"/>
        </w:rPr>
        <w:t>Code-Layout, Readability and Reusability:</w:t>
      </w:r>
    </w:p>
    <w:p w14:paraId="0F6A8CD1">
      <w:pPr>
        <w:spacing w:after="100"/>
      </w:pPr>
      <w:r>
        <w:rPr>
          <w:rFonts w:ascii="Arial" w:hAnsi="Arial" w:eastAsia="Arial" w:cs="Arial"/>
          <w:sz w:val="19"/>
          <w:szCs w:val="19"/>
        </w:rPr>
        <w:t>This document evaluates the quality of the codebase in terms of its structure, readability, and reusability. Well-organized code with proper naming conventions, comments, and modular design ensures that the project is maintainable and can be extended or reused in future development.</w:t>
      </w:r>
    </w:p>
    <w:p w14:paraId="66904A52">
      <w:pPr>
        <w:spacing w:before="240" w:after="80"/>
      </w:pPr>
      <w:r>
        <w:rPr>
          <w:rFonts w:ascii="Arial" w:hAnsi="Arial" w:eastAsia="Arial" w:cs="Arial"/>
          <w:b/>
          <w:bCs/>
          <w:sz w:val="21"/>
          <w:szCs w:val="21"/>
        </w:rPr>
        <w:t>Code Layout Checklist: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2050"/>
        <w:gridCol w:w="3050"/>
        <w:gridCol w:w="1300"/>
        <w:gridCol w:w="2488"/>
      </w:tblGrid>
      <w:tr w14:paraId="4F66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45700747">
            <w:pPr>
              <w:spacing w:after="50"/>
            </w:pPr>
            <w:r>
              <w:rPr>
                <w:rFonts w:ascii="Arial" w:hAnsi="Arial" w:eastAsia="Arial" w:cs="Arial"/>
                <w:b/>
                <w:bCs/>
                <w:sz w:val="18"/>
                <w:szCs w:val="18"/>
              </w:rPr>
              <w:t>S.No</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34656B6">
            <w:pPr>
              <w:spacing w:after="50"/>
            </w:pPr>
            <w:r>
              <w:rPr>
                <w:rFonts w:ascii="Arial" w:hAnsi="Arial" w:eastAsia="Arial" w:cs="Arial"/>
                <w:b/>
                <w:bCs/>
                <w:sz w:val="18"/>
                <w:szCs w:val="18"/>
              </w:rPr>
              <w:t>Code Quality Parameter</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51AB087">
            <w:pPr>
              <w:spacing w:after="50"/>
            </w:pPr>
            <w:r>
              <w:rPr>
                <w:rFonts w:ascii="Arial" w:hAnsi="Arial" w:eastAsia="Arial" w:cs="Arial"/>
                <w:b/>
                <w:bCs/>
                <w:sz w:val="18"/>
                <w:szCs w:val="18"/>
              </w:rPr>
              <w:t>Description</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9F329AB">
            <w:pPr>
              <w:spacing w:after="50"/>
            </w:pPr>
            <w:r>
              <w:rPr>
                <w:rFonts w:ascii="Arial" w:hAnsi="Arial" w:eastAsia="Arial" w:cs="Arial"/>
                <w:b/>
                <w:bCs/>
                <w:sz w:val="18"/>
                <w:szCs w:val="18"/>
              </w:rPr>
              <w:t>Followed (Yes / No / Partial)</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175348E9">
            <w:pPr>
              <w:spacing w:after="50"/>
            </w:pPr>
            <w:r>
              <w:rPr>
                <w:rFonts w:ascii="Arial" w:hAnsi="Arial" w:eastAsia="Arial" w:cs="Arial"/>
                <w:b/>
                <w:bCs/>
                <w:sz w:val="18"/>
                <w:szCs w:val="18"/>
              </w:rPr>
              <w:t>Remarks</w:t>
            </w:r>
          </w:p>
        </w:tc>
      </w:tr>
      <w:tr w14:paraId="5B1F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49A1B92">
            <w:pPr>
              <w:spacing w:after="50"/>
            </w:pPr>
            <w:r>
              <w:rPr>
                <w:rFonts w:ascii="Arial" w:hAnsi="Arial" w:eastAsia="Arial" w:cs="Arial"/>
                <w:sz w:val="19"/>
                <w:szCs w:val="19"/>
              </w:rPr>
              <w:t>1</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C9A22C9">
            <w:pPr>
              <w:spacing w:after="50"/>
            </w:pPr>
            <w:r>
              <w:rPr>
                <w:rFonts w:ascii="Arial" w:hAnsi="Arial" w:eastAsia="Arial" w:cs="Arial"/>
                <w:sz w:val="19"/>
                <w:szCs w:val="19"/>
              </w:rPr>
              <w:t>Consistent Indentation</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F85053D">
            <w:pPr>
              <w:spacing w:after="50"/>
            </w:pPr>
            <w:r>
              <w:rPr>
                <w:rFonts w:ascii="Arial" w:hAnsi="Arial" w:eastAsia="Arial" w:cs="Arial"/>
                <w:sz w:val="18"/>
                <w:szCs w:val="18"/>
              </w:rPr>
              <w:t>Uniform spacing/tabs used throughout the code</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1C08F88">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22DC24B">
            <w:pPr>
              <w:spacing w:after="50"/>
            </w:pPr>
            <w:r>
              <w:rPr>
                <w:rFonts w:ascii="Arial" w:hAnsi="Arial" w:eastAsia="Arial" w:cs="Arial"/>
                <w:sz w:val="18"/>
                <w:szCs w:val="18"/>
              </w:rPr>
              <w:t>Consistent 2-space indentation across all files under src/.</w:t>
            </w:r>
          </w:p>
        </w:tc>
      </w:tr>
      <w:tr w14:paraId="04D3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6AB5C35">
            <w:pPr>
              <w:spacing w:after="50"/>
            </w:pPr>
            <w:r>
              <w:rPr>
                <w:rFonts w:ascii="Arial" w:hAnsi="Arial" w:eastAsia="Arial" w:cs="Arial"/>
                <w:sz w:val="19"/>
                <w:szCs w:val="19"/>
              </w:rPr>
              <w:t>2</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56B0199">
            <w:pPr>
              <w:spacing w:after="50"/>
            </w:pPr>
            <w:r>
              <w:rPr>
                <w:rFonts w:ascii="Arial" w:hAnsi="Arial" w:eastAsia="Arial" w:cs="Arial"/>
                <w:sz w:val="19"/>
                <w:szCs w:val="19"/>
              </w:rPr>
              <w:t>Proper File Structure</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229AE7B">
            <w:pPr>
              <w:spacing w:after="50"/>
            </w:pPr>
            <w:r>
              <w:rPr>
                <w:rFonts w:ascii="Arial" w:hAnsi="Arial" w:eastAsia="Arial" w:cs="Arial"/>
                <w:sz w:val="18"/>
                <w:szCs w:val="18"/>
              </w:rPr>
              <w:t>Files and folders are logically organized</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CB85775">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A9AF53D">
            <w:pPr>
              <w:spacing w:after="50"/>
            </w:pPr>
            <w:r>
              <w:rPr>
                <w:rFonts w:ascii="Arial" w:hAnsi="Arial" w:eastAsia="Arial" w:cs="Arial"/>
                <w:sz w:val="18"/>
                <w:szCs w:val="18"/>
              </w:rPr>
              <w:t>src/ is split into config, controllers, middleware, models, routes, services and utils.</w:t>
            </w:r>
          </w:p>
        </w:tc>
      </w:tr>
      <w:tr w14:paraId="182B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C9AE3E6">
            <w:pPr>
              <w:spacing w:after="50"/>
            </w:pPr>
            <w:r>
              <w:rPr>
                <w:rFonts w:ascii="Arial" w:hAnsi="Arial" w:eastAsia="Arial" w:cs="Arial"/>
                <w:sz w:val="19"/>
                <w:szCs w:val="19"/>
              </w:rPr>
              <w:t>3</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F0A1C44">
            <w:pPr>
              <w:spacing w:after="50"/>
            </w:pPr>
            <w:r>
              <w:rPr>
                <w:rFonts w:ascii="Arial" w:hAnsi="Arial" w:eastAsia="Arial" w:cs="Arial"/>
                <w:sz w:val="19"/>
                <w:szCs w:val="19"/>
              </w:rPr>
              <w:t>Meaningful Variable Names</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642B6C0">
            <w:pPr>
              <w:spacing w:after="50"/>
            </w:pPr>
            <w:r>
              <w:rPr>
                <w:rFonts w:ascii="Arial" w:hAnsi="Arial" w:eastAsia="Arial" w:cs="Arial"/>
                <w:sz w:val="18"/>
                <w:szCs w:val="18"/>
              </w:rPr>
              <w:t>Variables reflect their purpose clearly</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8DE27A3">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7BB516B">
            <w:pPr>
              <w:spacing w:after="50"/>
            </w:pPr>
            <w:r>
              <w:rPr>
                <w:rFonts w:ascii="Arial" w:hAnsi="Arial" w:eastAsia="Arial" w:cs="Arial"/>
                <w:sz w:val="18"/>
                <w:szCs w:val="18"/>
              </w:rPr>
              <w:t>Names such as question, response, createdBy and token describe their purpose.</w:t>
            </w:r>
          </w:p>
        </w:tc>
      </w:tr>
      <w:tr w14:paraId="42C2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74D0948">
            <w:pPr>
              <w:spacing w:after="50"/>
            </w:pPr>
            <w:r>
              <w:rPr>
                <w:rFonts w:ascii="Arial" w:hAnsi="Arial" w:eastAsia="Arial" w:cs="Arial"/>
                <w:sz w:val="19"/>
                <w:szCs w:val="19"/>
              </w:rPr>
              <w:t>4</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BF62A26">
            <w:pPr>
              <w:spacing w:after="50"/>
            </w:pPr>
            <w:r>
              <w:rPr>
                <w:rFonts w:ascii="Arial" w:hAnsi="Arial" w:eastAsia="Arial" w:cs="Arial"/>
                <w:sz w:val="19"/>
                <w:szCs w:val="19"/>
              </w:rPr>
              <w:t>Function / Method Names</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DEB66F6">
            <w:pPr>
              <w:spacing w:after="50"/>
            </w:pPr>
            <w:r>
              <w:rPr>
                <w:rFonts w:ascii="Arial" w:hAnsi="Arial" w:eastAsia="Arial" w:cs="Arial"/>
                <w:sz w:val="18"/>
                <w:szCs w:val="18"/>
              </w:rPr>
              <w:t>Functions are descriptively named</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6A678E2">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807CD68">
            <w:pPr>
              <w:spacing w:after="50"/>
            </w:pPr>
            <w:r>
              <w:rPr>
                <w:rFonts w:ascii="Arial" w:hAnsi="Arial" w:eastAsia="Arial" w:cs="Arial"/>
                <w:sz w:val="18"/>
                <w:szCs w:val="18"/>
              </w:rPr>
              <w:t>Functions such as generateAnswer() and getClient() state exactly what they do.</w:t>
            </w:r>
          </w:p>
        </w:tc>
      </w:tr>
      <w:tr w14:paraId="3D0D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CCDD1D5">
            <w:pPr>
              <w:spacing w:after="50"/>
            </w:pPr>
            <w:r>
              <w:rPr>
                <w:rFonts w:ascii="Arial" w:hAnsi="Arial" w:eastAsia="Arial" w:cs="Arial"/>
                <w:sz w:val="19"/>
                <w:szCs w:val="19"/>
              </w:rPr>
              <w:t>5</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62E70FA">
            <w:pPr>
              <w:spacing w:after="50"/>
            </w:pPr>
            <w:r>
              <w:rPr>
                <w:rFonts w:ascii="Arial" w:hAnsi="Arial" w:eastAsia="Arial" w:cs="Arial"/>
                <w:sz w:val="19"/>
                <w:szCs w:val="19"/>
              </w:rPr>
              <w:t>Code Comments</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C4D8DEE">
            <w:pPr>
              <w:spacing w:after="50"/>
            </w:pPr>
            <w:r>
              <w:rPr>
                <w:rFonts w:ascii="Arial" w:hAnsi="Arial" w:eastAsia="Arial" w:cs="Arial"/>
                <w:sz w:val="18"/>
                <w:szCs w:val="18"/>
              </w:rPr>
              <w:t>Inline and block comments explain logic</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C829196">
            <w:pPr>
              <w:spacing w:after="50"/>
            </w:pPr>
            <w:r>
              <w:rPr>
                <w:rFonts w:ascii="Arial" w:hAnsi="Arial" w:eastAsia="Arial" w:cs="Arial"/>
                <w:b/>
                <w:bCs/>
                <w:sz w:val="19"/>
                <w:szCs w:val="19"/>
              </w:rPr>
              <w:t>Partial</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B559792">
            <w:pPr>
              <w:spacing w:after="50"/>
            </w:pPr>
            <w:r>
              <w:rPr>
                <w:rFonts w:ascii="Arial" w:hAnsi="Arial" w:eastAsia="Arial" w:cs="Arial"/>
                <w:sz w:val="18"/>
                <w:szCs w:val="18"/>
              </w:rPr>
              <w:t>JSDoc comments are present in services; more inline comments can be added in controllers.</w:t>
            </w:r>
          </w:p>
        </w:tc>
      </w:tr>
      <w:tr w14:paraId="06FF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37A9728">
            <w:pPr>
              <w:spacing w:after="50"/>
            </w:pPr>
            <w:r>
              <w:rPr>
                <w:rFonts w:ascii="Arial" w:hAnsi="Arial" w:eastAsia="Arial" w:cs="Arial"/>
                <w:sz w:val="19"/>
                <w:szCs w:val="19"/>
              </w:rPr>
              <w:t>6</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283256F">
            <w:pPr>
              <w:spacing w:after="50"/>
            </w:pPr>
            <w:r>
              <w:rPr>
                <w:rFonts w:ascii="Arial" w:hAnsi="Arial" w:eastAsia="Arial" w:cs="Arial"/>
                <w:sz w:val="19"/>
                <w:szCs w:val="19"/>
              </w:rPr>
              <w:t>Modular Design</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23CF406">
            <w:pPr>
              <w:spacing w:after="50"/>
            </w:pPr>
            <w:r>
              <w:rPr>
                <w:rFonts w:ascii="Arial" w:hAnsi="Arial" w:eastAsia="Arial" w:cs="Arial"/>
                <w:sz w:val="18"/>
                <w:szCs w:val="18"/>
              </w:rPr>
              <w:t>Code is split into reusable functions/modules</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2C81FED">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DC0C83E">
            <w:pPr>
              <w:spacing w:after="50"/>
            </w:pPr>
            <w:r>
              <w:rPr>
                <w:rFonts w:ascii="Arial" w:hAnsi="Arial" w:eastAsia="Arial" w:cs="Arial"/>
                <w:sz w:val="18"/>
                <w:szCs w:val="18"/>
              </w:rPr>
              <w:t>Layered flow: routes, controllers, services (Gemini) and models (Mongoose).</w:t>
            </w:r>
          </w:p>
        </w:tc>
      </w:tr>
      <w:tr w14:paraId="7E17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49E88A9">
            <w:pPr>
              <w:spacing w:after="50"/>
            </w:pPr>
            <w:r>
              <w:rPr>
                <w:rFonts w:ascii="Arial" w:hAnsi="Arial" w:eastAsia="Arial" w:cs="Arial"/>
                <w:sz w:val="19"/>
                <w:szCs w:val="19"/>
              </w:rPr>
              <w:t>7</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2E81763">
            <w:pPr>
              <w:spacing w:after="50"/>
            </w:pPr>
            <w:r>
              <w:rPr>
                <w:rFonts w:ascii="Arial" w:hAnsi="Arial" w:eastAsia="Arial" w:cs="Arial"/>
                <w:sz w:val="19"/>
                <w:szCs w:val="19"/>
              </w:rPr>
              <w:t>No Redundant Code</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201EAAB">
            <w:pPr>
              <w:spacing w:after="50"/>
            </w:pPr>
            <w:r>
              <w:rPr>
                <w:rFonts w:ascii="Arial" w:hAnsi="Arial" w:eastAsia="Arial" w:cs="Arial"/>
                <w:sz w:val="18"/>
                <w:szCs w:val="18"/>
              </w:rPr>
              <w:t>Duplicate or unused code is removed</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382432C">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F059B40">
            <w:pPr>
              <w:spacing w:after="50"/>
            </w:pPr>
            <w:r>
              <w:rPr>
                <w:rFonts w:ascii="Arial" w:hAnsi="Arial" w:eastAsia="Arial" w:cs="Arial"/>
                <w:sz w:val="18"/>
                <w:szCs w:val="18"/>
              </w:rPr>
              <w:t>Shared logic sits in middleware and utils/helpers.js instead of being repeated.</w:t>
            </w:r>
          </w:p>
        </w:tc>
      </w:tr>
      <w:tr w14:paraId="14C1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80034C0">
            <w:pPr>
              <w:spacing w:after="50"/>
            </w:pPr>
            <w:r>
              <w:rPr>
                <w:rFonts w:ascii="Arial" w:hAnsi="Arial" w:eastAsia="Arial" w:cs="Arial"/>
                <w:sz w:val="19"/>
                <w:szCs w:val="19"/>
              </w:rPr>
              <w:t>8</w:t>
            </w:r>
          </w:p>
        </w:tc>
        <w:tc>
          <w:tcPr>
            <w:tcW w:w="2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5CC6462">
            <w:pPr>
              <w:spacing w:after="50"/>
            </w:pPr>
            <w:r>
              <w:rPr>
                <w:rFonts w:ascii="Arial" w:hAnsi="Arial" w:eastAsia="Arial" w:cs="Arial"/>
                <w:sz w:val="19"/>
                <w:szCs w:val="19"/>
              </w:rPr>
              <w:t>Error Handling</w:t>
            </w:r>
          </w:p>
        </w:tc>
        <w:tc>
          <w:tcPr>
            <w:tcW w:w="30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886E53C">
            <w:pPr>
              <w:spacing w:after="50"/>
            </w:pPr>
            <w:r>
              <w:rPr>
                <w:rFonts w:ascii="Arial" w:hAnsi="Arial" w:eastAsia="Arial" w:cs="Arial"/>
                <w:sz w:val="18"/>
                <w:szCs w:val="18"/>
              </w:rPr>
              <w:t>Exceptions and errors are handled gracefully</w:t>
            </w:r>
          </w:p>
        </w:tc>
        <w:tc>
          <w:tcPr>
            <w:tcW w:w="13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5458EF6">
            <w:pPr>
              <w:spacing w:after="50"/>
            </w:pPr>
            <w:r>
              <w:rPr>
                <w:rFonts w:ascii="Arial" w:hAnsi="Arial" w:eastAsia="Arial" w:cs="Arial"/>
                <w:b/>
                <w:bCs/>
                <w:sz w:val="19"/>
                <w:szCs w:val="19"/>
              </w:rPr>
              <w:t>Yes</w:t>
            </w:r>
          </w:p>
        </w:tc>
        <w:tc>
          <w:tcPr>
            <w:tcW w:w="24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EE4763C">
            <w:pPr>
              <w:spacing w:after="50"/>
            </w:pPr>
            <w:r>
              <w:rPr>
                <w:rFonts w:ascii="Arial" w:hAnsi="Arial" w:eastAsia="Arial" w:cs="Arial"/>
                <w:sz w:val="18"/>
                <w:szCs w:val="18"/>
              </w:rPr>
              <w:t>try/catch in services plus centralised errorMiddleware.js returning clean JSON errors.</w:t>
            </w:r>
          </w:p>
        </w:tc>
      </w:tr>
    </w:tbl>
    <w:p w14:paraId="783CD437">
      <w:pPr>
        <w:pageBreakBefore/>
        <w:spacing w:before="240" w:after="80"/>
      </w:pPr>
      <w:r>
        <w:rPr>
          <w:rFonts w:ascii="Arial" w:hAnsi="Arial" w:eastAsia="Arial" w:cs="Arial"/>
          <w:b/>
          <w:bCs/>
          <w:sz w:val="21"/>
          <w:szCs w:val="21"/>
        </w:rPr>
        <w:t>Reusable Components / Modules: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2350"/>
        <w:gridCol w:w="2000"/>
        <w:gridCol w:w="2588"/>
        <w:gridCol w:w="1950"/>
      </w:tblGrid>
      <w:tr w14:paraId="2815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4BAB203C">
            <w:pPr>
              <w:spacing w:after="50"/>
            </w:pPr>
            <w:r>
              <w:rPr>
                <w:rFonts w:ascii="Arial" w:hAnsi="Arial" w:eastAsia="Arial" w:cs="Arial"/>
                <w:b/>
                <w:bCs/>
                <w:sz w:val="18"/>
                <w:szCs w:val="18"/>
              </w:rPr>
              <w:t>S.No</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164583A3">
            <w:pPr>
              <w:spacing w:after="50"/>
            </w:pPr>
            <w:r>
              <w:rPr>
                <w:rFonts w:ascii="Arial" w:hAnsi="Arial" w:eastAsia="Arial" w:cs="Arial"/>
                <w:b/>
                <w:bCs/>
                <w:sz w:val="18"/>
                <w:szCs w:val="18"/>
              </w:rPr>
              <w:t>Component / Module Name</w:t>
            </w:r>
          </w:p>
        </w:tc>
        <w:tc>
          <w:tcPr>
            <w:tcW w:w="20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48A0525">
            <w:pPr>
              <w:spacing w:after="50"/>
            </w:pPr>
            <w:r>
              <w:rPr>
                <w:rFonts w:ascii="Arial" w:hAnsi="Arial" w:eastAsia="Arial" w:cs="Arial"/>
                <w:b/>
                <w:bCs/>
                <w:sz w:val="18"/>
                <w:szCs w:val="18"/>
              </w:rPr>
              <w:t>Language / Technology</w:t>
            </w:r>
          </w:p>
        </w:tc>
        <w:tc>
          <w:tcPr>
            <w:tcW w:w="25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53B22CB9">
            <w:pPr>
              <w:spacing w:after="50"/>
            </w:pPr>
            <w:r>
              <w:rPr>
                <w:rFonts w:ascii="Arial" w:hAnsi="Arial" w:eastAsia="Arial" w:cs="Arial"/>
                <w:b/>
                <w:bCs/>
                <w:sz w:val="18"/>
                <w:szCs w:val="18"/>
              </w:rPr>
              <w:t>Where Reused</w:t>
            </w:r>
          </w:p>
        </w:tc>
        <w:tc>
          <w:tcPr>
            <w:tcW w:w="1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1B6F343">
            <w:pPr>
              <w:spacing w:after="50"/>
            </w:pPr>
            <w:r>
              <w:rPr>
                <w:rFonts w:ascii="Arial" w:hAnsi="Arial" w:eastAsia="Arial" w:cs="Arial"/>
                <w:b/>
                <w:bCs/>
                <w:sz w:val="18"/>
                <w:szCs w:val="18"/>
              </w:rPr>
              <w:t>Reusability Level (High / Medium / Low)</w:t>
            </w:r>
          </w:p>
        </w:tc>
      </w:tr>
      <w:tr w14:paraId="466F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21DC428">
            <w:pPr>
              <w:spacing w:after="50"/>
            </w:pPr>
            <w:r>
              <w:rPr>
                <w:rFonts w:ascii="Arial" w:hAnsi="Arial" w:eastAsia="Arial" w:cs="Arial"/>
                <w:sz w:val="19"/>
                <w:szCs w:val="19"/>
              </w:rPr>
              <w:t>1</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7F659FE">
            <w:pPr>
              <w:spacing w:after="50"/>
            </w:pPr>
            <w:r>
              <w:rPr>
                <w:rFonts w:ascii="Arial" w:hAnsi="Arial" w:eastAsia="Arial" w:cs="Arial"/>
                <w:sz w:val="18"/>
                <w:szCs w:val="18"/>
              </w:rPr>
              <w:t>authMiddleware.js (JWT verification)</w:t>
            </w:r>
          </w:p>
        </w:tc>
        <w:tc>
          <w:tcPr>
            <w:tcW w:w="20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A173CFC">
            <w:pPr>
              <w:spacing w:after="50"/>
            </w:pPr>
            <w:r>
              <w:rPr>
                <w:rFonts w:ascii="Arial" w:hAnsi="Arial" w:eastAsia="Arial" w:cs="Arial"/>
                <w:sz w:val="18"/>
                <w:szCs w:val="18"/>
              </w:rPr>
              <w:t>Node.js, Express.js, jsonwebtoken</w:t>
            </w:r>
          </w:p>
        </w:tc>
        <w:tc>
          <w:tcPr>
            <w:tcW w:w="25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148F78F">
            <w:pPr>
              <w:spacing w:after="50"/>
            </w:pPr>
            <w:r>
              <w:rPr>
                <w:rFonts w:ascii="Arial" w:hAnsi="Arial" w:eastAsia="Arial" w:cs="Arial"/>
                <w:sz w:val="18"/>
                <w:szCs w:val="18"/>
              </w:rPr>
              <w:t>All protected routes: auth profile, FAQ and AI routes</w:t>
            </w:r>
          </w:p>
        </w:tc>
        <w:tc>
          <w:tcPr>
            <w:tcW w:w="1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243C8BA">
            <w:pPr>
              <w:spacing w:after="50"/>
            </w:pPr>
            <w:r>
              <w:rPr>
                <w:rFonts w:ascii="Arial" w:hAnsi="Arial" w:eastAsia="Arial" w:cs="Arial"/>
                <w:b/>
                <w:bCs/>
                <w:sz w:val="19"/>
                <w:szCs w:val="19"/>
              </w:rPr>
              <w:t>High</w:t>
            </w:r>
          </w:p>
        </w:tc>
      </w:tr>
      <w:tr w14:paraId="2392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F6A5E53">
            <w:pPr>
              <w:spacing w:after="50"/>
            </w:pPr>
            <w:r>
              <w:rPr>
                <w:rFonts w:ascii="Arial" w:hAnsi="Arial" w:eastAsia="Arial" w:cs="Arial"/>
                <w:sz w:val="19"/>
                <w:szCs w:val="19"/>
              </w:rPr>
              <w:t>2</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2CBBA9B">
            <w:pPr>
              <w:spacing w:after="50"/>
            </w:pPr>
            <w:r>
              <w:rPr>
                <w:rFonts w:ascii="Arial" w:hAnsi="Arial" w:eastAsia="Arial" w:cs="Arial"/>
                <w:sz w:val="18"/>
                <w:szCs w:val="18"/>
              </w:rPr>
              <w:t>errorMiddleware.js (centralised error handler)</w:t>
            </w:r>
          </w:p>
        </w:tc>
        <w:tc>
          <w:tcPr>
            <w:tcW w:w="20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D72E829">
            <w:pPr>
              <w:spacing w:after="50"/>
            </w:pPr>
            <w:r>
              <w:rPr>
                <w:rFonts w:ascii="Arial" w:hAnsi="Arial" w:eastAsia="Arial" w:cs="Arial"/>
                <w:sz w:val="18"/>
                <w:szCs w:val="18"/>
              </w:rPr>
              <w:t>Node.js, Express.js</w:t>
            </w:r>
          </w:p>
        </w:tc>
        <w:tc>
          <w:tcPr>
            <w:tcW w:w="25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A5CA198">
            <w:pPr>
              <w:spacing w:after="50"/>
            </w:pPr>
            <w:r>
              <w:rPr>
                <w:rFonts w:ascii="Arial" w:hAnsi="Arial" w:eastAsia="Arial" w:cs="Arial"/>
                <w:sz w:val="18"/>
                <w:szCs w:val="18"/>
              </w:rPr>
              <w:t>Registered once in app.js and used by every route</w:t>
            </w:r>
          </w:p>
        </w:tc>
        <w:tc>
          <w:tcPr>
            <w:tcW w:w="1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3195E14">
            <w:pPr>
              <w:spacing w:after="50"/>
            </w:pPr>
            <w:r>
              <w:rPr>
                <w:rFonts w:ascii="Arial" w:hAnsi="Arial" w:eastAsia="Arial" w:cs="Arial"/>
                <w:b/>
                <w:bCs/>
                <w:sz w:val="19"/>
                <w:szCs w:val="19"/>
              </w:rPr>
              <w:t>High</w:t>
            </w:r>
          </w:p>
        </w:tc>
      </w:tr>
      <w:tr w14:paraId="3242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6A908A4">
            <w:pPr>
              <w:spacing w:after="50"/>
            </w:pPr>
            <w:r>
              <w:rPr>
                <w:rFonts w:ascii="Arial" w:hAnsi="Arial" w:eastAsia="Arial" w:cs="Arial"/>
                <w:sz w:val="19"/>
                <w:szCs w:val="19"/>
              </w:rPr>
              <w:t>3</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FEEE819">
            <w:pPr>
              <w:spacing w:after="50"/>
            </w:pPr>
            <w:r>
              <w:rPr>
                <w:rFonts w:ascii="Arial" w:hAnsi="Arial" w:eastAsia="Arial" w:cs="Arial"/>
                <w:sz w:val="18"/>
                <w:szCs w:val="18"/>
              </w:rPr>
              <w:t>validationMiddleware.js (request validation)</w:t>
            </w:r>
          </w:p>
        </w:tc>
        <w:tc>
          <w:tcPr>
            <w:tcW w:w="20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6ECAEC8">
            <w:pPr>
              <w:spacing w:after="50"/>
            </w:pPr>
            <w:r>
              <w:rPr>
                <w:rFonts w:ascii="Arial" w:hAnsi="Arial" w:eastAsia="Arial" w:cs="Arial"/>
                <w:sz w:val="18"/>
                <w:szCs w:val="18"/>
              </w:rPr>
              <w:t>Node.js, Express.js</w:t>
            </w:r>
          </w:p>
        </w:tc>
        <w:tc>
          <w:tcPr>
            <w:tcW w:w="25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46CF586">
            <w:pPr>
              <w:spacing w:after="50"/>
            </w:pPr>
            <w:r>
              <w:rPr>
                <w:rFonts w:ascii="Arial" w:hAnsi="Arial" w:eastAsia="Arial" w:cs="Arial"/>
                <w:sz w:val="18"/>
                <w:szCs w:val="18"/>
              </w:rPr>
              <w:t>Auth and FAQ request bodies</w:t>
            </w:r>
          </w:p>
        </w:tc>
        <w:tc>
          <w:tcPr>
            <w:tcW w:w="1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5A07DB7">
            <w:pPr>
              <w:spacing w:after="50"/>
            </w:pPr>
            <w:r>
              <w:rPr>
                <w:rFonts w:ascii="Arial" w:hAnsi="Arial" w:eastAsia="Arial" w:cs="Arial"/>
                <w:b/>
                <w:bCs/>
                <w:sz w:val="19"/>
                <w:szCs w:val="19"/>
              </w:rPr>
              <w:t>Medium</w:t>
            </w:r>
          </w:p>
        </w:tc>
      </w:tr>
      <w:tr w14:paraId="6B05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25AF22A">
            <w:pPr>
              <w:spacing w:after="50"/>
            </w:pPr>
            <w:r>
              <w:rPr>
                <w:rFonts w:ascii="Arial" w:hAnsi="Arial" w:eastAsia="Arial" w:cs="Arial"/>
                <w:sz w:val="19"/>
                <w:szCs w:val="19"/>
              </w:rPr>
              <w:t>4</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0221D4B">
            <w:pPr>
              <w:spacing w:after="50"/>
            </w:pPr>
            <w:r>
              <w:rPr>
                <w:rFonts w:ascii="Arial" w:hAnsi="Arial" w:eastAsia="Arial" w:cs="Arial"/>
                <w:sz w:val="18"/>
                <w:szCs w:val="18"/>
              </w:rPr>
              <w:t>geminiService.js (generateAnswer)</w:t>
            </w:r>
          </w:p>
        </w:tc>
        <w:tc>
          <w:tcPr>
            <w:tcW w:w="20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644D0F6">
            <w:pPr>
              <w:spacing w:after="50"/>
            </w:pPr>
            <w:r>
              <w:rPr>
                <w:rFonts w:ascii="Arial" w:hAnsi="Arial" w:eastAsia="Arial" w:cs="Arial"/>
                <w:sz w:val="18"/>
                <w:szCs w:val="18"/>
              </w:rPr>
              <w:t>Node.js, @google/genai (Gemini)</w:t>
            </w:r>
          </w:p>
        </w:tc>
        <w:tc>
          <w:tcPr>
            <w:tcW w:w="25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97072BF">
            <w:pPr>
              <w:spacing w:after="50"/>
            </w:pPr>
            <w:r>
              <w:rPr>
                <w:rFonts w:ascii="Arial" w:hAnsi="Arial" w:eastAsia="Arial" w:cs="Arial"/>
                <w:sz w:val="18"/>
                <w:szCs w:val="18"/>
              </w:rPr>
              <w:t>AI controller; reusable for any future AI feature</w:t>
            </w:r>
          </w:p>
        </w:tc>
        <w:tc>
          <w:tcPr>
            <w:tcW w:w="1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3794EF7">
            <w:pPr>
              <w:spacing w:after="50"/>
            </w:pPr>
            <w:r>
              <w:rPr>
                <w:rFonts w:ascii="Arial" w:hAnsi="Arial" w:eastAsia="Arial" w:cs="Arial"/>
                <w:b/>
                <w:bCs/>
                <w:sz w:val="19"/>
                <w:szCs w:val="19"/>
              </w:rPr>
              <w:t>Medium</w:t>
            </w:r>
          </w:p>
        </w:tc>
      </w:tr>
      <w:tr w14:paraId="1392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C05DF12">
            <w:pPr>
              <w:spacing w:after="50"/>
            </w:pPr>
            <w:r>
              <w:rPr>
                <w:rFonts w:ascii="Arial" w:hAnsi="Arial" w:eastAsia="Arial" w:cs="Arial"/>
                <w:sz w:val="19"/>
                <w:szCs w:val="19"/>
              </w:rPr>
              <w:t>5</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022FAC8">
            <w:pPr>
              <w:spacing w:after="50"/>
            </w:pPr>
            <w:r>
              <w:rPr>
                <w:rFonts w:ascii="Arial" w:hAnsi="Arial" w:eastAsia="Arial" w:cs="Arial"/>
                <w:sz w:val="18"/>
                <w:szCs w:val="18"/>
              </w:rPr>
              <w:t>User.js and FAQ.js (Mongoose models)</w:t>
            </w:r>
          </w:p>
        </w:tc>
        <w:tc>
          <w:tcPr>
            <w:tcW w:w="20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19D3E06">
            <w:pPr>
              <w:spacing w:after="50"/>
            </w:pPr>
            <w:r>
              <w:rPr>
                <w:rFonts w:ascii="Arial" w:hAnsi="Arial" w:eastAsia="Arial" w:cs="Arial"/>
                <w:sz w:val="18"/>
                <w:szCs w:val="18"/>
              </w:rPr>
              <w:t>Mongoose ODM, MongoDB</w:t>
            </w:r>
          </w:p>
        </w:tc>
        <w:tc>
          <w:tcPr>
            <w:tcW w:w="25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A1AA968">
            <w:pPr>
              <w:spacing w:after="50"/>
            </w:pPr>
            <w:r>
              <w:rPr>
                <w:rFonts w:ascii="Arial" w:hAnsi="Arial" w:eastAsia="Arial" w:cs="Arial"/>
                <w:sz w:val="18"/>
                <w:szCs w:val="18"/>
              </w:rPr>
              <w:t>Auth and FAQ controllers; future admin and search modules</w:t>
            </w:r>
          </w:p>
        </w:tc>
        <w:tc>
          <w:tcPr>
            <w:tcW w:w="1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5DE8110">
            <w:pPr>
              <w:spacing w:after="50"/>
            </w:pPr>
            <w:r>
              <w:rPr>
                <w:rFonts w:ascii="Arial" w:hAnsi="Arial" w:eastAsia="Arial" w:cs="Arial"/>
                <w:b/>
                <w:bCs/>
                <w:sz w:val="19"/>
                <w:szCs w:val="19"/>
              </w:rPr>
              <w:t>Medium</w:t>
            </w:r>
          </w:p>
        </w:tc>
      </w:tr>
    </w:tbl>
    <w:p w14:paraId="5743D339">
      <w:pPr>
        <w:spacing w:before="240" w:after="80"/>
      </w:pPr>
      <w:r>
        <w:rPr>
          <w:rFonts w:ascii="Arial" w:hAnsi="Arial" w:eastAsia="Arial" w:cs="Arial"/>
          <w:b/>
          <w:bCs/>
          <w:sz w:val="21"/>
          <w:szCs w:val="21"/>
        </w:rPr>
        <w:t>Overall Code Quality Assessment: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5538"/>
      </w:tblGrid>
      <w:tr w14:paraId="30FA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974DAFD">
            <w:pPr>
              <w:spacing w:after="50"/>
            </w:pPr>
            <w:r>
              <w:rPr>
                <w:rFonts w:ascii="Arial" w:hAnsi="Arial" w:eastAsia="Arial" w:cs="Arial"/>
                <w:b/>
                <w:bCs/>
                <w:sz w:val="18"/>
                <w:szCs w:val="18"/>
              </w:rPr>
              <w:t>Aspect</w:t>
            </w:r>
          </w:p>
        </w:tc>
        <w:tc>
          <w:tcPr>
            <w:tcW w:w="1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0753DD9D">
            <w:pPr>
              <w:spacing w:after="50"/>
            </w:pPr>
            <w:r>
              <w:rPr>
                <w:rFonts w:ascii="Arial" w:hAnsi="Arial" w:eastAsia="Arial" w:cs="Arial"/>
                <w:b/>
                <w:bCs/>
                <w:sz w:val="18"/>
                <w:szCs w:val="18"/>
              </w:rPr>
              <w:t>Rating (1-5)</w:t>
            </w:r>
          </w:p>
        </w:tc>
        <w:tc>
          <w:tcPr>
            <w:tcW w:w="55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54AF331B">
            <w:pPr>
              <w:spacing w:after="50"/>
            </w:pPr>
            <w:r>
              <w:rPr>
                <w:rFonts w:ascii="Arial" w:hAnsi="Arial" w:eastAsia="Arial" w:cs="Arial"/>
                <w:b/>
                <w:bCs/>
                <w:sz w:val="18"/>
                <w:szCs w:val="18"/>
              </w:rPr>
              <w:t>Comments</w:t>
            </w:r>
          </w:p>
        </w:tc>
      </w:tr>
      <w:tr w14:paraId="282F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428FAED">
            <w:pPr>
              <w:spacing w:after="50"/>
            </w:pPr>
            <w:r>
              <w:rPr>
                <w:rFonts w:ascii="Arial" w:hAnsi="Arial" w:eastAsia="Arial" w:cs="Arial"/>
                <w:b w:val="0"/>
                <w:bCs w:val="0"/>
                <w:sz w:val="19"/>
                <w:szCs w:val="19"/>
              </w:rPr>
              <w:t>Code Layout &amp; Structure</w:t>
            </w:r>
          </w:p>
        </w:tc>
        <w:tc>
          <w:tcPr>
            <w:tcW w:w="1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9DB52EF">
            <w:pPr>
              <w:spacing w:after="50"/>
            </w:pPr>
            <w:r>
              <w:rPr>
                <w:rFonts w:ascii="Arial" w:hAnsi="Arial" w:eastAsia="Arial" w:cs="Arial"/>
                <w:b w:val="0"/>
                <w:bCs w:val="0"/>
                <w:sz w:val="19"/>
                <w:szCs w:val="19"/>
              </w:rPr>
              <w:t>5</w:t>
            </w:r>
          </w:p>
        </w:tc>
        <w:tc>
          <w:tcPr>
            <w:tcW w:w="55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2BC1C0B">
            <w:pPr>
              <w:spacing w:after="50"/>
            </w:pPr>
            <w:r>
              <w:rPr>
                <w:rFonts w:ascii="Arial" w:hAnsi="Arial" w:eastAsia="Arial" w:cs="Arial"/>
                <w:sz w:val="18"/>
                <w:szCs w:val="18"/>
              </w:rPr>
              <w:t>Clear layered structure (routes, controllers, services, models, middleware) that is easy to navigate.</w:t>
            </w:r>
          </w:p>
        </w:tc>
      </w:tr>
      <w:tr w14:paraId="7771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D3CD70B">
            <w:pPr>
              <w:spacing w:after="50"/>
            </w:pPr>
            <w:r>
              <w:rPr>
                <w:rFonts w:ascii="Arial" w:hAnsi="Arial" w:eastAsia="Arial" w:cs="Arial"/>
                <w:b w:val="0"/>
                <w:bCs w:val="0"/>
                <w:sz w:val="19"/>
                <w:szCs w:val="19"/>
              </w:rPr>
              <w:t>Readability</w:t>
            </w:r>
          </w:p>
        </w:tc>
        <w:tc>
          <w:tcPr>
            <w:tcW w:w="1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F153A0C">
            <w:pPr>
              <w:spacing w:after="50"/>
            </w:pPr>
            <w:r>
              <w:rPr>
                <w:rFonts w:ascii="Arial" w:hAnsi="Arial" w:eastAsia="Arial" w:cs="Arial"/>
                <w:b w:val="0"/>
                <w:bCs w:val="0"/>
                <w:sz w:val="19"/>
                <w:szCs w:val="19"/>
              </w:rPr>
              <w:t>4</w:t>
            </w:r>
          </w:p>
        </w:tc>
        <w:tc>
          <w:tcPr>
            <w:tcW w:w="55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492A9EB">
            <w:pPr>
              <w:spacing w:after="50"/>
            </w:pPr>
            <w:r>
              <w:rPr>
                <w:rFonts w:ascii="Arial" w:hAnsi="Arial" w:eastAsia="Arial" w:cs="Arial"/>
                <w:sz w:val="18"/>
                <w:szCs w:val="18"/>
              </w:rPr>
              <w:t>Descriptive names, consistent indentation and short functions.</w:t>
            </w:r>
          </w:p>
        </w:tc>
      </w:tr>
      <w:tr w14:paraId="4B51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F88C5BA">
            <w:pPr>
              <w:spacing w:after="50"/>
            </w:pPr>
            <w:r>
              <w:rPr>
                <w:rFonts w:ascii="Arial" w:hAnsi="Arial" w:eastAsia="Arial" w:cs="Arial"/>
                <w:b w:val="0"/>
                <w:bCs w:val="0"/>
                <w:sz w:val="19"/>
                <w:szCs w:val="19"/>
              </w:rPr>
              <w:t>Reusability</w:t>
            </w:r>
          </w:p>
        </w:tc>
        <w:tc>
          <w:tcPr>
            <w:tcW w:w="1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95594F3">
            <w:pPr>
              <w:spacing w:after="50"/>
            </w:pPr>
            <w:r>
              <w:rPr>
                <w:rFonts w:ascii="Arial" w:hAnsi="Arial" w:eastAsia="Arial" w:cs="Arial"/>
                <w:b w:val="0"/>
                <w:bCs w:val="0"/>
                <w:sz w:val="19"/>
                <w:szCs w:val="19"/>
              </w:rPr>
              <w:t>4</w:t>
            </w:r>
          </w:p>
        </w:tc>
        <w:tc>
          <w:tcPr>
            <w:tcW w:w="55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7BAE083">
            <w:pPr>
              <w:spacing w:after="50"/>
            </w:pPr>
            <w:r>
              <w:rPr>
                <w:rFonts w:ascii="Arial" w:hAnsi="Arial" w:eastAsia="Arial" w:cs="Arial"/>
                <w:sz w:val="18"/>
                <w:szCs w:val="18"/>
              </w:rPr>
              <w:t>Middleware and the Gemini service are reused across modules.</w:t>
            </w:r>
          </w:p>
        </w:tc>
      </w:tr>
      <w:tr w14:paraId="3BEC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C1BAEF8">
            <w:pPr>
              <w:spacing w:after="50"/>
            </w:pPr>
            <w:r>
              <w:rPr>
                <w:rFonts w:ascii="Arial" w:hAnsi="Arial" w:eastAsia="Arial" w:cs="Arial"/>
                <w:b w:val="0"/>
                <w:bCs w:val="0"/>
                <w:sz w:val="19"/>
                <w:szCs w:val="19"/>
              </w:rPr>
              <w:t>Documentation / Comments</w:t>
            </w:r>
          </w:p>
        </w:tc>
        <w:tc>
          <w:tcPr>
            <w:tcW w:w="1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56BD457">
            <w:pPr>
              <w:spacing w:after="50"/>
            </w:pPr>
            <w:r>
              <w:rPr>
                <w:rFonts w:ascii="Arial" w:hAnsi="Arial" w:eastAsia="Arial" w:cs="Arial"/>
                <w:b w:val="0"/>
                <w:bCs w:val="0"/>
                <w:sz w:val="19"/>
                <w:szCs w:val="19"/>
              </w:rPr>
              <w:t>3</w:t>
            </w:r>
          </w:p>
        </w:tc>
        <w:tc>
          <w:tcPr>
            <w:tcW w:w="55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F6B4B83">
            <w:pPr>
              <w:spacing w:after="50"/>
            </w:pPr>
            <w:r>
              <w:rPr>
                <w:rFonts w:ascii="Arial" w:hAnsi="Arial" w:eastAsia="Arial" w:cs="Arial"/>
                <w:sz w:val="18"/>
                <w:szCs w:val="18"/>
              </w:rPr>
              <w:t>JSDoc and a README exist; inline comments in controllers can be improved.</w:t>
            </w:r>
          </w:p>
        </w:tc>
      </w:tr>
      <w:tr w14:paraId="5217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949FC11">
            <w:pPr>
              <w:spacing w:after="50"/>
            </w:pPr>
            <w:r>
              <w:rPr>
                <w:rFonts w:ascii="Arial" w:hAnsi="Arial" w:eastAsia="Arial" w:cs="Arial"/>
                <w:b/>
                <w:bCs/>
                <w:sz w:val="19"/>
                <w:szCs w:val="19"/>
              </w:rPr>
              <w:t>Overall Score</w:t>
            </w:r>
          </w:p>
        </w:tc>
        <w:tc>
          <w:tcPr>
            <w:tcW w:w="1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71D0D72">
            <w:pPr>
              <w:spacing w:after="50"/>
            </w:pPr>
            <w:r>
              <w:rPr>
                <w:rFonts w:ascii="Arial" w:hAnsi="Arial" w:eastAsia="Arial" w:cs="Arial"/>
                <w:b/>
                <w:bCs/>
                <w:sz w:val="19"/>
                <w:szCs w:val="19"/>
              </w:rPr>
              <w:t>4.0 / 5</w:t>
            </w:r>
          </w:p>
        </w:tc>
        <w:tc>
          <w:tcPr>
            <w:tcW w:w="55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4DB57F1">
            <w:pPr>
              <w:spacing w:after="50"/>
            </w:pPr>
            <w:r>
              <w:rPr>
                <w:rFonts w:ascii="Arial" w:hAnsi="Arial" w:eastAsia="Arial" w:cs="Arial"/>
                <w:sz w:val="18"/>
                <w:szCs w:val="18"/>
              </w:rPr>
              <w:t>Average of the four ratings above.</w:t>
            </w:r>
          </w:p>
        </w:tc>
      </w:tr>
    </w:tbl>
    <w:p w14:paraId="1CC431FF">
      <w:pPr>
        <w:pageBreakBefore/>
        <w:spacing w:before="120" w:after="240"/>
        <w:jc w:val="center"/>
      </w:pPr>
      <w:r>
        <w:rPr>
          <w:rFonts w:ascii="Arial" w:hAnsi="Arial" w:eastAsia="Arial" w:cs="Arial"/>
          <w:b/>
          <w:bCs/>
          <w:sz w:val="26"/>
          <w:szCs w:val="26"/>
        </w:rPr>
        <w:t>Coding &amp; Solution</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62E4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503C6EA">
            <w:pPr>
              <w:spacing w:after="50"/>
            </w:pPr>
            <w:r>
              <w:rPr>
                <w:rFonts w:ascii="Arial" w:hAnsi="Arial" w:eastAsia="Arial" w:cs="Arial"/>
                <w:b/>
                <w:bCs/>
                <w:sz w:val="19"/>
                <w:szCs w:val="19"/>
              </w:rPr>
              <w:t>Date</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F1557F5">
            <w:pPr>
              <w:spacing w:after="50"/>
            </w:pPr>
            <w:r>
              <w:rPr>
                <w:rFonts w:ascii="Arial" w:hAnsi="Arial" w:eastAsia="Arial" w:cs="Arial"/>
                <w:sz w:val="19"/>
                <w:szCs w:val="19"/>
              </w:rPr>
              <w:t>15 March 2026</w:t>
            </w:r>
          </w:p>
        </w:tc>
      </w:tr>
      <w:tr w14:paraId="0A47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09DED0E">
            <w:pPr>
              <w:spacing w:after="50"/>
            </w:pPr>
            <w:r>
              <w:rPr>
                <w:rFonts w:ascii="Arial" w:hAnsi="Arial" w:eastAsia="Arial" w:cs="Arial"/>
                <w:b/>
                <w:bCs/>
                <w:sz w:val="19"/>
                <w:szCs w:val="19"/>
              </w:rPr>
              <w:t>Team ID</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41ECCF7">
            <w:pPr>
              <w:spacing w:after="50"/>
            </w:pPr>
            <w:r>
              <w:rPr>
                <w:rFonts w:ascii="Arial" w:hAnsi="Arial" w:eastAsia="Arial" w:cs="Arial"/>
                <w:sz w:val="19"/>
                <w:szCs w:val="19"/>
              </w:rPr>
              <w:t>SWTID-2026-3776</w:t>
            </w:r>
          </w:p>
        </w:tc>
      </w:tr>
      <w:tr w14:paraId="1933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7E5E89C">
            <w:pPr>
              <w:spacing w:after="50"/>
            </w:pPr>
            <w:r>
              <w:rPr>
                <w:rFonts w:ascii="Arial" w:hAnsi="Arial" w:eastAsia="Arial" w:cs="Arial"/>
                <w:b/>
                <w:bCs/>
                <w:sz w:val="19"/>
                <w:szCs w:val="19"/>
              </w:rPr>
              <w:t>Project Name</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AE05B4F">
            <w:pPr>
              <w:spacing w:after="50"/>
            </w:pPr>
            <w:r>
              <w:rPr>
                <w:rFonts w:ascii="Arial" w:hAnsi="Arial" w:eastAsia="Arial" w:cs="Arial"/>
                <w:sz w:val="19"/>
                <w:szCs w:val="19"/>
              </w:rPr>
              <w:t>AI FAQ Assistant</w:t>
            </w:r>
          </w:p>
        </w:tc>
      </w:tr>
      <w:tr w14:paraId="2497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AD5BDEC">
            <w:pPr>
              <w:spacing w:after="50"/>
            </w:pPr>
            <w:r>
              <w:rPr>
                <w:rFonts w:ascii="Arial" w:hAnsi="Arial" w:eastAsia="Arial" w:cs="Arial"/>
                <w:b/>
                <w:bCs/>
                <w:sz w:val="19"/>
                <w:szCs w:val="19"/>
              </w:rPr>
              <w:t>Maximum Marks</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965B216">
            <w:pPr>
              <w:spacing w:after="50"/>
            </w:pPr>
            <w:r>
              <w:rPr>
                <w:rFonts w:ascii="Arial" w:hAnsi="Arial" w:eastAsia="Arial" w:cs="Arial"/>
                <w:sz w:val="19"/>
                <w:szCs w:val="19"/>
              </w:rPr>
              <w:t>5 Marks</w:t>
            </w:r>
          </w:p>
        </w:tc>
      </w:tr>
    </w:tbl>
    <w:p w14:paraId="39265E7E">
      <w:pPr>
        <w:spacing w:before="240" w:after="80"/>
      </w:pPr>
      <w:r>
        <w:rPr>
          <w:rFonts w:ascii="Arial" w:hAnsi="Arial" w:eastAsia="Arial" w:cs="Arial"/>
          <w:b/>
          <w:bCs/>
          <w:sz w:val="21"/>
          <w:szCs w:val="21"/>
        </w:rPr>
        <w:t>Coding &amp; Solution</w:t>
      </w:r>
    </w:p>
    <w:p w14:paraId="48D0E915">
      <w:pPr>
        <w:spacing w:after="100"/>
      </w:pPr>
      <w:r>
        <w:rPr>
          <w:rFonts w:ascii="Arial" w:hAnsi="Arial" w:eastAsia="Arial" w:cs="Arial"/>
          <w:sz w:val="19"/>
          <w:szCs w:val="19"/>
        </w:rPr>
        <w:t>This section evaluates the quality and completeness of the implemented code and the overall solution. The AI FAQ Assistant demonstrates working functionality, clean code practices, and alignment with the defined requirements.</w:t>
      </w:r>
    </w:p>
    <w:p w14:paraId="5A3FCD99">
      <w:pPr>
        <w:spacing w:before="240" w:after="80"/>
      </w:pPr>
      <w:r>
        <w:rPr>
          <w:rFonts w:ascii="Arial" w:hAnsi="Arial" w:eastAsia="Arial" w:cs="Arial"/>
          <w:b/>
          <w:bCs/>
          <w:sz w:val="21"/>
          <w:szCs w:val="21"/>
        </w:rPr>
        <w:t>Instructions:</w:t>
      </w:r>
    </w:p>
    <w:p w14:paraId="3C050659">
      <w:pPr>
        <w:spacing w:after="40"/>
        <w:ind w:left="300" w:hanging="300"/>
      </w:pPr>
      <w:r>
        <w:rPr>
          <w:rFonts w:ascii="Arial" w:hAnsi="Arial" w:eastAsia="Arial" w:cs="Arial"/>
          <w:sz w:val="19"/>
          <w:szCs w:val="19"/>
        </w:rPr>
        <w:t>1.  Ensure your code is well-structured, commented, and follows best practices for your chosen technology stack.</w:t>
      </w:r>
    </w:p>
    <w:p w14:paraId="0C42CC92">
      <w:pPr>
        <w:spacing w:after="40"/>
        <w:ind w:left="300" w:hanging="300"/>
      </w:pPr>
      <w:r>
        <w:rPr>
          <w:rFonts w:ascii="Arial" w:hAnsi="Arial" w:eastAsia="Arial" w:cs="Arial"/>
          <w:sz w:val="19"/>
          <w:szCs w:val="19"/>
        </w:rPr>
        <w:t>2.  The solution should address the core problem statement and implement the key functional requirements.</w:t>
      </w:r>
    </w:p>
    <w:p w14:paraId="7DF30B46">
      <w:pPr>
        <w:spacing w:after="40"/>
        <w:ind w:left="300" w:hanging="300"/>
      </w:pPr>
      <w:r>
        <w:rPr>
          <w:rFonts w:ascii="Arial" w:hAnsi="Arial" w:eastAsia="Arial" w:cs="Arial"/>
          <w:sz w:val="19"/>
          <w:szCs w:val="19"/>
        </w:rPr>
        <w:t>3.  Include all source files, configuration files, and setup instructions needed to run the application.</w:t>
      </w:r>
    </w:p>
    <w:p w14:paraId="2DB122FD">
      <w:pPr>
        <w:spacing w:after="40"/>
        <w:ind w:left="300" w:hanging="300"/>
      </w:pPr>
      <w:r>
        <w:rPr>
          <w:rFonts w:ascii="Arial" w:hAnsi="Arial" w:eastAsia="Arial" w:cs="Arial"/>
          <w:sz w:val="19"/>
          <w:szCs w:val="19"/>
        </w:rPr>
        <w:t>4.  Attach or link to your code repository (e.g., GitHub) in the table below.</w:t>
      </w:r>
    </w:p>
    <w:p w14:paraId="67269837">
      <w:pPr>
        <w:spacing w:before="240" w:after="80"/>
      </w:pPr>
      <w:r>
        <w:rPr>
          <w:rFonts w:ascii="Arial" w:hAnsi="Arial" w:eastAsia="Arial" w:cs="Arial"/>
          <w:b/>
          <w:bCs/>
          <w:sz w:val="21"/>
          <w:szCs w:val="21"/>
        </w:rPr>
        <w:t>Solution Summary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138"/>
      </w:tblGrid>
      <w:tr w14:paraId="53A4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09A9AA81">
            <w:pPr>
              <w:spacing w:after="50"/>
            </w:pPr>
            <w:r>
              <w:rPr>
                <w:rFonts w:ascii="Arial" w:hAnsi="Arial" w:eastAsia="Arial" w:cs="Arial"/>
                <w:b/>
                <w:bCs/>
                <w:sz w:val="18"/>
                <w:szCs w:val="18"/>
              </w:rPr>
              <w:t>Field</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159F3395">
            <w:pPr>
              <w:spacing w:after="50"/>
            </w:pPr>
            <w:r>
              <w:rPr>
                <w:rFonts w:ascii="Arial" w:hAnsi="Arial" w:eastAsia="Arial" w:cs="Arial"/>
                <w:b/>
                <w:bCs/>
                <w:sz w:val="19"/>
                <w:szCs w:val="19"/>
              </w:rPr>
              <w:t>Details</w:t>
            </w:r>
          </w:p>
        </w:tc>
      </w:tr>
      <w:tr w14:paraId="27D1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E3A5D3D">
            <w:pPr>
              <w:spacing w:after="50"/>
            </w:pPr>
            <w:r>
              <w:rPr>
                <w:rFonts w:ascii="Arial" w:hAnsi="Arial" w:eastAsia="Arial" w:cs="Arial"/>
                <w:b/>
                <w:bCs/>
                <w:sz w:val="19"/>
                <w:szCs w:val="19"/>
              </w:rPr>
              <w:t>Repository Link / URL</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64B8D0E">
            <w:pPr>
              <w:spacing w:after="50"/>
            </w:pPr>
            <w:r>
              <w:rPr>
                <w:rFonts w:ascii="Arial" w:hAnsi="Arial" w:eastAsia="Arial" w:cs="Arial"/>
                <w:i/>
                <w:iCs/>
                <w:color w:val="7F7F7F"/>
                <w:sz w:val="19"/>
                <w:szCs w:val="19"/>
              </w:rPr>
              <w:t>[Paste your GitHub / GitLab or hosted link here]</w:t>
            </w:r>
          </w:p>
        </w:tc>
      </w:tr>
      <w:tr w14:paraId="7CEC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00EF2C0">
            <w:pPr>
              <w:spacing w:after="50"/>
            </w:pPr>
            <w:r>
              <w:rPr>
                <w:rFonts w:ascii="Arial" w:hAnsi="Arial" w:eastAsia="Arial" w:cs="Arial"/>
                <w:b/>
                <w:bCs/>
                <w:sz w:val="19"/>
                <w:szCs w:val="19"/>
              </w:rPr>
              <w:t>Programming Language(s)</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ADC84DA">
            <w:pPr>
              <w:spacing w:after="50"/>
            </w:pPr>
            <w:r>
              <w:rPr>
                <w:rFonts w:ascii="Arial" w:hAnsi="Arial" w:eastAsia="Arial" w:cs="Arial"/>
                <w:sz w:val="19"/>
                <w:szCs w:val="19"/>
              </w:rPr>
              <w:t>JavaScript (Node.js runtime)</w:t>
            </w:r>
          </w:p>
        </w:tc>
      </w:tr>
      <w:tr w14:paraId="3307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E855827">
            <w:pPr>
              <w:spacing w:after="50"/>
            </w:pPr>
            <w:r>
              <w:rPr>
                <w:rFonts w:ascii="Arial" w:hAnsi="Arial" w:eastAsia="Arial" w:cs="Arial"/>
                <w:b/>
                <w:bCs/>
                <w:sz w:val="19"/>
                <w:szCs w:val="19"/>
              </w:rPr>
              <w:t>Framework(s) Used</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8FAD79A">
            <w:pPr>
              <w:spacing w:after="50"/>
            </w:pPr>
            <w:r>
              <w:rPr>
                <w:rFonts w:ascii="Arial" w:hAnsi="Arial" w:eastAsia="Arial" w:cs="Arial"/>
                <w:sz w:val="19"/>
                <w:szCs w:val="19"/>
              </w:rPr>
              <w:t>Express.js (v4/v5); Mongoose ODM with MongoDB; jsonwebtoken and bcrypt for security; @google/genai for Google Gemini</w:t>
            </w:r>
          </w:p>
        </w:tc>
      </w:tr>
      <w:tr w14:paraId="3E8F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93C62E9">
            <w:pPr>
              <w:spacing w:after="50"/>
            </w:pPr>
            <w:r>
              <w:rPr>
                <w:rFonts w:ascii="Arial" w:hAnsi="Arial" w:eastAsia="Arial" w:cs="Arial"/>
                <w:b/>
                <w:bCs/>
                <w:sz w:val="19"/>
                <w:szCs w:val="19"/>
              </w:rPr>
              <w:t>Key Features Implemented</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A200125">
            <w:pPr>
              <w:pStyle w:val="16"/>
              <w:numPr>
                <w:ilvl w:val="0"/>
                <w:numId w:val="1"/>
              </w:numPr>
              <w:spacing w:after="40"/>
            </w:pPr>
            <w:r>
              <w:rPr>
                <w:rFonts w:ascii="Arial" w:hAnsi="Arial" w:eastAsia="Arial" w:cs="Arial"/>
                <w:sz w:val="18"/>
                <w:szCs w:val="18"/>
              </w:rPr>
              <w:t>User registration with password hashing (bcrypt)</w:t>
            </w:r>
          </w:p>
          <w:p w14:paraId="3A181361">
            <w:pPr>
              <w:pStyle w:val="16"/>
              <w:numPr>
                <w:ilvl w:val="0"/>
                <w:numId w:val="1"/>
              </w:numPr>
              <w:spacing w:after="40"/>
            </w:pPr>
            <w:r>
              <w:rPr>
                <w:rFonts w:ascii="Arial" w:hAnsi="Arial" w:eastAsia="Arial" w:cs="Arial"/>
                <w:sz w:val="18"/>
                <w:szCs w:val="18"/>
              </w:rPr>
              <w:t>User login with signed JWT token</w:t>
            </w:r>
          </w:p>
          <w:p w14:paraId="1AD2DBE9">
            <w:pPr>
              <w:pStyle w:val="16"/>
              <w:numPr>
                <w:ilvl w:val="0"/>
                <w:numId w:val="1"/>
              </w:numPr>
              <w:spacing w:after="40"/>
            </w:pPr>
            <w:r>
              <w:rPr>
                <w:rFonts w:ascii="Arial" w:hAnsi="Arial" w:eastAsia="Arial" w:cs="Arial"/>
                <w:sz w:val="18"/>
                <w:szCs w:val="18"/>
              </w:rPr>
              <w:t>Protected user profile endpoint (GET /api/auth/profile)</w:t>
            </w:r>
          </w:p>
          <w:p w14:paraId="285E6899">
            <w:pPr>
              <w:pStyle w:val="16"/>
              <w:numPr>
                <w:ilvl w:val="0"/>
                <w:numId w:val="1"/>
              </w:numPr>
              <w:spacing w:after="40"/>
            </w:pPr>
            <w:r>
              <w:rPr>
                <w:rFonts w:ascii="Arial" w:hAnsi="Arial" w:eastAsia="Arial" w:cs="Arial"/>
                <w:sz w:val="18"/>
                <w:szCs w:val="18"/>
              </w:rPr>
              <w:t>FAQ create, list / search, update and delete (createdBy links each FAQ to its author)</w:t>
            </w:r>
          </w:p>
          <w:p w14:paraId="53DAFACF">
            <w:pPr>
              <w:pStyle w:val="16"/>
              <w:numPr>
                <w:ilvl w:val="0"/>
                <w:numId w:val="1"/>
              </w:numPr>
              <w:spacing w:after="40"/>
            </w:pPr>
            <w:r>
              <w:rPr>
                <w:rFonts w:ascii="Arial" w:hAnsi="Arial" w:eastAsia="Arial" w:cs="Arial"/>
                <w:sz w:val="18"/>
                <w:szCs w:val="18"/>
              </w:rPr>
              <w:t>AI answer generation with Google Gemini (POST /api/ai/generate)</w:t>
            </w:r>
          </w:p>
          <w:p w14:paraId="060464EC">
            <w:pPr>
              <w:pStyle w:val="16"/>
              <w:numPr>
                <w:ilvl w:val="0"/>
                <w:numId w:val="1"/>
              </w:numPr>
              <w:spacing w:after="40"/>
            </w:pPr>
            <w:r>
              <w:rPr>
                <w:rFonts w:ascii="Arial" w:hAnsi="Arial" w:eastAsia="Arial" w:cs="Arial"/>
                <w:sz w:val="18"/>
                <w:szCs w:val="18"/>
              </w:rPr>
              <w:t>JWT authentication middleware, request validation and centralised error handling</w:t>
            </w:r>
          </w:p>
          <w:p w14:paraId="5CD6AAB8">
            <w:pPr>
              <w:pStyle w:val="16"/>
              <w:numPr>
                <w:ilvl w:val="0"/>
                <w:numId w:val="1"/>
              </w:numPr>
              <w:spacing w:after="40"/>
            </w:pPr>
            <w:r>
              <w:rPr>
                <w:rFonts w:ascii="Arial" w:hAnsi="Arial" w:eastAsia="Arial" w:cs="Arial"/>
                <w:sz w:val="18"/>
                <w:szCs w:val="18"/>
              </w:rPr>
              <w:t>Postman collection and test_api.js for API testing</w:t>
            </w:r>
          </w:p>
        </w:tc>
      </w:tr>
      <w:tr w14:paraId="0279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6BEE2C4">
            <w:pPr>
              <w:spacing w:after="50"/>
            </w:pPr>
            <w:r>
              <w:rPr>
                <w:rFonts w:ascii="Arial" w:hAnsi="Arial" w:eastAsia="Arial" w:cs="Arial"/>
                <w:b/>
                <w:bCs/>
                <w:sz w:val="19"/>
                <w:szCs w:val="19"/>
              </w:rPr>
              <w:t>Pending / Incomplete Features</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8892F03">
            <w:pPr>
              <w:pStyle w:val="16"/>
              <w:numPr>
                <w:ilvl w:val="0"/>
                <w:numId w:val="1"/>
              </w:numPr>
              <w:spacing w:after="40"/>
            </w:pPr>
            <w:r>
              <w:rPr>
                <w:rFonts w:ascii="Arial" w:hAnsi="Arial" w:eastAsia="Arial" w:cs="Arial"/>
                <w:sz w:val="18"/>
                <w:szCs w:val="18"/>
              </w:rPr>
              <w:t>Role-based authorization (Admin / Content Creator permissions)</w:t>
            </w:r>
          </w:p>
          <w:p w14:paraId="6F41B55C">
            <w:pPr>
              <w:pStyle w:val="16"/>
              <w:numPr>
                <w:ilvl w:val="0"/>
                <w:numId w:val="1"/>
              </w:numPr>
              <w:spacing w:after="40"/>
            </w:pPr>
            <w:r>
              <w:rPr>
                <w:rFonts w:ascii="Arial" w:hAnsi="Arial" w:eastAsia="Arial" w:cs="Arial"/>
                <w:sz w:val="18"/>
                <w:szCs w:val="18"/>
              </w:rPr>
              <w:t>Category management module</w:t>
            </w:r>
          </w:p>
          <w:p w14:paraId="0D7D14FC">
            <w:pPr>
              <w:pStyle w:val="16"/>
              <w:numPr>
                <w:ilvl w:val="0"/>
                <w:numId w:val="1"/>
              </w:numPr>
              <w:spacing w:after="40"/>
            </w:pPr>
            <w:r>
              <w:rPr>
                <w:rFonts w:ascii="Arial" w:hAnsi="Arial" w:eastAsia="Arial" w:cs="Arial"/>
                <w:sz w:val="18"/>
                <w:szCs w:val="18"/>
              </w:rPr>
              <w:t>AI generation of complete FAQ entries (question, answer, category) from a topic</w:t>
            </w:r>
          </w:p>
          <w:p w14:paraId="3C3F321C">
            <w:pPr>
              <w:pStyle w:val="16"/>
              <w:numPr>
                <w:ilvl w:val="0"/>
                <w:numId w:val="1"/>
              </w:numPr>
              <w:spacing w:after="40"/>
            </w:pPr>
            <w:r>
              <w:rPr>
                <w:rFonts w:ascii="Arial" w:hAnsi="Arial" w:eastAsia="Arial" w:cs="Arial"/>
                <w:sz w:val="18"/>
                <w:szCs w:val="18"/>
              </w:rPr>
              <w:t>Public read-only FAQ viewing without login</w:t>
            </w:r>
          </w:p>
          <w:p w14:paraId="71E47CFF">
            <w:pPr>
              <w:pStyle w:val="16"/>
              <w:numPr>
                <w:ilvl w:val="0"/>
                <w:numId w:val="1"/>
              </w:numPr>
              <w:spacing w:after="40"/>
            </w:pPr>
            <w:r>
              <w:rPr>
                <w:rFonts w:ascii="Arial" w:hAnsi="Arial" w:eastAsia="Arial" w:cs="Arial"/>
                <w:sz w:val="18"/>
                <w:szCs w:val="18"/>
              </w:rPr>
              <w:t>Frontend or dashboard (API is tested through Thunder Client / Postman)</w:t>
            </w:r>
          </w:p>
        </w:tc>
      </w:tr>
      <w:tr w14:paraId="4942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109198C">
            <w:pPr>
              <w:spacing w:after="50"/>
            </w:pPr>
            <w:r>
              <w:rPr>
                <w:rFonts w:ascii="Arial" w:hAnsi="Arial" w:eastAsia="Arial" w:cs="Arial"/>
                <w:b/>
                <w:bCs/>
                <w:sz w:val="19"/>
                <w:szCs w:val="19"/>
              </w:rPr>
              <w:t>Setup / Run Instructions</w:t>
            </w:r>
          </w:p>
        </w:tc>
        <w:tc>
          <w:tcPr>
            <w:tcW w:w="71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CA0CCEE">
            <w:pPr>
              <w:spacing w:after="40"/>
              <w:ind w:left="300" w:hanging="300"/>
            </w:pPr>
            <w:r>
              <w:rPr>
                <w:rFonts w:ascii="Arial" w:hAnsi="Arial" w:eastAsia="Arial" w:cs="Arial"/>
                <w:sz w:val="19"/>
                <w:szCs w:val="19"/>
              </w:rPr>
              <w:t>1.  Install Node.js (v18+) and npm (v9+), and start a local MongoDB instance.</w:t>
            </w:r>
          </w:p>
          <w:p w14:paraId="3DD7895A">
            <w:pPr>
              <w:spacing w:after="40"/>
              <w:ind w:left="300" w:hanging="300"/>
            </w:pPr>
            <w:r>
              <w:rPr>
                <w:rFonts w:ascii="Arial" w:hAnsi="Arial" w:eastAsia="Arial" w:cs="Arial"/>
                <w:sz w:val="19"/>
                <w:szCs w:val="19"/>
              </w:rPr>
              <w:t>2.  Open the Code Files folder in VS Code and run: npm install</w:t>
            </w:r>
          </w:p>
          <w:p w14:paraId="33B9EEF4">
            <w:pPr>
              <w:spacing w:after="40"/>
              <w:ind w:left="300" w:hanging="300"/>
            </w:pPr>
            <w:r>
              <w:rPr>
                <w:rFonts w:ascii="Arial" w:hAnsi="Arial" w:eastAsia="Arial" w:cs="Arial"/>
                <w:sz w:val="19"/>
                <w:szCs w:val="19"/>
              </w:rPr>
              <w:t>3.  Create a .env file with the server port, MongoDB connection string, JWT secret and Gemini API key.</w:t>
            </w:r>
          </w:p>
          <w:p w14:paraId="1C74B365">
            <w:pPr>
              <w:spacing w:after="40"/>
              <w:ind w:left="300" w:hanging="300"/>
            </w:pPr>
            <w:r>
              <w:rPr>
                <w:rFonts w:ascii="Arial" w:hAnsi="Arial" w:eastAsia="Arial" w:cs="Arial"/>
                <w:sz w:val="19"/>
                <w:szCs w:val="19"/>
              </w:rPr>
              <w:t>4.  Start the server with: npm start (runs node src/server.js).</w:t>
            </w:r>
          </w:p>
          <w:p w14:paraId="224C1521">
            <w:pPr>
              <w:spacing w:after="40"/>
              <w:ind w:left="300" w:hanging="300"/>
            </w:pPr>
            <w:r>
              <w:rPr>
                <w:rFonts w:ascii="Arial" w:hAnsi="Arial" w:eastAsia="Arial" w:cs="Arial"/>
                <w:sz w:val="19"/>
                <w:szCs w:val="19"/>
              </w:rPr>
              <w:t>5.  Confirm the console shows "MongoDB Connected: 127.0.0.1" and "Server running in development mode on port 5000".</w:t>
            </w:r>
          </w:p>
          <w:p w14:paraId="46FD426E">
            <w:pPr>
              <w:spacing w:after="40"/>
              <w:ind w:left="300" w:hanging="300"/>
            </w:pPr>
            <w:r>
              <w:rPr>
                <w:rFonts w:ascii="Arial" w:hAnsi="Arial" w:eastAsia="Arial" w:cs="Arial"/>
                <w:sz w:val="19"/>
                <w:szCs w:val="19"/>
              </w:rPr>
              <w:t>6.  Test the endpoints in Thunder Client / Postman (import AI_FAQ_Assistant_API.postman_collection.json) or run test_api.js.</w:t>
            </w:r>
          </w:p>
        </w:tc>
      </w:tr>
    </w:tbl>
    <w:p w14:paraId="1781A15F">
      <w:pPr>
        <w:pageBreakBefore/>
        <w:spacing w:before="240" w:after="80"/>
      </w:pPr>
      <w:r>
        <w:rPr>
          <w:rFonts w:ascii="Arial" w:hAnsi="Arial" w:eastAsia="Arial" w:cs="Arial"/>
          <w:b/>
          <w:bCs/>
          <w:sz w:val="21"/>
          <w:szCs w:val="21"/>
        </w:rPr>
        <w:t>Code Quality Checklist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6788"/>
        <w:gridCol w:w="2100"/>
      </w:tblGrid>
      <w:tr w14:paraId="327E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094949E3">
            <w:pPr>
              <w:spacing w:after="50"/>
            </w:pPr>
            <w:r>
              <w:rPr>
                <w:rFonts w:ascii="Arial" w:hAnsi="Arial" w:eastAsia="Arial" w:cs="Arial"/>
                <w:b/>
                <w:bCs/>
                <w:sz w:val="18"/>
                <w:szCs w:val="18"/>
              </w:rPr>
              <w:t>S.No</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5296E6B">
            <w:pPr>
              <w:spacing w:after="50"/>
              <w:jc w:val="center"/>
            </w:pPr>
            <w:r>
              <w:rPr>
                <w:rFonts w:ascii="Arial" w:hAnsi="Arial" w:eastAsia="Arial" w:cs="Arial"/>
                <w:b/>
                <w:bCs/>
                <w:sz w:val="19"/>
                <w:szCs w:val="19"/>
              </w:rPr>
              <w:t>Criteria</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153EF568">
            <w:pPr>
              <w:spacing w:after="50"/>
            </w:pPr>
            <w:r>
              <w:rPr>
                <w:rFonts w:ascii="Arial" w:hAnsi="Arial" w:eastAsia="Arial" w:cs="Arial"/>
                <w:b/>
                <w:bCs/>
                <w:sz w:val="18"/>
                <w:szCs w:val="18"/>
              </w:rPr>
              <w:t>Status (Yes / No)</w:t>
            </w:r>
          </w:p>
        </w:tc>
      </w:tr>
      <w:tr w14:paraId="4850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CC2EF2C">
            <w:pPr>
              <w:spacing w:after="50"/>
            </w:pPr>
            <w:r>
              <w:rPr>
                <w:rFonts w:ascii="Arial" w:hAnsi="Arial" w:eastAsia="Arial" w:cs="Arial"/>
                <w:sz w:val="19"/>
                <w:szCs w:val="19"/>
              </w:rPr>
              <w:t>1</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257E341">
            <w:pPr>
              <w:spacing w:after="50"/>
            </w:pPr>
            <w:r>
              <w:rPr>
                <w:rFonts w:ascii="Arial" w:hAnsi="Arial" w:eastAsia="Arial" w:cs="Arial"/>
                <w:sz w:val="19"/>
                <w:szCs w:val="19"/>
              </w:rPr>
              <w:t>Code is modular and organized into functions / classes</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BD56E61">
            <w:pPr>
              <w:spacing w:after="50"/>
            </w:pPr>
            <w:r>
              <w:rPr>
                <w:rFonts w:ascii="Arial" w:hAnsi="Arial" w:eastAsia="Arial" w:cs="Arial"/>
                <w:b/>
                <w:bCs/>
                <w:sz w:val="19"/>
                <w:szCs w:val="19"/>
              </w:rPr>
              <w:t>Yes</w:t>
            </w:r>
          </w:p>
        </w:tc>
      </w:tr>
      <w:tr w14:paraId="344F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22208ED">
            <w:pPr>
              <w:spacing w:after="50"/>
            </w:pPr>
            <w:r>
              <w:rPr>
                <w:rFonts w:ascii="Arial" w:hAnsi="Arial" w:eastAsia="Arial" w:cs="Arial"/>
                <w:sz w:val="19"/>
                <w:szCs w:val="19"/>
              </w:rPr>
              <w:t>2</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603F447">
            <w:pPr>
              <w:spacing w:after="50"/>
            </w:pPr>
            <w:r>
              <w:rPr>
                <w:rFonts w:ascii="Arial" w:hAnsi="Arial" w:eastAsia="Arial" w:cs="Arial"/>
                <w:sz w:val="19"/>
                <w:szCs w:val="19"/>
              </w:rPr>
              <w:t>Meaningful variable and function names are used</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13B91AB">
            <w:pPr>
              <w:spacing w:after="50"/>
            </w:pPr>
            <w:r>
              <w:rPr>
                <w:rFonts w:ascii="Arial" w:hAnsi="Arial" w:eastAsia="Arial" w:cs="Arial"/>
                <w:b/>
                <w:bCs/>
                <w:sz w:val="19"/>
                <w:szCs w:val="19"/>
              </w:rPr>
              <w:t>Yes</w:t>
            </w:r>
          </w:p>
        </w:tc>
      </w:tr>
      <w:tr w14:paraId="283B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B9D670D">
            <w:pPr>
              <w:spacing w:after="50"/>
            </w:pPr>
            <w:r>
              <w:rPr>
                <w:rFonts w:ascii="Arial" w:hAnsi="Arial" w:eastAsia="Arial" w:cs="Arial"/>
                <w:sz w:val="19"/>
                <w:szCs w:val="19"/>
              </w:rPr>
              <w:t>3</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AC620F0">
            <w:pPr>
              <w:spacing w:after="50"/>
            </w:pPr>
            <w:r>
              <w:rPr>
                <w:rFonts w:ascii="Arial" w:hAnsi="Arial" w:eastAsia="Arial" w:cs="Arial"/>
                <w:sz w:val="19"/>
                <w:szCs w:val="19"/>
              </w:rPr>
              <w:t>Code includes comments / documentation where necessary</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484BF3E">
            <w:pPr>
              <w:spacing w:after="50"/>
            </w:pPr>
            <w:r>
              <w:rPr>
                <w:rFonts w:ascii="Arial" w:hAnsi="Arial" w:eastAsia="Arial" w:cs="Arial"/>
                <w:b/>
                <w:bCs/>
                <w:sz w:val="19"/>
                <w:szCs w:val="19"/>
              </w:rPr>
              <w:t>Yes</w:t>
            </w:r>
          </w:p>
        </w:tc>
      </w:tr>
      <w:tr w14:paraId="08EA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AD3C94E">
            <w:pPr>
              <w:spacing w:after="50"/>
            </w:pPr>
            <w:r>
              <w:rPr>
                <w:rFonts w:ascii="Arial" w:hAnsi="Arial" w:eastAsia="Arial" w:cs="Arial"/>
                <w:sz w:val="19"/>
                <w:szCs w:val="19"/>
              </w:rPr>
              <w:t>4</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6B88F1F">
            <w:pPr>
              <w:spacing w:after="50"/>
            </w:pPr>
            <w:r>
              <w:rPr>
                <w:rFonts w:ascii="Arial" w:hAnsi="Arial" w:eastAsia="Arial" w:cs="Arial"/>
                <w:sz w:val="19"/>
                <w:szCs w:val="19"/>
              </w:rPr>
              <w:t>Error handling is implemented for critical operations</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DF09018">
            <w:pPr>
              <w:spacing w:after="50"/>
            </w:pPr>
            <w:r>
              <w:rPr>
                <w:rFonts w:ascii="Arial" w:hAnsi="Arial" w:eastAsia="Arial" w:cs="Arial"/>
                <w:b/>
                <w:bCs/>
                <w:sz w:val="19"/>
                <w:szCs w:val="19"/>
              </w:rPr>
              <w:t>Yes</w:t>
            </w:r>
          </w:p>
        </w:tc>
      </w:tr>
      <w:tr w14:paraId="623E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62F1858">
            <w:pPr>
              <w:spacing w:after="50"/>
            </w:pPr>
            <w:r>
              <w:rPr>
                <w:rFonts w:ascii="Arial" w:hAnsi="Arial" w:eastAsia="Arial" w:cs="Arial"/>
                <w:sz w:val="19"/>
                <w:szCs w:val="19"/>
              </w:rPr>
              <w:t>5</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CB69F0F">
            <w:pPr>
              <w:spacing w:after="50"/>
            </w:pPr>
            <w:r>
              <w:rPr>
                <w:rFonts w:ascii="Arial" w:hAnsi="Arial" w:eastAsia="Arial" w:cs="Arial"/>
                <w:sz w:val="19"/>
                <w:szCs w:val="19"/>
              </w:rPr>
              <w:t>The application runs without critical errors</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DD7C9B7">
            <w:pPr>
              <w:spacing w:after="50"/>
            </w:pPr>
            <w:r>
              <w:rPr>
                <w:rFonts w:ascii="Arial" w:hAnsi="Arial" w:eastAsia="Arial" w:cs="Arial"/>
                <w:b/>
                <w:bCs/>
                <w:sz w:val="19"/>
                <w:szCs w:val="19"/>
              </w:rPr>
              <w:t>Yes</w:t>
            </w:r>
          </w:p>
        </w:tc>
      </w:tr>
      <w:tr w14:paraId="0E80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3146A87">
            <w:pPr>
              <w:spacing w:after="50"/>
            </w:pPr>
            <w:r>
              <w:rPr>
                <w:rFonts w:ascii="Arial" w:hAnsi="Arial" w:eastAsia="Arial" w:cs="Arial"/>
                <w:sz w:val="19"/>
                <w:szCs w:val="19"/>
              </w:rPr>
              <w:t>6</w:t>
            </w:r>
          </w:p>
        </w:tc>
        <w:tc>
          <w:tcPr>
            <w:tcW w:w="67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722B636">
            <w:pPr>
              <w:spacing w:after="50"/>
            </w:pPr>
            <w:r>
              <w:rPr>
                <w:rFonts w:ascii="Arial" w:hAnsi="Arial" w:eastAsia="Arial" w:cs="Arial"/>
                <w:sz w:val="19"/>
                <w:szCs w:val="19"/>
              </w:rPr>
              <w:t>Code is committed to a version control repository</w:t>
            </w:r>
          </w:p>
        </w:tc>
        <w:tc>
          <w:tcPr>
            <w:tcW w:w="21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7BA366F">
            <w:pPr>
              <w:spacing w:after="50"/>
            </w:pPr>
            <w:r>
              <w:rPr>
                <w:rFonts w:ascii="Arial" w:hAnsi="Arial" w:eastAsia="Arial" w:cs="Arial"/>
                <w:b/>
                <w:bCs/>
                <w:sz w:val="19"/>
                <w:szCs w:val="19"/>
              </w:rPr>
              <w:t>Yes</w:t>
            </w:r>
          </w:p>
        </w:tc>
      </w:tr>
    </w:tbl>
    <w:p w14:paraId="7185A127">
      <w:pPr>
        <w:spacing w:before="240" w:after="80"/>
      </w:pPr>
      <w:r>
        <w:rPr>
          <w:rFonts w:ascii="Arial" w:hAnsi="Arial" w:eastAsia="Arial" w:cs="Arial"/>
          <w:b/>
          <w:bCs/>
          <w:sz w:val="21"/>
          <w:szCs w:val="21"/>
        </w:rPr>
        <w:t>Additional Notes / Comments: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A4D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08080" w:sz="6" w:space="0"/>
              <w:left w:val="single" w:color="808080" w:sz="6" w:space="0"/>
              <w:bottom w:val="single" w:color="808080" w:sz="6" w:space="0"/>
              <w:right w:val="single" w:color="808080" w:sz="6" w:space="0"/>
            </w:tcBorders>
            <w:tcMar>
              <w:top w:w="70" w:type="dxa"/>
              <w:left w:w="100" w:type="dxa"/>
              <w:bottom w:w="70" w:type="dxa"/>
              <w:right w:w="100" w:type="dxa"/>
            </w:tcMar>
            <w:vAlign w:val="top"/>
          </w:tcPr>
          <w:p w14:paraId="1084FF8D">
            <w:pPr>
              <w:pStyle w:val="16"/>
              <w:numPr>
                <w:ilvl w:val="0"/>
                <w:numId w:val="1"/>
              </w:numPr>
              <w:spacing w:after="40"/>
            </w:pPr>
            <w:r>
              <w:rPr>
                <w:rFonts w:ascii="Arial" w:hAnsi="Arial" w:eastAsia="Arial" w:cs="Arial"/>
                <w:sz w:val="18"/>
                <w:szCs w:val="18"/>
              </w:rPr>
              <w:t>The server starts cleanly with npm start and connects to the local MongoDB instance.</w:t>
            </w:r>
          </w:p>
          <w:p w14:paraId="43AC44CF">
            <w:pPr>
              <w:pStyle w:val="16"/>
              <w:numPr>
                <w:ilvl w:val="0"/>
                <w:numId w:val="1"/>
              </w:numPr>
              <w:spacing w:after="40"/>
            </w:pPr>
            <w:r>
              <w:rPr>
                <w:rFonts w:ascii="Arial" w:hAnsi="Arial" w:eastAsia="Arial" w:cs="Arial"/>
                <w:sz w:val="18"/>
                <w:szCs w:val="18"/>
              </w:rPr>
              <w:t>Register, login, profile, FAQ create and FAQ delete were verified with Thunder Client (screenshots are in the Phase 5 development report).</w:t>
            </w:r>
          </w:p>
          <w:p w14:paraId="38C53582">
            <w:pPr>
              <w:pStyle w:val="16"/>
              <w:numPr>
                <w:ilvl w:val="0"/>
                <w:numId w:val="1"/>
              </w:numPr>
              <w:spacing w:after="40"/>
            </w:pPr>
            <w:r>
              <w:rPr>
                <w:rFonts w:ascii="Arial" w:hAnsi="Arial" w:eastAsia="Arial" w:cs="Arial"/>
                <w:sz w:val="18"/>
                <w:szCs w:val="18"/>
              </w:rPr>
              <w:t>FAQ list / search, update and AI answer endpoints use the same JWT Bearer token; the Postman collection covers all 8 endpoints.</w:t>
            </w:r>
          </w:p>
          <w:p w14:paraId="18D1D181">
            <w:pPr>
              <w:pStyle w:val="16"/>
              <w:numPr>
                <w:ilvl w:val="0"/>
                <w:numId w:val="1"/>
              </w:numPr>
              <w:spacing w:after="40"/>
            </w:pPr>
            <w:r>
              <w:rPr>
                <w:rFonts w:ascii="Arial" w:hAnsi="Arial" w:eastAsia="Arial" w:cs="Arial"/>
                <w:sz w:val="18"/>
                <w:szCs w:val="18"/>
              </w:rPr>
              <w:t>Pending items above are planned for the next iteration.</w:t>
            </w:r>
          </w:p>
        </w:tc>
      </w:tr>
    </w:tbl>
    <w:p w14:paraId="34C03FBB">
      <w:pPr>
        <w:pageBreakBefore/>
        <w:spacing w:before="120" w:after="240"/>
        <w:jc w:val="center"/>
      </w:pPr>
      <w:r>
        <w:rPr>
          <w:rFonts w:ascii="Arial" w:hAnsi="Arial" w:eastAsia="Arial" w:cs="Arial"/>
          <w:b/>
          <w:bCs/>
          <w:sz w:val="26"/>
          <w:szCs w:val="26"/>
        </w:rPr>
        <w:t>No. of Functional Features Included in the Solution</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0C6A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739350B">
            <w:pPr>
              <w:spacing w:after="50"/>
            </w:pPr>
            <w:r>
              <w:rPr>
                <w:rFonts w:ascii="Arial" w:hAnsi="Arial" w:eastAsia="Arial" w:cs="Arial"/>
                <w:b/>
                <w:bCs/>
                <w:sz w:val="19"/>
                <w:szCs w:val="19"/>
              </w:rPr>
              <w:t>Date</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15BBA70">
            <w:pPr>
              <w:spacing w:after="50"/>
            </w:pPr>
            <w:r>
              <w:rPr>
                <w:rFonts w:ascii="Arial" w:hAnsi="Arial" w:eastAsia="Arial" w:cs="Arial"/>
                <w:sz w:val="19"/>
                <w:szCs w:val="19"/>
              </w:rPr>
              <w:t>15 March 2026</w:t>
            </w:r>
          </w:p>
        </w:tc>
      </w:tr>
      <w:tr w14:paraId="5DEB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CE7FDFD">
            <w:pPr>
              <w:spacing w:after="50"/>
            </w:pPr>
            <w:r>
              <w:rPr>
                <w:rFonts w:ascii="Arial" w:hAnsi="Arial" w:eastAsia="Arial" w:cs="Arial"/>
                <w:b/>
                <w:bCs/>
                <w:sz w:val="19"/>
                <w:szCs w:val="19"/>
              </w:rPr>
              <w:t>Team ID</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1F4FAD2">
            <w:pPr>
              <w:spacing w:after="50"/>
            </w:pPr>
            <w:r>
              <w:rPr>
                <w:rFonts w:ascii="Arial" w:hAnsi="Arial" w:eastAsia="Arial" w:cs="Arial"/>
                <w:sz w:val="19"/>
                <w:szCs w:val="19"/>
              </w:rPr>
              <w:t>SWTID-2026-3776</w:t>
            </w:r>
          </w:p>
        </w:tc>
      </w:tr>
      <w:tr w14:paraId="1402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FBC4A16">
            <w:pPr>
              <w:spacing w:after="50"/>
            </w:pPr>
            <w:r>
              <w:rPr>
                <w:rFonts w:ascii="Arial" w:hAnsi="Arial" w:eastAsia="Arial" w:cs="Arial"/>
                <w:b/>
                <w:bCs/>
                <w:sz w:val="19"/>
                <w:szCs w:val="19"/>
              </w:rPr>
              <w:t>Project Name</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E6D027D">
            <w:pPr>
              <w:spacing w:after="50"/>
            </w:pPr>
            <w:r>
              <w:rPr>
                <w:rFonts w:ascii="Arial" w:hAnsi="Arial" w:eastAsia="Arial" w:cs="Arial"/>
                <w:sz w:val="19"/>
                <w:szCs w:val="19"/>
              </w:rPr>
              <w:t>AI FAQ Assistant</w:t>
            </w:r>
          </w:p>
        </w:tc>
      </w:tr>
      <w:tr w14:paraId="3047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777C092">
            <w:pPr>
              <w:spacing w:after="50"/>
            </w:pPr>
            <w:r>
              <w:rPr>
                <w:rFonts w:ascii="Arial" w:hAnsi="Arial" w:eastAsia="Arial" w:cs="Arial"/>
                <w:b/>
                <w:bCs/>
                <w:sz w:val="19"/>
                <w:szCs w:val="19"/>
              </w:rPr>
              <w:t>Maximum Marks</w:t>
            </w:r>
          </w:p>
        </w:tc>
        <w:tc>
          <w:tcPr>
            <w:tcW w:w="4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54038E8">
            <w:pPr>
              <w:spacing w:after="50"/>
            </w:pPr>
            <w:r>
              <w:rPr>
                <w:rFonts w:ascii="Arial" w:hAnsi="Arial" w:eastAsia="Arial" w:cs="Arial"/>
                <w:sz w:val="19"/>
                <w:szCs w:val="19"/>
              </w:rPr>
              <w:t>5 Marks</w:t>
            </w:r>
          </w:p>
        </w:tc>
      </w:tr>
    </w:tbl>
    <w:p w14:paraId="5CACA505">
      <w:pPr>
        <w:spacing w:before="240" w:after="80"/>
      </w:pPr>
      <w:r>
        <w:rPr>
          <w:rFonts w:ascii="Arial" w:hAnsi="Arial" w:eastAsia="Arial" w:cs="Arial"/>
          <w:b/>
          <w:bCs/>
          <w:sz w:val="21"/>
          <w:szCs w:val="21"/>
        </w:rPr>
        <w:t>Functional Features Overview:</w:t>
      </w:r>
    </w:p>
    <w:p w14:paraId="231C674D">
      <w:pPr>
        <w:spacing w:after="100"/>
      </w:pPr>
      <w:r>
        <w:rPr>
          <w:rFonts w:ascii="Arial" w:hAnsi="Arial" w:eastAsia="Arial" w:cs="Arial"/>
          <w:sz w:val="19"/>
          <w:szCs w:val="19"/>
        </w:rPr>
        <w:t>This document lists all the functional features included in the project solution. Each feature is described with its purpose, implementation status, and contribution to the overall solution.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1600"/>
        <w:gridCol w:w="2950"/>
        <w:gridCol w:w="1700"/>
        <w:gridCol w:w="1250"/>
        <w:gridCol w:w="1388"/>
      </w:tblGrid>
      <w:tr w14:paraId="41D8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4E71EA0">
            <w:pPr>
              <w:spacing w:after="50"/>
            </w:pPr>
            <w:r>
              <w:rPr>
                <w:rFonts w:ascii="Arial" w:hAnsi="Arial" w:eastAsia="Arial" w:cs="Arial"/>
                <w:b/>
                <w:bCs/>
                <w:sz w:val="18"/>
                <w:szCs w:val="18"/>
              </w:rPr>
              <w:t>S.No</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60F49762">
            <w:pPr>
              <w:spacing w:after="50"/>
            </w:pPr>
            <w:r>
              <w:rPr>
                <w:rFonts w:ascii="Arial" w:hAnsi="Arial" w:eastAsia="Arial" w:cs="Arial"/>
                <w:b/>
                <w:bCs/>
                <w:sz w:val="18"/>
                <w:szCs w:val="18"/>
              </w:rPr>
              <w:t>Feature Name</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6D5C451">
            <w:pPr>
              <w:spacing w:after="50"/>
            </w:pPr>
            <w:r>
              <w:rPr>
                <w:rFonts w:ascii="Arial" w:hAnsi="Arial" w:eastAsia="Arial" w:cs="Arial"/>
                <w:b/>
                <w:bCs/>
                <w:sz w:val="18"/>
                <w:szCs w:val="18"/>
              </w:rPr>
              <w:t>Feature Description</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4D0F90F">
            <w:pPr>
              <w:spacing w:after="50"/>
            </w:pPr>
            <w:r>
              <w:rPr>
                <w:rFonts w:ascii="Arial" w:hAnsi="Arial" w:eastAsia="Arial" w:cs="Arial"/>
                <w:b/>
                <w:bCs/>
                <w:sz w:val="18"/>
                <w:szCs w:val="18"/>
              </w:rPr>
              <w:t>Module / Component</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3D0EF3EC">
            <w:pPr>
              <w:spacing w:after="50"/>
            </w:pPr>
            <w:r>
              <w:rPr>
                <w:rFonts w:ascii="Arial" w:hAnsi="Arial" w:eastAsia="Arial" w:cs="Arial"/>
                <w:b/>
                <w:bCs/>
                <w:sz w:val="18"/>
                <w:szCs w:val="18"/>
              </w:rPr>
              <w:t>Status (Done / In Progress / Pending)</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14E03D51">
            <w:pPr>
              <w:spacing w:after="50"/>
            </w:pPr>
            <w:r>
              <w:rPr>
                <w:rFonts w:ascii="Arial" w:hAnsi="Arial" w:eastAsia="Arial" w:cs="Arial"/>
                <w:b/>
                <w:bCs/>
                <w:sz w:val="18"/>
                <w:szCs w:val="18"/>
              </w:rPr>
              <w:t>Marks Contribution</w:t>
            </w:r>
          </w:p>
        </w:tc>
      </w:tr>
      <w:tr w14:paraId="5621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C97D129">
            <w:pPr>
              <w:spacing w:after="50"/>
            </w:pPr>
            <w:r>
              <w:rPr>
                <w:rFonts w:ascii="Arial" w:hAnsi="Arial" w:eastAsia="Arial" w:cs="Arial"/>
                <w:sz w:val="19"/>
                <w:szCs w:val="19"/>
              </w:rPr>
              <w:t>1</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37A4272">
            <w:pPr>
              <w:spacing w:after="50"/>
            </w:pPr>
            <w:r>
              <w:rPr>
                <w:rFonts w:ascii="Arial" w:hAnsi="Arial" w:eastAsia="Arial" w:cs="Arial"/>
                <w:b/>
                <w:bCs/>
                <w:sz w:val="18"/>
                <w:szCs w:val="18"/>
              </w:rPr>
              <w:t>User Registration</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EC836E6">
            <w:pPr>
              <w:spacing w:after="50"/>
            </w:pPr>
            <w:r>
              <w:rPr>
                <w:rFonts w:ascii="Arial" w:hAnsi="Arial" w:eastAsia="Arial" w:cs="Arial"/>
                <w:sz w:val="17"/>
                <w:szCs w:val="17"/>
              </w:rPr>
              <w:t>Creates a new account with name, email and password; the password is hashed with bcrypt before saving.</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4375837">
            <w:pPr>
              <w:spacing w:after="50"/>
            </w:pPr>
            <w:r>
              <w:rPr>
                <w:rFonts w:ascii="Arial" w:hAnsi="Arial" w:eastAsia="Arial" w:cs="Arial"/>
                <w:sz w:val="17"/>
                <w:szCs w:val="17"/>
              </w:rPr>
              <w:t>authController.js, User model</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2B1D4F3">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58D5A01">
            <w:pPr>
              <w:spacing w:after="50"/>
            </w:pPr>
            <w:r>
              <w:rPr>
                <w:rFonts w:ascii="Arial" w:hAnsi="Arial" w:eastAsia="Arial" w:cs="Arial"/>
                <w:sz w:val="18"/>
                <w:szCs w:val="18"/>
              </w:rPr>
              <w:t>0.5</w:t>
            </w:r>
          </w:p>
        </w:tc>
      </w:tr>
      <w:tr w14:paraId="6646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E2DDF2C">
            <w:pPr>
              <w:spacing w:after="50"/>
            </w:pPr>
            <w:r>
              <w:rPr>
                <w:rFonts w:ascii="Arial" w:hAnsi="Arial" w:eastAsia="Arial" w:cs="Arial"/>
                <w:sz w:val="19"/>
                <w:szCs w:val="19"/>
              </w:rPr>
              <w:t>2</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0078AEF">
            <w:pPr>
              <w:spacing w:after="50"/>
            </w:pPr>
            <w:r>
              <w:rPr>
                <w:rFonts w:ascii="Arial" w:hAnsi="Arial" w:eastAsia="Arial" w:cs="Arial"/>
                <w:b/>
                <w:bCs/>
                <w:sz w:val="18"/>
                <w:szCs w:val="18"/>
              </w:rPr>
              <w:t>User Login (JWT)</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8C8DAD2">
            <w:pPr>
              <w:spacing w:after="50"/>
            </w:pPr>
            <w:r>
              <w:rPr>
                <w:rFonts w:ascii="Arial" w:hAnsi="Arial" w:eastAsia="Arial" w:cs="Arial"/>
                <w:sz w:val="17"/>
                <w:szCs w:val="17"/>
              </w:rPr>
              <w:t>Verifies credentials and returns a signed JWT token used as a Bearer token for protected routes.</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E215212">
            <w:pPr>
              <w:spacing w:after="50"/>
            </w:pPr>
            <w:r>
              <w:rPr>
                <w:rFonts w:ascii="Arial" w:hAnsi="Arial" w:eastAsia="Arial" w:cs="Arial"/>
                <w:sz w:val="17"/>
                <w:szCs w:val="17"/>
              </w:rPr>
              <w:t>authController.js, authMiddleware.js</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324D7C8">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3B0E9BF">
            <w:pPr>
              <w:spacing w:after="50"/>
            </w:pPr>
            <w:r>
              <w:rPr>
                <w:rFonts w:ascii="Arial" w:hAnsi="Arial" w:eastAsia="Arial" w:cs="Arial"/>
                <w:sz w:val="18"/>
                <w:szCs w:val="18"/>
              </w:rPr>
              <w:t>0.75</w:t>
            </w:r>
          </w:p>
        </w:tc>
      </w:tr>
      <w:tr w14:paraId="0D87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96C42B1">
            <w:pPr>
              <w:spacing w:after="50"/>
            </w:pPr>
            <w:r>
              <w:rPr>
                <w:rFonts w:ascii="Arial" w:hAnsi="Arial" w:eastAsia="Arial" w:cs="Arial"/>
                <w:sz w:val="19"/>
                <w:szCs w:val="19"/>
              </w:rPr>
              <w:t>3</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B76F5D9">
            <w:pPr>
              <w:spacing w:after="50"/>
            </w:pPr>
            <w:r>
              <w:rPr>
                <w:rFonts w:ascii="Arial" w:hAnsi="Arial" w:eastAsia="Arial" w:cs="Arial"/>
                <w:b/>
                <w:bCs/>
                <w:sz w:val="18"/>
                <w:szCs w:val="18"/>
              </w:rPr>
              <w:t>User Profile</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05C44A7">
            <w:pPr>
              <w:spacing w:after="50"/>
            </w:pPr>
            <w:r>
              <w:rPr>
                <w:rFonts w:ascii="Arial" w:hAnsi="Arial" w:eastAsia="Arial" w:cs="Arial"/>
                <w:sz w:val="17"/>
                <w:szCs w:val="17"/>
              </w:rPr>
              <w:t>Returns the logged-in user's profile using the Bearer token (GET /api/auth/profile).</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53B2FE0">
            <w:pPr>
              <w:spacing w:after="50"/>
            </w:pPr>
            <w:r>
              <w:rPr>
                <w:rFonts w:ascii="Arial" w:hAnsi="Arial" w:eastAsia="Arial" w:cs="Arial"/>
                <w:sz w:val="17"/>
                <w:szCs w:val="17"/>
              </w:rPr>
              <w:t>authController.js, authRoutes.js</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9136ABE">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91F4906">
            <w:pPr>
              <w:spacing w:after="50"/>
            </w:pPr>
            <w:r>
              <w:rPr>
                <w:rFonts w:ascii="Arial" w:hAnsi="Arial" w:eastAsia="Arial" w:cs="Arial"/>
                <w:sz w:val="18"/>
                <w:szCs w:val="18"/>
              </w:rPr>
              <w:t>0.5</w:t>
            </w:r>
          </w:p>
        </w:tc>
      </w:tr>
      <w:tr w14:paraId="0151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08BF565">
            <w:pPr>
              <w:spacing w:after="50"/>
            </w:pPr>
            <w:r>
              <w:rPr>
                <w:rFonts w:ascii="Arial" w:hAnsi="Arial" w:eastAsia="Arial" w:cs="Arial"/>
                <w:sz w:val="19"/>
                <w:szCs w:val="19"/>
              </w:rPr>
              <w:t>4</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9027549">
            <w:pPr>
              <w:spacing w:after="50"/>
            </w:pPr>
            <w:r>
              <w:rPr>
                <w:rFonts w:ascii="Arial" w:hAnsi="Arial" w:eastAsia="Arial" w:cs="Arial"/>
                <w:b/>
                <w:bCs/>
                <w:sz w:val="18"/>
                <w:szCs w:val="18"/>
              </w:rPr>
              <w:t>Create FAQ</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F46FD85">
            <w:pPr>
              <w:spacing w:after="50"/>
            </w:pPr>
            <w:r>
              <w:rPr>
                <w:rFonts w:ascii="Arial" w:hAnsi="Arial" w:eastAsia="Arial" w:cs="Arial"/>
                <w:sz w:val="17"/>
                <w:szCs w:val="17"/>
              </w:rPr>
              <w:t>Saves a new FAQ (question, answer, category) linked to its author through createdBy; returns 201 Created.</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429AAC8">
            <w:pPr>
              <w:spacing w:after="50"/>
            </w:pPr>
            <w:r>
              <w:rPr>
                <w:rFonts w:ascii="Arial" w:hAnsi="Arial" w:eastAsia="Arial" w:cs="Arial"/>
                <w:sz w:val="17"/>
                <w:szCs w:val="17"/>
              </w:rPr>
              <w:t>faqController.js, FAQ model</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D03308F">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73954DD">
            <w:pPr>
              <w:spacing w:after="50"/>
            </w:pPr>
            <w:r>
              <w:rPr>
                <w:rFonts w:ascii="Arial" w:hAnsi="Arial" w:eastAsia="Arial" w:cs="Arial"/>
                <w:sz w:val="18"/>
                <w:szCs w:val="18"/>
              </w:rPr>
              <w:t>0.75</w:t>
            </w:r>
          </w:p>
        </w:tc>
      </w:tr>
      <w:tr w14:paraId="749F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047F3DD">
            <w:pPr>
              <w:spacing w:after="50"/>
            </w:pPr>
            <w:r>
              <w:rPr>
                <w:rFonts w:ascii="Arial" w:hAnsi="Arial" w:eastAsia="Arial" w:cs="Arial"/>
                <w:sz w:val="19"/>
                <w:szCs w:val="19"/>
              </w:rPr>
              <w:t>5</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527A290">
            <w:pPr>
              <w:spacing w:after="50"/>
            </w:pPr>
            <w:r>
              <w:rPr>
                <w:rFonts w:ascii="Arial" w:hAnsi="Arial" w:eastAsia="Arial" w:cs="Arial"/>
                <w:b/>
                <w:bCs/>
                <w:sz w:val="18"/>
                <w:szCs w:val="18"/>
              </w:rPr>
              <w:t>List / Search FAQs</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1975B9D">
            <w:pPr>
              <w:spacing w:after="50"/>
            </w:pPr>
            <w:r>
              <w:rPr>
                <w:rFonts w:ascii="Arial" w:hAnsi="Arial" w:eastAsia="Arial" w:cs="Arial"/>
                <w:sz w:val="17"/>
                <w:szCs w:val="17"/>
              </w:rPr>
              <w:t>Lists FAQ entries and supports searching them (GET /api/faqs).</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181D7EC">
            <w:pPr>
              <w:spacing w:after="50"/>
            </w:pPr>
            <w:r>
              <w:rPr>
                <w:rFonts w:ascii="Arial" w:hAnsi="Arial" w:eastAsia="Arial" w:cs="Arial"/>
                <w:sz w:val="17"/>
                <w:szCs w:val="17"/>
              </w:rPr>
              <w:t>faqController.js, faqRoutes.js</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C00DA5F">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7F5F5B3">
            <w:pPr>
              <w:spacing w:after="50"/>
            </w:pPr>
            <w:r>
              <w:rPr>
                <w:rFonts w:ascii="Arial" w:hAnsi="Arial" w:eastAsia="Arial" w:cs="Arial"/>
                <w:sz w:val="18"/>
                <w:szCs w:val="18"/>
              </w:rPr>
              <w:t>0.75</w:t>
            </w:r>
          </w:p>
        </w:tc>
      </w:tr>
      <w:tr w14:paraId="22B0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E54023B">
            <w:pPr>
              <w:spacing w:after="50"/>
            </w:pPr>
            <w:r>
              <w:rPr>
                <w:rFonts w:ascii="Arial" w:hAnsi="Arial" w:eastAsia="Arial" w:cs="Arial"/>
                <w:sz w:val="19"/>
                <w:szCs w:val="19"/>
              </w:rPr>
              <w:t>6</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3DE3817">
            <w:pPr>
              <w:spacing w:after="50"/>
            </w:pPr>
            <w:r>
              <w:rPr>
                <w:rFonts w:ascii="Arial" w:hAnsi="Arial" w:eastAsia="Arial" w:cs="Arial"/>
                <w:b/>
                <w:bCs/>
                <w:sz w:val="18"/>
                <w:szCs w:val="18"/>
              </w:rPr>
              <w:t>Update FAQ</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E80169F">
            <w:pPr>
              <w:spacing w:after="50"/>
            </w:pPr>
            <w:r>
              <w:rPr>
                <w:rFonts w:ascii="Arial" w:hAnsi="Arial" w:eastAsia="Arial" w:cs="Arial"/>
                <w:sz w:val="17"/>
                <w:szCs w:val="17"/>
              </w:rPr>
              <w:t>Edits an existing FAQ by id (PUT /api/faqs/:id).</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ABCF504">
            <w:pPr>
              <w:spacing w:after="50"/>
            </w:pPr>
            <w:r>
              <w:rPr>
                <w:rFonts w:ascii="Arial" w:hAnsi="Arial" w:eastAsia="Arial" w:cs="Arial"/>
                <w:sz w:val="17"/>
                <w:szCs w:val="17"/>
              </w:rPr>
              <w:t>faqController.js, faqRoutes.js</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B30E563">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4A3F1DF">
            <w:pPr>
              <w:spacing w:after="50"/>
            </w:pPr>
            <w:r>
              <w:rPr>
                <w:rFonts w:ascii="Arial" w:hAnsi="Arial" w:eastAsia="Arial" w:cs="Arial"/>
                <w:sz w:val="18"/>
                <w:szCs w:val="18"/>
              </w:rPr>
              <w:t>0.5</w:t>
            </w:r>
          </w:p>
        </w:tc>
      </w:tr>
      <w:tr w14:paraId="6147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74BA7AB">
            <w:pPr>
              <w:spacing w:after="50"/>
            </w:pPr>
            <w:r>
              <w:rPr>
                <w:rFonts w:ascii="Arial" w:hAnsi="Arial" w:eastAsia="Arial" w:cs="Arial"/>
                <w:sz w:val="19"/>
                <w:szCs w:val="19"/>
              </w:rPr>
              <w:t>7</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5E75CDC">
            <w:pPr>
              <w:spacing w:after="50"/>
            </w:pPr>
            <w:r>
              <w:rPr>
                <w:rFonts w:ascii="Arial" w:hAnsi="Arial" w:eastAsia="Arial" w:cs="Arial"/>
                <w:b/>
                <w:bCs/>
                <w:sz w:val="18"/>
                <w:szCs w:val="18"/>
              </w:rPr>
              <w:t>Delete FAQ</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E9BD5DE">
            <w:pPr>
              <w:spacing w:after="50"/>
            </w:pPr>
            <w:r>
              <w:rPr>
                <w:rFonts w:ascii="Arial" w:hAnsi="Arial" w:eastAsia="Arial" w:cs="Arial"/>
                <w:sz w:val="17"/>
                <w:szCs w:val="17"/>
              </w:rPr>
              <w:t>Removes an FAQ record by id (DELETE /api/faqs/:id); returns 200 OK.</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E13A212">
            <w:pPr>
              <w:spacing w:after="50"/>
            </w:pPr>
            <w:r>
              <w:rPr>
                <w:rFonts w:ascii="Arial" w:hAnsi="Arial" w:eastAsia="Arial" w:cs="Arial"/>
                <w:sz w:val="17"/>
                <w:szCs w:val="17"/>
              </w:rPr>
              <w:t>faqController.js, faqRoutes.js</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2B3EA4E">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A3BA0D6">
            <w:pPr>
              <w:spacing w:after="50"/>
            </w:pPr>
            <w:r>
              <w:rPr>
                <w:rFonts w:ascii="Arial" w:hAnsi="Arial" w:eastAsia="Arial" w:cs="Arial"/>
                <w:sz w:val="18"/>
                <w:szCs w:val="18"/>
              </w:rPr>
              <w:t>0.5</w:t>
            </w:r>
          </w:p>
        </w:tc>
      </w:tr>
      <w:tr w14:paraId="084C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9BB2014">
            <w:pPr>
              <w:spacing w:after="50"/>
            </w:pPr>
            <w:r>
              <w:rPr>
                <w:rFonts w:ascii="Arial" w:hAnsi="Arial" w:eastAsia="Arial" w:cs="Arial"/>
                <w:sz w:val="19"/>
                <w:szCs w:val="19"/>
              </w:rPr>
              <w:t>8</w:t>
            </w:r>
          </w:p>
        </w:tc>
        <w:tc>
          <w:tcPr>
            <w:tcW w:w="16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37E39E0">
            <w:pPr>
              <w:spacing w:after="50"/>
            </w:pPr>
            <w:r>
              <w:rPr>
                <w:rFonts w:ascii="Arial" w:hAnsi="Arial" w:eastAsia="Arial" w:cs="Arial"/>
                <w:b/>
                <w:bCs/>
                <w:sz w:val="18"/>
                <w:szCs w:val="18"/>
              </w:rPr>
              <w:t>AI Answer Generation</w:t>
            </w:r>
          </w:p>
        </w:tc>
        <w:tc>
          <w:tcPr>
            <w:tcW w:w="29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965A8A0">
            <w:pPr>
              <w:spacing w:after="50"/>
            </w:pPr>
            <w:r>
              <w:rPr>
                <w:rFonts w:ascii="Arial" w:hAnsi="Arial" w:eastAsia="Arial" w:cs="Arial"/>
                <w:sz w:val="17"/>
                <w:szCs w:val="17"/>
              </w:rPr>
              <w:t>Sends a question to Google Gemini (gemini-2.0-flash) and returns a concise generated answer (POST /api/ai/generate).</w:t>
            </w:r>
          </w:p>
        </w:tc>
        <w:tc>
          <w:tcPr>
            <w:tcW w:w="17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B295696">
            <w:pPr>
              <w:spacing w:after="50"/>
            </w:pPr>
            <w:r>
              <w:rPr>
                <w:rFonts w:ascii="Arial" w:hAnsi="Arial" w:eastAsia="Arial" w:cs="Arial"/>
                <w:sz w:val="17"/>
                <w:szCs w:val="17"/>
              </w:rPr>
              <w:t>aiController.js, geminiService.js</w:t>
            </w:r>
          </w:p>
        </w:tc>
        <w:tc>
          <w:tcPr>
            <w:tcW w:w="12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2EF74DA">
            <w:pPr>
              <w:spacing w:after="50"/>
            </w:pPr>
            <w:r>
              <w:rPr>
                <w:rFonts w:ascii="Arial" w:hAnsi="Arial" w:eastAsia="Arial" w:cs="Arial"/>
                <w:sz w:val="18"/>
                <w:szCs w:val="18"/>
              </w:rPr>
              <w:t>Done</w:t>
            </w:r>
          </w:p>
        </w:tc>
        <w:tc>
          <w:tcPr>
            <w:tcW w:w="138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2014C9B">
            <w:pPr>
              <w:spacing w:after="50"/>
            </w:pPr>
            <w:r>
              <w:rPr>
                <w:rFonts w:ascii="Arial" w:hAnsi="Arial" w:eastAsia="Arial" w:cs="Arial"/>
                <w:sz w:val="18"/>
                <w:szCs w:val="18"/>
              </w:rPr>
              <w:t>0.75</w:t>
            </w:r>
          </w:p>
        </w:tc>
      </w:tr>
    </w:tbl>
    <w:p w14:paraId="7359CC8F">
      <w:pPr>
        <w:pageBreakBefore/>
        <w:spacing w:before="240" w:after="80"/>
      </w:pPr>
      <w:r>
        <w:rPr>
          <w:rFonts w:ascii="Arial" w:hAnsi="Arial" w:eastAsia="Arial" w:cs="Arial"/>
          <w:b/>
          <w:bCs/>
          <w:sz w:val="21"/>
          <w:szCs w:val="21"/>
        </w:rPr>
        <w:t>Feature Summary: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438"/>
      </w:tblGrid>
      <w:tr w14:paraId="6860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046A9B7">
            <w:pPr>
              <w:spacing w:after="50"/>
            </w:pPr>
            <w:r>
              <w:rPr>
                <w:rFonts w:ascii="Arial" w:hAnsi="Arial" w:eastAsia="Arial" w:cs="Arial"/>
                <w:b/>
                <w:bCs/>
                <w:sz w:val="18"/>
                <w:szCs w:val="18"/>
              </w:rPr>
              <w:t>Metric</w:t>
            </w:r>
          </w:p>
        </w:tc>
        <w:tc>
          <w:tcPr>
            <w:tcW w:w="54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13DF7380">
            <w:pPr>
              <w:spacing w:after="50"/>
            </w:pPr>
            <w:r>
              <w:rPr>
                <w:rFonts w:ascii="Arial" w:hAnsi="Arial" w:eastAsia="Arial" w:cs="Arial"/>
                <w:b/>
                <w:bCs/>
                <w:sz w:val="18"/>
                <w:szCs w:val="18"/>
              </w:rPr>
              <w:t>Count / Value</w:t>
            </w:r>
          </w:p>
        </w:tc>
      </w:tr>
      <w:tr w14:paraId="1D7C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094372D">
            <w:pPr>
              <w:spacing w:after="50"/>
            </w:pPr>
            <w:r>
              <w:rPr>
                <w:rFonts w:ascii="Arial" w:hAnsi="Arial" w:eastAsia="Arial" w:cs="Arial"/>
                <w:sz w:val="19"/>
                <w:szCs w:val="19"/>
              </w:rPr>
              <w:t>Total Features Planned</w:t>
            </w:r>
          </w:p>
        </w:tc>
        <w:tc>
          <w:tcPr>
            <w:tcW w:w="54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BCC00AD">
            <w:pPr>
              <w:spacing w:after="50"/>
            </w:pPr>
            <w:r>
              <w:rPr>
                <w:rFonts w:ascii="Arial" w:hAnsi="Arial" w:eastAsia="Arial" w:cs="Arial"/>
                <w:sz w:val="18"/>
                <w:szCs w:val="18"/>
              </w:rPr>
              <w:t>12 (8 implemented + 4 pending)</w:t>
            </w:r>
          </w:p>
        </w:tc>
      </w:tr>
      <w:tr w14:paraId="638E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4FA3715">
            <w:pPr>
              <w:spacing w:after="50"/>
            </w:pPr>
            <w:r>
              <w:rPr>
                <w:rFonts w:ascii="Arial" w:hAnsi="Arial" w:eastAsia="Arial" w:cs="Arial"/>
                <w:sz w:val="19"/>
                <w:szCs w:val="19"/>
              </w:rPr>
              <w:t>Total Features Implemented</w:t>
            </w:r>
          </w:p>
        </w:tc>
        <w:tc>
          <w:tcPr>
            <w:tcW w:w="54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70E9409">
            <w:pPr>
              <w:spacing w:after="50"/>
            </w:pPr>
            <w:r>
              <w:rPr>
                <w:rFonts w:ascii="Arial" w:hAnsi="Arial" w:eastAsia="Arial" w:cs="Arial"/>
                <w:sz w:val="18"/>
                <w:szCs w:val="18"/>
              </w:rPr>
              <w:t>8</w:t>
            </w:r>
          </w:p>
        </w:tc>
      </w:tr>
      <w:tr w14:paraId="1FD60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1722236">
            <w:pPr>
              <w:spacing w:after="50"/>
            </w:pPr>
            <w:r>
              <w:rPr>
                <w:rFonts w:ascii="Arial" w:hAnsi="Arial" w:eastAsia="Arial" w:cs="Arial"/>
                <w:sz w:val="19"/>
                <w:szCs w:val="19"/>
              </w:rPr>
              <w:t>Core / Must-Have Features</w:t>
            </w:r>
          </w:p>
        </w:tc>
        <w:tc>
          <w:tcPr>
            <w:tcW w:w="54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96FC86F">
            <w:pPr>
              <w:spacing w:after="50"/>
            </w:pPr>
            <w:r>
              <w:rPr>
                <w:rFonts w:ascii="Arial" w:hAnsi="Arial" w:eastAsia="Arial" w:cs="Arial"/>
                <w:sz w:val="18"/>
                <w:szCs w:val="18"/>
              </w:rPr>
              <w:t>7 (registration, login, FAQ create, list / search, update, delete, AI answer)</w:t>
            </w:r>
          </w:p>
        </w:tc>
      </w:tr>
      <w:tr w14:paraId="2138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9B5D3E6">
            <w:pPr>
              <w:spacing w:after="50"/>
            </w:pPr>
            <w:r>
              <w:rPr>
                <w:rFonts w:ascii="Arial" w:hAnsi="Arial" w:eastAsia="Arial" w:cs="Arial"/>
                <w:sz w:val="19"/>
                <w:szCs w:val="19"/>
              </w:rPr>
              <w:t>Additional / Nice-to-Have Features</w:t>
            </w:r>
          </w:p>
        </w:tc>
        <w:tc>
          <w:tcPr>
            <w:tcW w:w="54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D3A624B">
            <w:pPr>
              <w:spacing w:after="50"/>
            </w:pPr>
            <w:r>
              <w:rPr>
                <w:rFonts w:ascii="Arial" w:hAnsi="Arial" w:eastAsia="Arial" w:cs="Arial"/>
                <w:sz w:val="18"/>
                <w:szCs w:val="18"/>
              </w:rPr>
              <w:t>5 (user profile, plus the 4 pending features: role-based authorization, category management, AI FAQ generation from a topic, public read-only access)</w:t>
            </w:r>
          </w:p>
        </w:tc>
      </w:tr>
      <w:tr w14:paraId="5332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079B06A">
            <w:pPr>
              <w:spacing w:after="50"/>
            </w:pPr>
            <w:r>
              <w:rPr>
                <w:rFonts w:ascii="Arial" w:hAnsi="Arial" w:eastAsia="Arial" w:cs="Arial"/>
                <w:sz w:val="19"/>
                <w:szCs w:val="19"/>
              </w:rPr>
              <w:t>Features Tested &amp; Verified</w:t>
            </w:r>
          </w:p>
        </w:tc>
        <w:tc>
          <w:tcPr>
            <w:tcW w:w="54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654541F">
            <w:pPr>
              <w:spacing w:after="50"/>
            </w:pPr>
            <w:r>
              <w:rPr>
                <w:rFonts w:ascii="Arial" w:hAnsi="Arial" w:eastAsia="Arial" w:cs="Arial"/>
                <w:sz w:val="18"/>
                <w:szCs w:val="18"/>
              </w:rPr>
              <w:t>5 of 8 verified in Thunder Client (register, login, profile, create FAQ, delete FAQ)</w:t>
            </w:r>
          </w:p>
        </w:tc>
      </w:tr>
    </w:tbl>
    <w:p w14:paraId="1C7007E3">
      <w:pPr>
        <w:spacing w:before="240" w:after="80"/>
      </w:pPr>
      <w:r>
        <w:rPr>
          <w:rFonts w:ascii="Arial" w:hAnsi="Arial" w:eastAsia="Arial" w:cs="Arial"/>
          <w:b/>
          <w:bCs/>
          <w:sz w:val="21"/>
          <w:szCs w:val="21"/>
        </w:rPr>
        <w:t>Feature Category Breakdown: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2350"/>
        <w:gridCol w:w="1800"/>
        <w:gridCol w:w="4738"/>
      </w:tblGrid>
      <w:tr w14:paraId="50AA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4BCB1B13">
            <w:pPr>
              <w:spacing w:after="50"/>
            </w:pPr>
            <w:r>
              <w:rPr>
                <w:rFonts w:ascii="Arial" w:hAnsi="Arial" w:eastAsia="Arial" w:cs="Arial"/>
                <w:b/>
                <w:bCs/>
                <w:sz w:val="18"/>
                <w:szCs w:val="18"/>
              </w:rPr>
              <w:t>S.No</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37568EA">
            <w:pPr>
              <w:spacing w:after="50"/>
            </w:pPr>
            <w:r>
              <w:rPr>
                <w:rFonts w:ascii="Arial" w:hAnsi="Arial" w:eastAsia="Arial" w:cs="Arial"/>
                <w:b/>
                <w:bCs/>
                <w:sz w:val="18"/>
                <w:szCs w:val="18"/>
              </w:rPr>
              <w:t>Category</w:t>
            </w:r>
          </w:p>
        </w:tc>
        <w:tc>
          <w:tcPr>
            <w:tcW w:w="18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269C2140">
            <w:pPr>
              <w:spacing w:after="50"/>
            </w:pPr>
            <w:r>
              <w:rPr>
                <w:rFonts w:ascii="Arial" w:hAnsi="Arial" w:eastAsia="Arial" w:cs="Arial"/>
                <w:b/>
                <w:bCs/>
                <w:sz w:val="18"/>
                <w:szCs w:val="18"/>
              </w:rPr>
              <w:t>Features in Category</w:t>
            </w:r>
          </w:p>
        </w:tc>
        <w:tc>
          <w:tcPr>
            <w:tcW w:w="47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center"/>
          </w:tcPr>
          <w:p w14:paraId="7CD0B39E">
            <w:pPr>
              <w:spacing w:after="50"/>
            </w:pPr>
            <w:r>
              <w:rPr>
                <w:rFonts w:ascii="Arial" w:hAnsi="Arial" w:eastAsia="Arial" w:cs="Arial"/>
                <w:b/>
                <w:bCs/>
                <w:sz w:val="18"/>
                <w:szCs w:val="18"/>
              </w:rPr>
              <w:t>Example Features</w:t>
            </w:r>
          </w:p>
        </w:tc>
      </w:tr>
      <w:tr w14:paraId="40FC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93FD40B">
            <w:pPr>
              <w:spacing w:after="50"/>
            </w:pPr>
            <w:r>
              <w:rPr>
                <w:rFonts w:ascii="Arial" w:hAnsi="Arial" w:eastAsia="Arial" w:cs="Arial"/>
                <w:sz w:val="19"/>
                <w:szCs w:val="19"/>
              </w:rPr>
              <w:t>1</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B646FA0">
            <w:pPr>
              <w:spacing w:after="50"/>
            </w:pPr>
            <w:r>
              <w:rPr>
                <w:rFonts w:ascii="Arial" w:hAnsi="Arial" w:eastAsia="Arial" w:cs="Arial"/>
                <w:sz w:val="19"/>
                <w:szCs w:val="19"/>
              </w:rPr>
              <w:t>User Interface (UI)</w:t>
            </w:r>
          </w:p>
        </w:tc>
        <w:tc>
          <w:tcPr>
            <w:tcW w:w="18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8E25C81">
            <w:pPr>
              <w:spacing w:after="50"/>
            </w:pPr>
            <w:r>
              <w:rPr>
                <w:rFonts w:ascii="Arial" w:hAnsi="Arial" w:eastAsia="Arial" w:cs="Arial"/>
                <w:sz w:val="19"/>
                <w:szCs w:val="19"/>
              </w:rPr>
              <w:t>0</w:t>
            </w:r>
          </w:p>
        </w:tc>
        <w:tc>
          <w:tcPr>
            <w:tcW w:w="47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A523C8A">
            <w:pPr>
              <w:spacing w:after="50"/>
            </w:pPr>
            <w:r>
              <w:rPr>
                <w:rFonts w:ascii="Arial" w:hAnsi="Arial" w:eastAsia="Arial" w:cs="Arial"/>
                <w:sz w:val="18"/>
                <w:szCs w:val="18"/>
              </w:rPr>
              <w:t>None. Headless REST API tested with Thunder Client / Postman; a web UI is planned.</w:t>
            </w:r>
          </w:p>
        </w:tc>
      </w:tr>
      <w:tr w14:paraId="6C83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09D22EB">
            <w:pPr>
              <w:spacing w:after="50"/>
            </w:pPr>
            <w:r>
              <w:rPr>
                <w:rFonts w:ascii="Arial" w:hAnsi="Arial" w:eastAsia="Arial" w:cs="Arial"/>
                <w:sz w:val="19"/>
                <w:szCs w:val="19"/>
              </w:rPr>
              <w:t>2</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B730D89">
            <w:pPr>
              <w:spacing w:after="50"/>
            </w:pPr>
            <w:r>
              <w:rPr>
                <w:rFonts w:ascii="Arial" w:hAnsi="Arial" w:eastAsia="Arial" w:cs="Arial"/>
                <w:sz w:val="19"/>
                <w:szCs w:val="19"/>
              </w:rPr>
              <w:t>Backend / Logic</w:t>
            </w:r>
          </w:p>
        </w:tc>
        <w:tc>
          <w:tcPr>
            <w:tcW w:w="18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3E6B99B9">
            <w:pPr>
              <w:spacing w:after="50"/>
            </w:pPr>
            <w:r>
              <w:rPr>
                <w:rFonts w:ascii="Arial" w:hAnsi="Arial" w:eastAsia="Arial" w:cs="Arial"/>
                <w:sz w:val="19"/>
                <w:szCs w:val="19"/>
              </w:rPr>
              <w:t>4</w:t>
            </w:r>
          </w:p>
        </w:tc>
        <w:tc>
          <w:tcPr>
            <w:tcW w:w="47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6DC0A7FD">
            <w:pPr>
              <w:spacing w:after="50"/>
            </w:pPr>
            <w:r>
              <w:rPr>
                <w:rFonts w:ascii="Arial" w:hAnsi="Arial" w:eastAsia="Arial" w:cs="Arial"/>
                <w:sz w:val="18"/>
                <w:szCs w:val="18"/>
              </w:rPr>
              <w:t>FAQ create, list / search, update and delete with author (createdBy) tracking.</w:t>
            </w:r>
          </w:p>
        </w:tc>
      </w:tr>
      <w:tr w14:paraId="354E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0F911D5">
            <w:pPr>
              <w:spacing w:after="50"/>
            </w:pPr>
            <w:r>
              <w:rPr>
                <w:rFonts w:ascii="Arial" w:hAnsi="Arial" w:eastAsia="Arial" w:cs="Arial"/>
                <w:sz w:val="19"/>
                <w:szCs w:val="19"/>
              </w:rPr>
              <w:t>3</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1872A02">
            <w:pPr>
              <w:spacing w:after="50"/>
            </w:pPr>
            <w:r>
              <w:rPr>
                <w:rFonts w:ascii="Arial" w:hAnsi="Arial" w:eastAsia="Arial" w:cs="Arial"/>
                <w:sz w:val="19"/>
                <w:szCs w:val="19"/>
              </w:rPr>
              <w:t>Database / Storage</w:t>
            </w:r>
          </w:p>
        </w:tc>
        <w:tc>
          <w:tcPr>
            <w:tcW w:w="18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72AF357">
            <w:pPr>
              <w:spacing w:after="50"/>
            </w:pPr>
            <w:r>
              <w:rPr>
                <w:rFonts w:ascii="Arial" w:hAnsi="Arial" w:eastAsia="Arial" w:cs="Arial"/>
                <w:sz w:val="19"/>
                <w:szCs w:val="19"/>
              </w:rPr>
              <w:t>2</w:t>
            </w:r>
          </w:p>
        </w:tc>
        <w:tc>
          <w:tcPr>
            <w:tcW w:w="47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2D0EE2A">
            <w:pPr>
              <w:spacing w:after="50"/>
            </w:pPr>
            <w:r>
              <w:rPr>
                <w:rFonts w:ascii="Arial" w:hAnsi="Arial" w:eastAsia="Arial" w:cs="Arial"/>
                <w:sz w:val="18"/>
                <w:szCs w:val="18"/>
              </w:rPr>
              <w:t>User and FAQ Mongoose models stored in MongoDB (connection in config/db.js).</w:t>
            </w:r>
          </w:p>
        </w:tc>
      </w:tr>
      <w:tr w14:paraId="3065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171404FB">
            <w:pPr>
              <w:spacing w:after="50"/>
            </w:pPr>
            <w:r>
              <w:rPr>
                <w:rFonts w:ascii="Arial" w:hAnsi="Arial" w:eastAsia="Arial" w:cs="Arial"/>
                <w:sz w:val="19"/>
                <w:szCs w:val="19"/>
              </w:rPr>
              <w:t>4</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D7B9A2D">
            <w:pPr>
              <w:spacing w:after="50"/>
            </w:pPr>
            <w:r>
              <w:rPr>
                <w:rFonts w:ascii="Arial" w:hAnsi="Arial" w:eastAsia="Arial" w:cs="Arial"/>
                <w:sz w:val="19"/>
                <w:szCs w:val="19"/>
              </w:rPr>
              <w:t>API / Integration</w:t>
            </w:r>
          </w:p>
        </w:tc>
        <w:tc>
          <w:tcPr>
            <w:tcW w:w="18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70FA09FE">
            <w:pPr>
              <w:spacing w:after="50"/>
            </w:pPr>
            <w:r>
              <w:rPr>
                <w:rFonts w:ascii="Arial" w:hAnsi="Arial" w:eastAsia="Arial" w:cs="Arial"/>
                <w:sz w:val="19"/>
                <w:szCs w:val="19"/>
              </w:rPr>
              <w:t>1</w:t>
            </w:r>
          </w:p>
        </w:tc>
        <w:tc>
          <w:tcPr>
            <w:tcW w:w="47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4C65A03E">
            <w:pPr>
              <w:spacing w:after="50"/>
            </w:pPr>
            <w:r>
              <w:rPr>
                <w:rFonts w:ascii="Arial" w:hAnsi="Arial" w:eastAsia="Arial" w:cs="Arial"/>
                <w:sz w:val="18"/>
                <w:szCs w:val="18"/>
              </w:rPr>
              <w:t>Google Gemini AI answer generation through POST /api/ai/generate.</w:t>
            </w:r>
          </w:p>
        </w:tc>
      </w:tr>
      <w:tr w14:paraId="1F36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2E9C7A14">
            <w:pPr>
              <w:spacing w:after="50"/>
            </w:pPr>
            <w:r>
              <w:rPr>
                <w:rFonts w:ascii="Arial" w:hAnsi="Arial" w:eastAsia="Arial" w:cs="Arial"/>
                <w:sz w:val="19"/>
                <w:szCs w:val="19"/>
              </w:rPr>
              <w:t>5</w:t>
            </w:r>
          </w:p>
        </w:tc>
        <w:tc>
          <w:tcPr>
            <w:tcW w:w="235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90C3C66">
            <w:pPr>
              <w:spacing w:after="50"/>
            </w:pPr>
            <w:r>
              <w:rPr>
                <w:rFonts w:ascii="Arial" w:hAnsi="Arial" w:eastAsia="Arial" w:cs="Arial"/>
                <w:sz w:val="19"/>
                <w:szCs w:val="19"/>
              </w:rPr>
              <w:t>Security / Authentication</w:t>
            </w:r>
          </w:p>
        </w:tc>
        <w:tc>
          <w:tcPr>
            <w:tcW w:w="1800"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01C842B0">
            <w:pPr>
              <w:spacing w:after="50"/>
            </w:pPr>
            <w:r>
              <w:rPr>
                <w:rFonts w:ascii="Arial" w:hAnsi="Arial" w:eastAsia="Arial" w:cs="Arial"/>
                <w:sz w:val="19"/>
                <w:szCs w:val="19"/>
              </w:rPr>
              <w:t>3</w:t>
            </w:r>
          </w:p>
        </w:tc>
        <w:tc>
          <w:tcPr>
            <w:tcW w:w="4738" w:type="dxa"/>
            <w:tcBorders>
              <w:top w:val="single" w:color="000000" w:sz="6" w:space="0"/>
              <w:left w:val="single" w:color="000000" w:sz="6" w:space="0"/>
              <w:bottom w:val="single" w:color="000000" w:sz="6" w:space="0"/>
              <w:right w:val="single" w:color="000000" w:sz="6" w:space="0"/>
            </w:tcBorders>
            <w:tcMar>
              <w:top w:w="70" w:type="dxa"/>
              <w:left w:w="100" w:type="dxa"/>
              <w:bottom w:w="70" w:type="dxa"/>
              <w:right w:w="100" w:type="dxa"/>
            </w:tcMar>
            <w:vAlign w:val="top"/>
          </w:tcPr>
          <w:p w14:paraId="5F869933">
            <w:pPr>
              <w:spacing w:after="50"/>
            </w:pPr>
            <w:r>
              <w:rPr>
                <w:rFonts w:ascii="Arial" w:hAnsi="Arial" w:eastAsia="Arial" w:cs="Arial"/>
                <w:sz w:val="18"/>
                <w:szCs w:val="18"/>
              </w:rPr>
              <w:t>bcrypt password hashing at registration, JWT login, and protected profile / routes through authMiddleware.</w:t>
            </w:r>
          </w:p>
        </w:tc>
      </w:tr>
    </w:tbl>
    <w:p w14:paraId="791531F9"/>
    <w:sectPr>
      <w:headerReference r:id="rId3" w:type="default"/>
      <w:pgSz w:w="11906" w:h="16838"/>
      <w:pgMar w:top="1500" w:right="1134" w:bottom="1000" w:left="1134" w:header="500"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3F61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Pr>
        <w:p w14:paraId="24174330">
          <w:r>
            <w:drawing>
              <wp:inline distT="0" distB="0" distL="0" distR="0">
                <wp:extent cx="1304925" cy="428625"/>
                <wp:effectExtent l="0" t="0" r="0" b="0"/>
                <wp:docPr id="1" name="sb.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png" descr="logo" title="logo"/>
                        <pic:cNvPicPr>
                          <a:picLocks noChangeAspect="1" noChangeArrowheads="1"/>
                        </pic:cNvPicPr>
                      </pic:nvPicPr>
                      <pic:blipFill>
                        <a:blip r:embed="rId1"/>
                        <a:srcRect/>
                        <a:stretch>
                          <a:fillRect/>
                        </a:stretch>
                      </pic:blipFill>
                      <pic:spPr>
                        <a:xfrm>
                          <a:off x="0" y="0"/>
                          <a:ext cx="1304925" cy="428625"/>
                        </a:xfrm>
                        <a:prstGeom prst="rect">
                          <a:avLst/>
                        </a:prstGeom>
                      </pic:spPr>
                    </pic:pic>
                  </a:graphicData>
                </a:graphic>
              </wp:inline>
            </w:drawing>
          </w:r>
        </w:p>
      </w:tc>
      <w:tc>
        <w:tcPr>
          <w:tcW w:w="4819" w:type="dxa"/>
          <w:tcBorders>
            <w:top w:val="nil"/>
            <w:left w:val="nil"/>
            <w:bottom w:val="nil"/>
            <w:right w:val="nil"/>
          </w:tcBorders>
        </w:tcPr>
        <w:p w14:paraId="7D41B686">
          <w:pPr>
            <w:jc w:val="right"/>
          </w:pPr>
          <w:r>
            <w:drawing>
              <wp:inline distT="0" distB="0" distL="0" distR="0">
                <wp:extent cx="857250" cy="428625"/>
                <wp:effectExtent l="0" t="0" r="0" b="0"/>
                <wp:docPr id="2" name="sw.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png" descr="logo" title="logo"/>
                        <pic:cNvPicPr>
                          <a:picLocks noChangeAspect="1" noChangeArrowheads="1"/>
                        </pic:cNvPicPr>
                      </pic:nvPicPr>
                      <pic:blipFill>
                        <a:blip r:embed="rId2"/>
                        <a:srcRect/>
                        <a:stretch>
                          <a:fillRect/>
                        </a:stretch>
                      </pic:blipFill>
                      <pic:spPr>
                        <a:xfrm>
                          <a:off x="0" y="0"/>
                          <a:ext cx="857250" cy="428625"/>
                        </a:xfrm>
                        <a:prstGeom prst="rect">
                          <a:avLst/>
                        </a:prstGeom>
                      </pic:spPr>
                    </pic:pic>
                  </a:graphicData>
                </a:graphic>
              </wp:inline>
            </w:drawing>
          </w:r>
        </w:p>
      </w:tc>
    </w:tr>
  </w:tbl>
  <w:p w14:paraId="1DDF78A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2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FD5C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9"/>
      <w:szCs w:val="19"/>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9"/>
      <w:szCs w:val="19"/>
    </w:rPr>
  </w:style>
  <w:style w:type="paragraph" w:styleId="6">
    <w:name w:val="heading 5"/>
    <w:next w:val="1"/>
    <w:qFormat/>
    <w:uiPriority w:val="0"/>
    <w:rPr>
      <w:rFonts w:ascii="Arial" w:hAnsi="Arial" w:eastAsia="Arial" w:cs="Arial"/>
      <w:color w:val="2E74B5"/>
      <w:sz w:val="19"/>
      <w:szCs w:val="19"/>
    </w:rPr>
  </w:style>
  <w:style w:type="paragraph" w:styleId="7">
    <w:name w:val="heading 6"/>
    <w:next w:val="1"/>
    <w:qFormat/>
    <w:uiPriority w:val="0"/>
    <w:rPr>
      <w:rFonts w:ascii="Arial" w:hAnsi="Arial" w:eastAsia="Arial" w:cs="Arial"/>
      <w:color w:val="1F4D78"/>
      <w:sz w:val="19"/>
      <w:szCs w:val="1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9"/>
      <w:szCs w:val="19"/>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1311</Words>
  <Characters>7664</Characters>
  <TotalTime>0</TotalTime>
  <ScaleCrop>false</ScaleCrop>
  <LinksUpToDate>false</LinksUpToDate>
  <CharactersWithSpaces>8702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2026-09-29T04:36:00Z</dcterms:created>
  <dc:creator>Un-named</dc:creator>
  <cp:lastModifiedBy>Akshaya Dhanagopal</cp:lastModifiedBy>
  <dcterms:modified xsi:type="dcterms:W3CDTF">2026-09-29T16:34:51Z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eyJoZGlkIjoiMzVkNWFhZjQxN2YwOTM0YmUwZDViOGM4NDY1OWRjYjciLCJ1c2VySWQiOiI1Njc1MTUyMzgzMTcifQ==</vt:lpwstr>
  </property>
  <property fmtid="{D5CDD505-2E9C-101B-9397-08002B2CF9AE}" pid="3" name="KSOProductBuildVer">
    <vt:lpwstr>1033-12.1.0.29162</vt:lpwstr>
  </property>
  <property fmtid="{D5CDD505-2E9C-101B-9397-08002B2CF9AE}" pid="4" name="ICV">
    <vt:lpwstr>2B7EEA9A76764C28A4CD9B050BCAC6A8_13</vt:lpwstr>
  </property>
</Properties>
</file>