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E12" w:rsidRDefault="006B3E12" w:rsidP="007451EC">
      <w:pPr>
        <w:rPr>
          <w:b/>
          <w:sz w:val="24"/>
          <w:szCs w:val="24"/>
        </w:rPr>
      </w:pPr>
      <w:bookmarkStart w:id="0" w:name="_GoBack"/>
      <w:bookmarkEnd w:id="0"/>
      <w:r>
        <w:rPr>
          <w:b/>
          <w:sz w:val="24"/>
          <w:szCs w:val="24"/>
        </w:rPr>
        <w:t xml:space="preserve">Objective: </w:t>
      </w:r>
    </w:p>
    <w:p w:rsidR="006B3E12" w:rsidRPr="007C50E2" w:rsidRDefault="006B3E12" w:rsidP="007451EC">
      <w:pPr>
        <w:rPr>
          <w:sz w:val="24"/>
          <w:szCs w:val="24"/>
        </w:rPr>
      </w:pPr>
      <w:r w:rsidRPr="007C50E2">
        <w:rPr>
          <w:sz w:val="24"/>
          <w:szCs w:val="24"/>
        </w:rPr>
        <w:t>So far, we have seen various ways of identifying certain probability distribution</w:t>
      </w:r>
      <w:r w:rsidR="00E97FA1">
        <w:rPr>
          <w:sz w:val="24"/>
          <w:szCs w:val="24"/>
        </w:rPr>
        <w:t>s</w:t>
      </w:r>
      <w:r w:rsidRPr="007C50E2">
        <w:rPr>
          <w:sz w:val="24"/>
          <w:szCs w:val="24"/>
        </w:rPr>
        <w:t xml:space="preserve"> with special emphasis on normal distribution, central limit theorem and random sampling. In this </w:t>
      </w:r>
      <w:r w:rsidR="007C50E2" w:rsidRPr="007C50E2">
        <w:rPr>
          <w:sz w:val="24"/>
          <w:szCs w:val="24"/>
        </w:rPr>
        <w:t>session,</w:t>
      </w:r>
      <w:r w:rsidRPr="007C50E2">
        <w:rPr>
          <w:sz w:val="24"/>
          <w:szCs w:val="24"/>
        </w:rPr>
        <w:t xml:space="preserve"> we shall proceed with statistical way of thinking and solving some problems related to Inferential statistics.</w:t>
      </w:r>
    </w:p>
    <w:p w:rsidR="006B3E12" w:rsidRDefault="006B3E12" w:rsidP="007451EC">
      <w:pPr>
        <w:rPr>
          <w:b/>
          <w:sz w:val="24"/>
          <w:szCs w:val="24"/>
        </w:rPr>
      </w:pPr>
      <w:r>
        <w:rPr>
          <w:b/>
          <w:sz w:val="24"/>
          <w:szCs w:val="24"/>
        </w:rPr>
        <w:t>Key takeaways:</w:t>
      </w:r>
    </w:p>
    <w:p w:rsidR="0065148A" w:rsidRDefault="0065148A" w:rsidP="0065148A">
      <w:pPr>
        <w:pStyle w:val="ListParagraph"/>
        <w:numPr>
          <w:ilvl w:val="0"/>
          <w:numId w:val="39"/>
        </w:numPr>
      </w:pPr>
      <w:r>
        <w:rPr>
          <w:b/>
        </w:rPr>
        <w:t>S</w:t>
      </w:r>
      <w:r w:rsidRPr="0065148A">
        <w:rPr>
          <w:b/>
        </w:rPr>
        <w:t>tatistical hypothesis</w:t>
      </w:r>
      <w:r>
        <w:t>, or simply a hypothesis, is an assumption about a population parameter.</w:t>
      </w:r>
    </w:p>
    <w:p w:rsidR="0065148A" w:rsidRDefault="0065148A" w:rsidP="00C01653">
      <w:pPr>
        <w:pStyle w:val="ListParagraph"/>
        <w:numPr>
          <w:ilvl w:val="0"/>
          <w:numId w:val="39"/>
        </w:numPr>
      </w:pPr>
      <w:r w:rsidRPr="0065148A">
        <w:rPr>
          <w:b/>
        </w:rPr>
        <w:t>Hypothesis testing</w:t>
      </w:r>
      <w:r>
        <w:t xml:space="preserve"> is the procedure whereby we decide to “reject” or “fail to reject” a hypothesis.</w:t>
      </w:r>
    </w:p>
    <w:p w:rsidR="0065148A" w:rsidRDefault="0065148A" w:rsidP="00AB178F">
      <w:pPr>
        <w:pStyle w:val="ListParagraph"/>
        <w:numPr>
          <w:ilvl w:val="0"/>
          <w:numId w:val="39"/>
        </w:numPr>
      </w:pPr>
      <w:r w:rsidRPr="0065148A">
        <w:rPr>
          <w:b/>
        </w:rPr>
        <w:t>Null hypothesis H0</w:t>
      </w:r>
      <w:r>
        <w:t xml:space="preserve">: This is the hypothesis (assumption) under investigation or the statement being tested. The null hypothesis is a statement that “there is no effect,” “there is no difference,” or “there is no change.” The possible outcomes in testing a null hypothesis are ‘reject’ or ‘fail to reject.’ </w:t>
      </w:r>
    </w:p>
    <w:p w:rsidR="0065148A" w:rsidRDefault="0065148A" w:rsidP="00FB15F5">
      <w:pPr>
        <w:pStyle w:val="ListParagraph"/>
        <w:numPr>
          <w:ilvl w:val="0"/>
          <w:numId w:val="39"/>
        </w:numPr>
      </w:pPr>
      <w:r w:rsidRPr="0065148A">
        <w:rPr>
          <w:b/>
        </w:rPr>
        <w:t>Alternate hypothesis H1</w:t>
      </w:r>
      <w:r>
        <w:t xml:space="preserve">: This is a statement you will adopt if there is strong evidence (sample data) against the null hypothesis. A statistical test is designed to assess the strength of the evidence (data) against the null hypothesis. </w:t>
      </w:r>
    </w:p>
    <w:p w:rsidR="0065148A" w:rsidRDefault="0065148A" w:rsidP="0094499F">
      <w:pPr>
        <w:pStyle w:val="ListParagraph"/>
        <w:numPr>
          <w:ilvl w:val="0"/>
          <w:numId w:val="39"/>
        </w:numPr>
      </w:pPr>
      <w:r w:rsidRPr="0065148A">
        <w:rPr>
          <w:b/>
        </w:rPr>
        <w:t>Fail to Reject H0</w:t>
      </w:r>
      <w:r>
        <w:t xml:space="preserve">: We never say we “accept H0” - we can only say we “fail to reject” it. Failing to reject H0 means there is NOT enough evidence in the data and in the test to justify rejecting H0. So, we retain the H0 knowing we have not proven it true beyond all doubt. </w:t>
      </w:r>
    </w:p>
    <w:p w:rsidR="006B3E12" w:rsidRDefault="0065148A" w:rsidP="0065148A">
      <w:pPr>
        <w:pStyle w:val="ListParagraph"/>
        <w:numPr>
          <w:ilvl w:val="0"/>
          <w:numId w:val="39"/>
        </w:numPr>
      </w:pPr>
      <w:r w:rsidRPr="0065148A">
        <w:rPr>
          <w:b/>
        </w:rPr>
        <w:t>Rejecting H0:</w:t>
      </w:r>
      <w:r>
        <w:t xml:space="preserve"> This means there IS significant evidence in the data and in the test to justify rejecting H0. When H0 is rejected the data is said to be statistically significant. We adopt H1 knowing we will occasionally be wrong.</w:t>
      </w:r>
    </w:p>
    <w:p w:rsidR="00C15877" w:rsidRDefault="00C15877" w:rsidP="0065148A">
      <w:pPr>
        <w:pStyle w:val="ListParagraph"/>
        <w:numPr>
          <w:ilvl w:val="0"/>
          <w:numId w:val="39"/>
        </w:numPr>
      </w:pPr>
      <w:r>
        <w:rPr>
          <w:b/>
        </w:rPr>
        <w:t>Margin of error:</w:t>
      </w:r>
      <w:r>
        <w:t xml:space="preserve"> </w:t>
      </w:r>
      <w:r w:rsidRPr="00C15877">
        <w:t xml:space="preserve">Margin of error is the </w:t>
      </w:r>
      <w:r w:rsidRPr="00C15877">
        <w:rPr>
          <w:b/>
          <w:bCs/>
        </w:rPr>
        <w:t>maximum expected difference</w:t>
      </w:r>
      <w:r w:rsidRPr="00C15877">
        <w:t xml:space="preserve"> between the true population parameter and a sample estimate of that parameter</w:t>
      </w:r>
    </w:p>
    <w:p w:rsidR="00C15877" w:rsidRDefault="007961AC" w:rsidP="0065148A">
      <w:pPr>
        <w:pStyle w:val="ListParagraph"/>
        <w:numPr>
          <w:ilvl w:val="0"/>
          <w:numId w:val="39"/>
        </w:numPr>
      </w:pPr>
      <w:r>
        <w:t>`</w:t>
      </w:r>
      <w:r w:rsidR="00C15877">
        <w:t>Confidence Intervals</w:t>
      </w:r>
    </w:p>
    <w:p w:rsidR="00B65471" w:rsidRDefault="00B65471" w:rsidP="0065148A">
      <w:pPr>
        <w:pStyle w:val="ListParagraph"/>
        <w:numPr>
          <w:ilvl w:val="0"/>
          <w:numId w:val="39"/>
        </w:numPr>
      </w:pPr>
      <w:r w:rsidRPr="00B65471">
        <w:rPr>
          <w:b/>
          <w:i/>
          <w:iCs/>
        </w:rPr>
        <w:t>p</w:t>
      </w:r>
      <w:r w:rsidRPr="00B65471">
        <w:rPr>
          <w:b/>
        </w:rPr>
        <w:t xml:space="preserve">-value </w:t>
      </w:r>
      <w:r w:rsidRPr="00B65471">
        <w:t>is the probability of getting a value up to and including the one in the sample in the direction of the critical region</w:t>
      </w:r>
    </w:p>
    <w:p w:rsidR="00B65471" w:rsidRDefault="00B65471" w:rsidP="0065148A">
      <w:pPr>
        <w:pStyle w:val="ListParagraph"/>
        <w:numPr>
          <w:ilvl w:val="0"/>
          <w:numId w:val="39"/>
        </w:numPr>
      </w:pPr>
      <w:r>
        <w:t>Degrees of freedom</w:t>
      </w:r>
    </w:p>
    <w:p w:rsidR="00C15877" w:rsidRDefault="00C15877" w:rsidP="0065148A">
      <w:pPr>
        <w:pStyle w:val="ListParagraph"/>
        <w:numPr>
          <w:ilvl w:val="0"/>
          <w:numId w:val="39"/>
        </w:numPr>
      </w:pPr>
      <w:r>
        <w:t xml:space="preserve">t </w:t>
      </w:r>
      <w:r w:rsidR="000546EF">
        <w:t>–</w:t>
      </w:r>
      <w:r>
        <w:t xml:space="preserve"> distribution</w:t>
      </w:r>
    </w:p>
    <w:p w:rsidR="00C15877" w:rsidRDefault="000546EF" w:rsidP="000546EF">
      <w:pPr>
        <w:pStyle w:val="ListParagraph"/>
        <w:numPr>
          <w:ilvl w:val="0"/>
          <w:numId w:val="39"/>
        </w:numPr>
      </w:pPr>
      <w:r>
        <w:t xml:space="preserve">Remember: </w:t>
      </w:r>
    </w:p>
    <w:tbl>
      <w:tblPr>
        <w:tblW w:w="4243" w:type="dxa"/>
        <w:jc w:val="center"/>
        <w:tblCellMar>
          <w:left w:w="0" w:type="dxa"/>
          <w:right w:w="0" w:type="dxa"/>
        </w:tblCellMar>
        <w:tblLook w:val="0420" w:firstRow="1" w:lastRow="0" w:firstColumn="0" w:lastColumn="0" w:noHBand="0" w:noVBand="1"/>
      </w:tblPr>
      <w:tblGrid>
        <w:gridCol w:w="2542"/>
        <w:gridCol w:w="1701"/>
      </w:tblGrid>
      <w:tr w:rsidR="00C15877" w:rsidRPr="00C15877" w:rsidTr="00C15877">
        <w:trPr>
          <w:trHeight w:val="122"/>
          <w:jc w:val="center"/>
        </w:trPr>
        <w:tc>
          <w:tcPr>
            <w:tcW w:w="2542"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C15877" w:rsidRPr="00C15877" w:rsidRDefault="00C15877" w:rsidP="00C15877">
            <w:pPr>
              <w:ind w:left="360"/>
              <w:rPr>
                <w:lang w:val="en-IN"/>
              </w:rPr>
            </w:pPr>
            <w:r w:rsidRPr="00C15877">
              <w:rPr>
                <w:b/>
                <w:bCs/>
                <w:lang w:val="en-IN"/>
              </w:rPr>
              <w:t>Level of Confidence</w:t>
            </w:r>
          </w:p>
        </w:tc>
        <w:tc>
          <w:tcPr>
            <w:tcW w:w="1701"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C15877" w:rsidRPr="00C15877" w:rsidRDefault="00C15877" w:rsidP="00C15877">
            <w:pPr>
              <w:ind w:left="360"/>
              <w:rPr>
                <w:lang w:val="en-IN"/>
              </w:rPr>
            </w:pPr>
            <w:r w:rsidRPr="00C15877">
              <w:rPr>
                <w:b/>
                <w:bCs/>
                <w:lang w:val="en-IN"/>
              </w:rPr>
              <w:t>Value of z</w:t>
            </w:r>
          </w:p>
        </w:tc>
      </w:tr>
      <w:tr w:rsidR="00C15877" w:rsidRPr="00C15877" w:rsidTr="00C15877">
        <w:trPr>
          <w:trHeight w:val="306"/>
          <w:jc w:val="center"/>
        </w:trPr>
        <w:tc>
          <w:tcPr>
            <w:tcW w:w="2542"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90%</w:t>
            </w:r>
          </w:p>
        </w:tc>
        <w:tc>
          <w:tcPr>
            <w:tcW w:w="1701"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1.64</w:t>
            </w:r>
          </w:p>
        </w:tc>
      </w:tr>
      <w:tr w:rsidR="00C15877" w:rsidRPr="00C15877" w:rsidTr="00C15877">
        <w:trPr>
          <w:trHeight w:val="306"/>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95%</w:t>
            </w:r>
          </w:p>
        </w:tc>
        <w:tc>
          <w:tcPr>
            <w:tcW w:w="170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1.96</w:t>
            </w:r>
          </w:p>
        </w:tc>
      </w:tr>
      <w:tr w:rsidR="00C15877" w:rsidRPr="00C15877" w:rsidTr="00C15877">
        <w:trPr>
          <w:trHeight w:val="24"/>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99%</w:t>
            </w:r>
          </w:p>
        </w:tc>
        <w:tc>
          <w:tcPr>
            <w:tcW w:w="170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C15877" w:rsidRPr="00C15877" w:rsidRDefault="00C15877" w:rsidP="00C15877">
            <w:pPr>
              <w:ind w:left="360"/>
              <w:rPr>
                <w:lang w:val="en-IN"/>
              </w:rPr>
            </w:pPr>
            <w:r w:rsidRPr="00C15877">
              <w:rPr>
                <w:lang w:val="en-IN"/>
              </w:rPr>
              <w:t>2.58</w:t>
            </w:r>
          </w:p>
        </w:tc>
      </w:tr>
    </w:tbl>
    <w:p w:rsidR="00C15877" w:rsidRPr="0065148A" w:rsidRDefault="00C15877" w:rsidP="00C15877">
      <w:pPr>
        <w:ind w:left="1080"/>
      </w:pPr>
    </w:p>
    <w:p w:rsidR="006B3E12" w:rsidRDefault="006B3E12" w:rsidP="007451EC">
      <w:pPr>
        <w:rPr>
          <w:b/>
          <w:sz w:val="24"/>
          <w:szCs w:val="24"/>
        </w:rPr>
      </w:pPr>
    </w:p>
    <w:p w:rsidR="007451EC" w:rsidRPr="007451EC" w:rsidRDefault="007451EC" w:rsidP="007451EC">
      <w:pPr>
        <w:rPr>
          <w:b/>
          <w:sz w:val="24"/>
          <w:szCs w:val="24"/>
        </w:rPr>
      </w:pPr>
      <w:r w:rsidRPr="007451EC">
        <w:rPr>
          <w:b/>
          <w:sz w:val="24"/>
          <w:szCs w:val="24"/>
        </w:rPr>
        <w:t>Activity Sheet:</w:t>
      </w:r>
    </w:p>
    <w:p w:rsidR="0022370E" w:rsidRPr="00C51AF9" w:rsidRDefault="0022370E" w:rsidP="0022370E">
      <w:pPr>
        <w:pStyle w:val="ListParagraph"/>
        <w:numPr>
          <w:ilvl w:val="0"/>
          <w:numId w:val="35"/>
        </w:numPr>
        <w:rPr>
          <w:rFonts w:cs="Arial"/>
          <w:color w:val="00B050"/>
          <w:sz w:val="24"/>
          <w:szCs w:val="24"/>
          <w:shd w:val="clear" w:color="auto" w:fill="FFFFFF"/>
        </w:rPr>
      </w:pPr>
      <w:r w:rsidRPr="00C51AF9">
        <w:rPr>
          <w:rFonts w:cs="Arial"/>
          <w:sz w:val="24"/>
          <w:szCs w:val="24"/>
          <w:shd w:val="clear" w:color="auto" w:fill="FFFFFF"/>
        </w:rPr>
        <w:t>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population</w:t>
      </w:r>
      <w:r w:rsidRPr="00C51AF9">
        <w:rPr>
          <w:rStyle w:val="apple-converted-space"/>
          <w:rFonts w:cs="Arial"/>
          <w:sz w:val="24"/>
          <w:szCs w:val="24"/>
          <w:shd w:val="clear" w:color="auto" w:fill="FFFFFF"/>
        </w:rPr>
        <w:t> </w:t>
      </w:r>
      <w:r w:rsidRPr="00C51AF9">
        <w:rPr>
          <w:rFonts w:cs="Arial"/>
          <w:sz w:val="24"/>
          <w:szCs w:val="24"/>
          <w:shd w:val="clear" w:color="auto" w:fill="FFFFFF"/>
        </w:rPr>
        <w:t>of 29 year-old males has 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mean</w:t>
      </w:r>
      <w:r w:rsidRPr="00C51AF9">
        <w:rPr>
          <w:rStyle w:val="apple-converted-space"/>
          <w:rFonts w:cs="Arial"/>
          <w:sz w:val="24"/>
          <w:szCs w:val="24"/>
          <w:bdr w:val="none" w:sz="0" w:space="0" w:color="auto" w:frame="1"/>
          <w:shd w:val="clear" w:color="auto" w:fill="FFFFFF"/>
        </w:rPr>
        <w:t> </w:t>
      </w:r>
      <w:r w:rsidRPr="00C51AF9">
        <w:rPr>
          <w:rFonts w:cs="Arial"/>
          <w:sz w:val="24"/>
          <w:szCs w:val="24"/>
          <w:shd w:val="clear" w:color="auto" w:fill="FFFFFF"/>
        </w:rPr>
        <w:t>salary of $29,321 with 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standard deviation</w:t>
      </w:r>
      <w:r w:rsidRPr="00C51AF9">
        <w:rPr>
          <w:rStyle w:val="apple-converted-space"/>
          <w:rFonts w:cs="Arial"/>
          <w:sz w:val="24"/>
          <w:szCs w:val="24"/>
          <w:shd w:val="clear" w:color="auto" w:fill="FFFFFF"/>
        </w:rPr>
        <w:t> </w:t>
      </w:r>
      <w:r w:rsidRPr="00C51AF9">
        <w:rPr>
          <w:rFonts w:cs="Arial"/>
          <w:sz w:val="24"/>
          <w:szCs w:val="24"/>
          <w:shd w:val="clear" w:color="auto" w:fill="FFFFFF"/>
        </w:rPr>
        <w:t xml:space="preserve">of $2,120. If a sample of 100 men is taken, what is the probability </w:t>
      </w:r>
      <w:r w:rsidRPr="00911A3E">
        <w:rPr>
          <w:rFonts w:cs="Arial"/>
          <w:sz w:val="24"/>
          <w:szCs w:val="24"/>
          <w:shd w:val="clear" w:color="auto" w:fill="FFFFFF"/>
        </w:rPr>
        <w:t>their</w:t>
      </w:r>
      <w:r w:rsidRPr="00911A3E">
        <w:rPr>
          <w:rStyle w:val="apple-converted-space"/>
          <w:rFonts w:cs="Arial"/>
          <w:sz w:val="24"/>
          <w:szCs w:val="24"/>
          <w:shd w:val="clear" w:color="auto" w:fill="FFFFFF"/>
        </w:rPr>
        <w:t> </w:t>
      </w:r>
      <w:hyperlink r:id="rId7" w:history="1">
        <w:r w:rsidRPr="00911A3E">
          <w:rPr>
            <w:rStyle w:val="Hyperlink"/>
            <w:rFonts w:cs="Arial"/>
            <w:color w:val="auto"/>
            <w:sz w:val="24"/>
            <w:szCs w:val="24"/>
            <w:u w:val="none"/>
            <w:bdr w:val="none" w:sz="0" w:space="0" w:color="auto" w:frame="1"/>
            <w:shd w:val="clear" w:color="auto" w:fill="FFFFFF"/>
          </w:rPr>
          <w:t>mean</w:t>
        </w:r>
        <w:r w:rsidRPr="00911A3E">
          <w:rPr>
            <w:rStyle w:val="apple-converted-space"/>
            <w:rFonts w:cs="Arial"/>
            <w:sz w:val="24"/>
            <w:szCs w:val="24"/>
            <w:bdr w:val="none" w:sz="0" w:space="0" w:color="auto" w:frame="1"/>
            <w:shd w:val="clear" w:color="auto" w:fill="FFFFFF"/>
          </w:rPr>
          <w:t> </w:t>
        </w:r>
      </w:hyperlink>
      <w:r w:rsidRPr="00911A3E">
        <w:rPr>
          <w:rFonts w:cs="Arial"/>
          <w:sz w:val="24"/>
          <w:szCs w:val="24"/>
          <w:shd w:val="clear" w:color="auto" w:fill="FFFFFF"/>
        </w:rPr>
        <w:t xml:space="preserve">salaries </w:t>
      </w:r>
      <w:r w:rsidRPr="00C51AF9">
        <w:rPr>
          <w:rFonts w:cs="Arial"/>
          <w:sz w:val="24"/>
          <w:szCs w:val="24"/>
          <w:shd w:val="clear" w:color="auto" w:fill="FFFFFF"/>
        </w:rPr>
        <w:t>will be less than $29,000?</w:t>
      </w:r>
    </w:p>
    <w:p w:rsidR="007451EC" w:rsidRPr="00FE5711" w:rsidRDefault="007451EC" w:rsidP="007451EC">
      <w:pPr>
        <w:pStyle w:val="ListParagraph"/>
        <w:numPr>
          <w:ilvl w:val="0"/>
          <w:numId w:val="35"/>
        </w:numPr>
        <w:rPr>
          <w:color w:val="00B050"/>
          <w:sz w:val="24"/>
          <w:szCs w:val="24"/>
        </w:rPr>
      </w:pPr>
      <w:r w:rsidRPr="00FE5711">
        <w:rPr>
          <w:sz w:val="24"/>
          <w:szCs w:val="24"/>
        </w:rPr>
        <w:t>A random sample of 100 items is taken, producing a sample mean of 49. The population SD is 4.49. Construct a 9</w:t>
      </w:r>
      <w:r w:rsidR="007945F8">
        <w:rPr>
          <w:sz w:val="24"/>
          <w:szCs w:val="24"/>
        </w:rPr>
        <w:t>0</w:t>
      </w:r>
      <w:r w:rsidRPr="00FE5711">
        <w:rPr>
          <w:sz w:val="24"/>
          <w:szCs w:val="24"/>
        </w:rPr>
        <w:t>% confidence interval to estimate the population mean.</w:t>
      </w:r>
    </w:p>
    <w:p w:rsidR="007451EC" w:rsidRPr="00FE5711" w:rsidRDefault="007451EC" w:rsidP="007451EC">
      <w:pPr>
        <w:pStyle w:val="ListParagraph"/>
        <w:numPr>
          <w:ilvl w:val="0"/>
          <w:numId w:val="35"/>
        </w:numPr>
        <w:rPr>
          <w:sz w:val="24"/>
          <w:szCs w:val="24"/>
        </w:rPr>
      </w:pPr>
      <w:r w:rsidRPr="00FE5711">
        <w:rPr>
          <w:sz w:val="24"/>
          <w:szCs w:val="24"/>
        </w:rPr>
        <w:t xml:space="preserve">A random sample of </w:t>
      </w:r>
      <w:r>
        <w:rPr>
          <w:sz w:val="24"/>
          <w:szCs w:val="24"/>
        </w:rPr>
        <w:t>3</w:t>
      </w:r>
      <w:r w:rsidRPr="00FE5711">
        <w:rPr>
          <w:sz w:val="24"/>
          <w:szCs w:val="24"/>
        </w:rPr>
        <w:t>5 items is taken, producing a sample mean of 2.364 with a sample variance of 0.81. Assume x is normally distributed and construct a 9</w:t>
      </w:r>
      <w:r w:rsidR="007945F8">
        <w:rPr>
          <w:sz w:val="24"/>
          <w:szCs w:val="24"/>
        </w:rPr>
        <w:t>0</w:t>
      </w:r>
      <w:r w:rsidRPr="00FE5711">
        <w:rPr>
          <w:sz w:val="24"/>
          <w:szCs w:val="24"/>
        </w:rPr>
        <w:t>% confidence interval for the population mean.</w:t>
      </w:r>
      <w:r w:rsidRPr="00FE5711">
        <w:rPr>
          <w:b/>
          <w:color w:val="000000" w:themeColor="text1"/>
          <w:sz w:val="24"/>
          <w:szCs w:val="24"/>
          <w:highlight w:val="yellow"/>
          <w:shd w:val="clear" w:color="auto" w:fill="FFFFFF"/>
        </w:rPr>
        <w:t xml:space="preserve"> </w:t>
      </w:r>
    </w:p>
    <w:p w:rsidR="007451EC" w:rsidRPr="00FE5711" w:rsidRDefault="007451EC" w:rsidP="007451EC">
      <w:pPr>
        <w:pStyle w:val="ListParagraph"/>
        <w:numPr>
          <w:ilvl w:val="0"/>
          <w:numId w:val="35"/>
        </w:numPr>
        <w:spacing w:after="144" w:line="288" w:lineRule="atLeast"/>
        <w:jc w:val="both"/>
        <w:textAlignment w:val="center"/>
        <w:rPr>
          <w:rFonts w:cs="Calisto MT"/>
          <w:bCs/>
          <w:sz w:val="24"/>
          <w:szCs w:val="24"/>
        </w:rPr>
      </w:pPr>
      <w:r w:rsidRPr="00FE5711">
        <w:rPr>
          <w:rFonts w:cs="Calisto MT"/>
          <w:bCs/>
          <w:sz w:val="24"/>
          <w:szCs w:val="24"/>
        </w:rPr>
        <w:t>State the null and alternative hypotheses to be used in testing the following claims and determine generally where the critical region is located: (a) The mean snowfall at Lake George during the month of February is 21.8 centimeters. (b) No more than 20% of the faculty at the local university contributed to the annual giving fund.</w:t>
      </w:r>
    </w:p>
    <w:p w:rsidR="007451EC" w:rsidRDefault="007451EC" w:rsidP="007451EC">
      <w:pPr>
        <w:pStyle w:val="ListParagraph"/>
        <w:spacing w:after="144" w:line="288" w:lineRule="atLeast"/>
        <w:jc w:val="both"/>
        <w:textAlignment w:val="center"/>
        <w:rPr>
          <w:rFonts w:cs="Calisto MT"/>
          <w:bCs/>
          <w:color w:val="0070C0"/>
          <w:sz w:val="24"/>
          <w:szCs w:val="24"/>
        </w:rPr>
      </w:pPr>
    </w:p>
    <w:p w:rsidR="007451EC" w:rsidRPr="00FE5711" w:rsidRDefault="007451EC" w:rsidP="007451EC">
      <w:pPr>
        <w:pStyle w:val="ListParagraph"/>
        <w:numPr>
          <w:ilvl w:val="0"/>
          <w:numId w:val="35"/>
        </w:numPr>
        <w:autoSpaceDE w:val="0"/>
        <w:autoSpaceDN w:val="0"/>
        <w:adjustRightInd w:val="0"/>
        <w:spacing w:after="0"/>
        <w:rPr>
          <w:rFonts w:cs="Cambria Math"/>
          <w:sz w:val="24"/>
          <w:szCs w:val="24"/>
          <w:lang w:val="en-IN"/>
        </w:rPr>
      </w:pPr>
      <w:r w:rsidRPr="00050037">
        <w:rPr>
          <w:rFonts w:cstheme="minorHAnsi"/>
          <w:sz w:val="24"/>
          <w:szCs w:val="24"/>
          <w:shd w:val="clear" w:color="auto" w:fill="FFFFFF"/>
        </w:rPr>
        <w:t>Suppose a car manufacturer claims</w:t>
      </w:r>
      <w:r w:rsidR="00B3454F">
        <w:rPr>
          <w:rFonts w:cstheme="minorHAnsi"/>
          <w:sz w:val="24"/>
          <w:szCs w:val="24"/>
          <w:shd w:val="clear" w:color="auto" w:fill="FFFFFF"/>
        </w:rPr>
        <w:t xml:space="preserve"> a model give </w:t>
      </w:r>
      <w:r w:rsidRPr="00FE5711">
        <w:rPr>
          <w:rFonts w:cstheme="minorHAnsi"/>
          <w:sz w:val="24"/>
          <w:szCs w:val="24"/>
          <w:shd w:val="clear" w:color="auto" w:fill="FFFFFF"/>
        </w:rPr>
        <w:t xml:space="preserve">25 mpg. A consumer group asks </w:t>
      </w:r>
      <w:r>
        <w:rPr>
          <w:rFonts w:cstheme="minorHAnsi"/>
          <w:sz w:val="24"/>
          <w:szCs w:val="24"/>
          <w:shd w:val="clear" w:color="auto" w:fill="FFFFFF"/>
        </w:rPr>
        <w:t>40</w:t>
      </w:r>
      <w:r w:rsidRPr="00FE5711">
        <w:rPr>
          <w:rFonts w:cstheme="minorHAnsi"/>
          <w:sz w:val="24"/>
          <w:szCs w:val="24"/>
          <w:shd w:val="clear" w:color="auto" w:fill="FFFFFF"/>
        </w:rPr>
        <w:t xml:space="preserve"> owners of this model to calculate their mpg and the mean value was 22 with a standard deviation of 1.5. Is the manufacturer's claim supported?</w:t>
      </w:r>
    </w:p>
    <w:p w:rsidR="007451EC" w:rsidRDefault="007451EC" w:rsidP="007451EC">
      <w:pPr>
        <w:spacing w:after="0" w:line="240" w:lineRule="auto"/>
        <w:ind w:firstLine="646"/>
        <w:rPr>
          <w:rFonts w:cstheme="minorHAnsi"/>
          <w:color w:val="0070C0"/>
          <w:sz w:val="24"/>
          <w:szCs w:val="24"/>
          <w:shd w:val="clear" w:color="auto" w:fill="FFFFFF"/>
        </w:rPr>
      </w:pPr>
    </w:p>
    <w:p w:rsidR="007451EC" w:rsidRPr="00FE5711" w:rsidRDefault="007451EC" w:rsidP="007451EC">
      <w:pPr>
        <w:pStyle w:val="ListParagraph"/>
        <w:numPr>
          <w:ilvl w:val="0"/>
          <w:numId w:val="35"/>
        </w:numPr>
        <w:spacing w:after="0"/>
        <w:jc w:val="both"/>
        <w:rPr>
          <w:sz w:val="24"/>
          <w:szCs w:val="24"/>
        </w:rPr>
      </w:pPr>
      <w:r w:rsidRPr="00977ACF">
        <w:rPr>
          <w:sz w:val="24"/>
          <w:szCs w:val="24"/>
        </w:rPr>
        <w:t>The CEO of a large electric utility claims that 80 percent of his 1,000,000 customers are</w:t>
      </w:r>
      <w:r w:rsidRPr="00FE5711">
        <w:rPr>
          <w:sz w:val="24"/>
          <w:szCs w:val="24"/>
        </w:rPr>
        <w:t xml:space="preserve"> very satisfied with the service they receive. To test this claim, the local newspaper surveyed 100 customers, using simple random sampling. Among the sampled customers, 73 percent say they are very satisfied. Based on these findings, can we reject the CEO's hypothesis that 80% of the customers are very satisfied? Use a 0.05 level of significance. </w:t>
      </w:r>
    </w:p>
    <w:p w:rsidR="00871DC1" w:rsidRDefault="00871DC1" w:rsidP="00871DC1">
      <w:pPr>
        <w:pStyle w:val="ListParagraph"/>
        <w:rPr>
          <w:sz w:val="24"/>
          <w:szCs w:val="24"/>
        </w:rPr>
      </w:pPr>
    </w:p>
    <w:p w:rsidR="007451EC" w:rsidRPr="00FE5711" w:rsidRDefault="007451EC" w:rsidP="007451EC">
      <w:pPr>
        <w:pStyle w:val="ListParagraph"/>
        <w:numPr>
          <w:ilvl w:val="0"/>
          <w:numId w:val="35"/>
        </w:numPr>
        <w:rPr>
          <w:sz w:val="24"/>
          <w:szCs w:val="24"/>
        </w:rPr>
      </w:pPr>
      <w:r w:rsidRPr="00FE5711">
        <w:rPr>
          <w:sz w:val="24"/>
          <w:szCs w:val="24"/>
        </w:rPr>
        <w:t>A large freight elevator can transport a maximum of 9</w:t>
      </w:r>
      <w:r>
        <w:rPr>
          <w:sz w:val="24"/>
          <w:szCs w:val="24"/>
        </w:rPr>
        <w:t>,</w:t>
      </w:r>
      <w:r w:rsidRPr="00FE5711">
        <w:rPr>
          <w:sz w:val="24"/>
          <w:szCs w:val="24"/>
        </w:rPr>
        <w:t>800 pounds. Suppose a load of cargo containing 49 boxes must be transported via the elevator. Experience has shown that the weight of boxes of this type of cargo follows a distribution with mean µ = 205 pounds and standard deviation σ = 15 pounds. Based on this information, what is the probability that all 49 boxes can be safely loaded onto the freight elevator and transported?</w:t>
      </w:r>
    </w:p>
    <w:p w:rsidR="007451EC" w:rsidRPr="00FE5711" w:rsidRDefault="007451EC" w:rsidP="007451EC">
      <w:pPr>
        <w:pStyle w:val="ListParagraph"/>
        <w:ind w:left="1440"/>
        <w:rPr>
          <w:sz w:val="24"/>
          <w:szCs w:val="24"/>
        </w:rPr>
      </w:pPr>
    </w:p>
    <w:p w:rsidR="007961AC" w:rsidRPr="00FD1C9D" w:rsidRDefault="007961AC" w:rsidP="007961AC">
      <w:pPr>
        <w:pStyle w:val="ListParagraph"/>
        <w:numPr>
          <w:ilvl w:val="0"/>
          <w:numId w:val="35"/>
        </w:numPr>
        <w:jc w:val="both"/>
        <w:rPr>
          <w:sz w:val="23"/>
          <w:szCs w:val="23"/>
        </w:rPr>
      </w:pPr>
      <w:r w:rsidRPr="00FD1C9D">
        <w:rPr>
          <w:sz w:val="23"/>
          <w:szCs w:val="23"/>
        </w:rPr>
        <w:t>A marketing director of a large department store wants to estimate the average number of customers who enter the store every five minutes. She randomly selects five-minute intervals and counts the number of arrivals at the store. She obtains the figures 68, 42</w:t>
      </w:r>
      <w:r>
        <w:rPr>
          <w:sz w:val="23"/>
          <w:szCs w:val="23"/>
        </w:rPr>
        <w:t>, 51, 57, 56, 80, 45, 39, 36 and</w:t>
      </w:r>
      <w:r w:rsidRPr="00FD1C9D">
        <w:rPr>
          <w:sz w:val="23"/>
          <w:szCs w:val="23"/>
        </w:rPr>
        <w:t xml:space="preserve"> 79. The analyst assumes the number of arrivals is normally distributed. Using </w:t>
      </w:r>
      <w:r w:rsidRPr="00FD1C9D">
        <w:rPr>
          <w:sz w:val="23"/>
          <w:szCs w:val="23"/>
        </w:rPr>
        <w:lastRenderedPageBreak/>
        <w:t>this data, the analyst computes a 95% confidence interval to estimate the mean value for all five-minute intervals. What interval value does she get?</w:t>
      </w:r>
    </w:p>
    <w:p w:rsidR="007961AC" w:rsidRPr="004A7221" w:rsidRDefault="007961AC" w:rsidP="007961AC">
      <w:pPr>
        <w:pStyle w:val="NoSpacing"/>
        <w:ind w:left="720"/>
        <w:rPr>
          <w:color w:val="0070C0"/>
          <w:sz w:val="23"/>
          <w:szCs w:val="23"/>
        </w:rPr>
      </w:pPr>
      <w:r w:rsidRPr="004A7221">
        <w:rPr>
          <w:color w:val="0070C0"/>
          <w:sz w:val="23"/>
          <w:szCs w:val="23"/>
        </w:rPr>
        <w:t xml:space="preserve">t-value @ 95% confidence, and 9 </w:t>
      </w:r>
      <w:proofErr w:type="spellStart"/>
      <w:r w:rsidRPr="004A7221">
        <w:rPr>
          <w:color w:val="0070C0"/>
          <w:sz w:val="23"/>
          <w:szCs w:val="23"/>
        </w:rPr>
        <w:t>dof</w:t>
      </w:r>
      <w:proofErr w:type="spellEnd"/>
      <w:r w:rsidRPr="004A7221">
        <w:rPr>
          <w:color w:val="0070C0"/>
          <w:sz w:val="23"/>
          <w:szCs w:val="23"/>
        </w:rPr>
        <w:t xml:space="preserve"> = t (0.05/2,9) = 2.262 </w:t>
      </w:r>
    </w:p>
    <w:p w:rsidR="007961AC" w:rsidRDefault="007961AC" w:rsidP="007961AC">
      <w:pPr>
        <w:pStyle w:val="ListParagraph"/>
        <w:rPr>
          <w:sz w:val="24"/>
          <w:szCs w:val="24"/>
        </w:rPr>
      </w:pPr>
    </w:p>
    <w:p w:rsidR="007451EC" w:rsidRPr="00C51AF9" w:rsidRDefault="007451EC" w:rsidP="007451EC">
      <w:pPr>
        <w:pStyle w:val="ListParagraph"/>
        <w:numPr>
          <w:ilvl w:val="0"/>
          <w:numId w:val="35"/>
        </w:numPr>
        <w:rPr>
          <w:sz w:val="24"/>
          <w:szCs w:val="24"/>
        </w:rPr>
      </w:pPr>
      <w:r w:rsidRPr="00C51AF9">
        <w:rPr>
          <w:sz w:val="24"/>
          <w:szCs w:val="24"/>
        </w:rPr>
        <w:t>A student, to test his luck, went to an examination unprepared. It was a MCQ type examination with two choices for each questions. There are 50 questions of which at least 20 are to be answered correctly to pass the test. What is the probability that he clears the exam? If each question has 4 choices instead of two, What is the probability that he clears the exam?</w:t>
      </w:r>
    </w:p>
    <w:p w:rsidR="00395DCE" w:rsidRPr="00FD1C9D" w:rsidRDefault="00395DCE" w:rsidP="00395DCE">
      <w:pPr>
        <w:pStyle w:val="NoSpacing"/>
        <w:numPr>
          <w:ilvl w:val="0"/>
          <w:numId w:val="35"/>
        </w:numPr>
        <w:rPr>
          <w:sz w:val="23"/>
          <w:szCs w:val="23"/>
        </w:rPr>
      </w:pPr>
      <w:r w:rsidRPr="00FD1C9D">
        <w:rPr>
          <w:sz w:val="23"/>
          <w:szCs w:val="23"/>
        </w:rPr>
        <w:t>Write the Null, and alternate Hypotheses and identify type I and type II errors in the following scenarios:</w:t>
      </w:r>
    </w:p>
    <w:p w:rsidR="00395DCE" w:rsidRPr="00FD1C9D" w:rsidRDefault="00395DCE" w:rsidP="00395DCE">
      <w:pPr>
        <w:pStyle w:val="NoSpacing"/>
        <w:numPr>
          <w:ilvl w:val="0"/>
          <w:numId w:val="37"/>
        </w:numPr>
        <w:rPr>
          <w:sz w:val="23"/>
          <w:szCs w:val="23"/>
        </w:rPr>
      </w:pPr>
      <w:r w:rsidRPr="00FD1C9D">
        <w:rPr>
          <w:sz w:val="23"/>
          <w:szCs w:val="23"/>
        </w:rPr>
        <w:t xml:space="preserve">An innocent person is sent to jail </w:t>
      </w:r>
    </w:p>
    <w:p w:rsidR="00395DCE" w:rsidRPr="00395DCE" w:rsidRDefault="00395DCE" w:rsidP="00395DCE">
      <w:pPr>
        <w:pStyle w:val="NoSpacing"/>
        <w:ind w:left="1080"/>
        <w:rPr>
          <w:color w:val="0070C0"/>
          <w:sz w:val="23"/>
          <w:szCs w:val="23"/>
        </w:rPr>
      </w:pPr>
    </w:p>
    <w:p w:rsidR="00395DCE" w:rsidRDefault="00395DCE" w:rsidP="00395DCE">
      <w:pPr>
        <w:pStyle w:val="NoSpacing"/>
        <w:numPr>
          <w:ilvl w:val="0"/>
          <w:numId w:val="37"/>
        </w:numPr>
        <w:rPr>
          <w:sz w:val="23"/>
          <w:szCs w:val="23"/>
        </w:rPr>
      </w:pPr>
      <w:r w:rsidRPr="00FD1C9D">
        <w:rPr>
          <w:sz w:val="23"/>
          <w:szCs w:val="23"/>
        </w:rPr>
        <w:t>A manager sees some evidence that stealing is occurring but lacks enough confidence to conclude the theft, and he decides not to fire the employee</w:t>
      </w:r>
    </w:p>
    <w:p w:rsidR="00FB4F1B" w:rsidRDefault="00FB4F1B" w:rsidP="001A22CA">
      <w:pPr>
        <w:pStyle w:val="ListParagraph"/>
        <w:numPr>
          <w:ilvl w:val="0"/>
          <w:numId w:val="35"/>
        </w:numPr>
        <w:tabs>
          <w:tab w:val="left" w:pos="1635"/>
        </w:tabs>
      </w:pPr>
      <w:r>
        <w:t>A car manufacturer advertises a car that gets 47 mpg. Let µ be the mean mileage for this model. You assume that the dealer will not underrate the mileage, but suspect he may overrate the mileage a. What can be used for H0? b. What can be used for H1?</w:t>
      </w:r>
    </w:p>
    <w:p w:rsidR="00FB4F1B" w:rsidRPr="00682583" w:rsidRDefault="00FB4F1B" w:rsidP="001A22CA">
      <w:pPr>
        <w:pStyle w:val="ListParagraph"/>
        <w:numPr>
          <w:ilvl w:val="0"/>
          <w:numId w:val="35"/>
        </w:numPr>
        <w:tabs>
          <w:tab w:val="left" w:pos="1635"/>
        </w:tabs>
      </w:pPr>
      <w:r>
        <w:t>A company that manufactures ball bearings claims the average diameter is 6 mm. To check that the average diameter is correct, the company decides to formulate a statistical test. a. What can be used for H0? b. What can be used for H1?</w:t>
      </w:r>
      <w:r w:rsidR="001A22CA" w:rsidRPr="001A22CA">
        <w:rPr>
          <w:noProof/>
          <w:lang w:val="en-IN" w:eastAsia="en-IN"/>
        </w:rPr>
        <w:t xml:space="preserve"> </w:t>
      </w:r>
    </w:p>
    <w:p w:rsidR="00682583" w:rsidRDefault="00682583" w:rsidP="00682583">
      <w:pPr>
        <w:pStyle w:val="ListParagraph"/>
        <w:tabs>
          <w:tab w:val="left" w:pos="1635"/>
        </w:tabs>
      </w:pPr>
    </w:p>
    <w:p w:rsidR="00FB4F1B" w:rsidRPr="007451EC" w:rsidRDefault="001A22CA" w:rsidP="00005C59">
      <w:pPr>
        <w:pStyle w:val="ListParagraph"/>
        <w:tabs>
          <w:tab w:val="left" w:pos="1635"/>
        </w:tabs>
        <w:ind w:left="1080"/>
      </w:pPr>
      <w:r w:rsidRPr="00FE5711">
        <w:rPr>
          <w:noProof/>
          <w:color w:val="0070C0"/>
          <w:sz w:val="24"/>
          <w:szCs w:val="24"/>
        </w:rPr>
        <w:drawing>
          <wp:inline distT="0" distB="0" distL="0" distR="0" wp14:anchorId="77AE8F96" wp14:editId="7EC75F74">
            <wp:extent cx="4838962" cy="3023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8650" cy="3041783"/>
                    </a:xfrm>
                    <a:prstGeom prst="rect">
                      <a:avLst/>
                    </a:prstGeom>
                    <a:noFill/>
                  </pic:spPr>
                </pic:pic>
              </a:graphicData>
            </a:graphic>
          </wp:inline>
        </w:drawing>
      </w:r>
      <w:r w:rsidRPr="00347FBF">
        <w:rPr>
          <w:noProof/>
        </w:rPr>
        <w:drawing>
          <wp:inline distT="0" distB="0" distL="0" distR="0" wp14:anchorId="62094F9A" wp14:editId="1A3FB7DD">
            <wp:extent cx="2495550" cy="632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944" cy="638386"/>
                    </a:xfrm>
                    <a:prstGeom prst="rect">
                      <a:avLst/>
                    </a:prstGeom>
                    <a:noFill/>
                    <a:ln>
                      <a:noFill/>
                    </a:ln>
                  </pic:spPr>
                </pic:pic>
              </a:graphicData>
            </a:graphic>
          </wp:inline>
        </w:drawing>
      </w:r>
    </w:p>
    <w:sectPr w:rsidR="00FB4F1B" w:rsidRPr="007451EC" w:rsidSect="00FC0A57">
      <w:headerReference w:type="default" r:id="rId10"/>
      <w:footerReference w:type="default" r:id="rId11"/>
      <w:pgSz w:w="12240" w:h="15840"/>
      <w:pgMar w:top="1260" w:right="1440" w:bottom="1350" w:left="1440" w:header="62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BE6" w:rsidRDefault="002A4BE6" w:rsidP="003C7C21">
      <w:pPr>
        <w:spacing w:after="0" w:line="240" w:lineRule="auto"/>
      </w:pPr>
      <w:r>
        <w:separator/>
      </w:r>
    </w:p>
  </w:endnote>
  <w:endnote w:type="continuationSeparator" w:id="0">
    <w:p w:rsidR="002A4BE6" w:rsidRDefault="002A4BE6"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57" w:rsidRPr="002218F6" w:rsidRDefault="00863C57" w:rsidP="002218F6">
    <w:pPr>
      <w:pStyle w:val="Footer"/>
      <w:pBdr>
        <w:top w:val="thinThickSmallGap" w:sz="24" w:space="1" w:color="622423" w:themeColor="accent2" w:themeShade="7F"/>
      </w:pBdr>
      <w:rPr>
        <w:rFonts w:asciiTheme="majorHAnsi" w:eastAsiaTheme="majorEastAsia" w:hAnsiTheme="majorHAnsi" w:cstheme="majorBid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BE6" w:rsidRDefault="002A4BE6" w:rsidP="003C7C21">
      <w:pPr>
        <w:spacing w:after="0" w:line="240" w:lineRule="auto"/>
      </w:pPr>
      <w:r>
        <w:separator/>
      </w:r>
    </w:p>
  </w:footnote>
  <w:footnote w:type="continuationSeparator" w:id="0">
    <w:p w:rsidR="002A4BE6" w:rsidRDefault="002A4BE6" w:rsidP="003C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57" w:rsidRPr="008A1E2B" w:rsidRDefault="002A4BE6" w:rsidP="00C932BA">
    <w:pPr>
      <w:pStyle w:val="Header"/>
      <w:pBdr>
        <w:bottom w:val="thickThinSmallGap" w:sz="24" w:space="1" w:color="622423" w:themeColor="accent2" w:themeShade="7F"/>
      </w:pBdr>
      <w:jc w:val="center"/>
      <w:rPr>
        <w:rFonts w:eastAsiaTheme="majorEastAsia" w:cstheme="minorHAnsi"/>
        <w:b/>
      </w:rPr>
    </w:pPr>
    <w:sdt>
      <w:sdtPr>
        <w:rPr>
          <w:rFonts w:cstheme="minorHAnsi"/>
          <w:b/>
          <w:bCs/>
          <w:kern w:val="24"/>
          <w:lang w:val="en-IN" w:eastAsia="en-IN"/>
        </w:rPr>
        <w:alias w:val="Title"/>
        <w:id w:val="33753505"/>
        <w:dataBinding w:prefixMappings="xmlns:ns0='http://schemas.openxmlformats.org/package/2006/metadata/core-properties' xmlns:ns1='http://purl.org/dc/elements/1.1/'" w:xpath="/ns0:coreProperties[1]/ns1:title[1]" w:storeItemID="{6C3C8BC8-F283-45AE-878A-BAB7291924A1}"/>
        <w:text/>
      </w:sdtPr>
      <w:sdtEndPr/>
      <w:sdtContent>
        <w:r w:rsidR="00661043">
          <w:rPr>
            <w:rFonts w:cstheme="minorHAnsi"/>
            <w:b/>
            <w:bCs/>
            <w:kern w:val="24"/>
            <w:lang w:eastAsia="en-IN"/>
          </w:rPr>
          <w:t>_Null Hypothesis, Confidence Intervals</w:t>
        </w:r>
      </w:sdtContent>
    </w:sdt>
  </w:p>
  <w:p w:rsidR="00863C57" w:rsidRPr="00C932BA" w:rsidRDefault="00863C57" w:rsidP="00C932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E3"/>
    <w:multiLevelType w:val="hybridMultilevel"/>
    <w:tmpl w:val="4DD67162"/>
    <w:lvl w:ilvl="0" w:tplc="E370DD0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7203"/>
    <w:multiLevelType w:val="hybridMultilevel"/>
    <w:tmpl w:val="4456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B00C1"/>
    <w:multiLevelType w:val="hybridMultilevel"/>
    <w:tmpl w:val="AFCA7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3618A5"/>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B64939"/>
    <w:multiLevelType w:val="hybridMultilevel"/>
    <w:tmpl w:val="234EB396"/>
    <w:lvl w:ilvl="0" w:tplc="11684730">
      <w:start w:val="1"/>
      <w:numFmt w:val="lowerLetter"/>
      <w:lvlText w:val="%1."/>
      <w:lvlJc w:val="left"/>
      <w:pPr>
        <w:ind w:left="1080" w:hanging="360"/>
      </w:pPr>
      <w:rPr>
        <w:rFonts w:asciiTheme="minorHAnsi" w:hAnsiTheme="minorHAnsi" w:cstheme="minorHAns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4E019C2"/>
    <w:multiLevelType w:val="hybridMultilevel"/>
    <w:tmpl w:val="CE90DFB4"/>
    <w:lvl w:ilvl="0" w:tplc="321A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41223"/>
    <w:multiLevelType w:val="hybridMultilevel"/>
    <w:tmpl w:val="44DAEF10"/>
    <w:lvl w:ilvl="0" w:tplc="792E75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0C34D8"/>
    <w:multiLevelType w:val="hybridMultilevel"/>
    <w:tmpl w:val="0A3865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268857DB"/>
    <w:multiLevelType w:val="hybridMultilevel"/>
    <w:tmpl w:val="A2287C2A"/>
    <w:lvl w:ilvl="0" w:tplc="C144E2F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147A4"/>
    <w:multiLevelType w:val="hybridMultilevel"/>
    <w:tmpl w:val="025CCC5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341B69"/>
    <w:multiLevelType w:val="hybridMultilevel"/>
    <w:tmpl w:val="8D48892A"/>
    <w:lvl w:ilvl="0" w:tplc="0A84CC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F37E6"/>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037E7"/>
    <w:multiLevelType w:val="hybridMultilevel"/>
    <w:tmpl w:val="F4B2D358"/>
    <w:lvl w:ilvl="0" w:tplc="5A12D804">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477BE4"/>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A11361"/>
    <w:multiLevelType w:val="hybridMultilevel"/>
    <w:tmpl w:val="02A27B8A"/>
    <w:lvl w:ilvl="0" w:tplc="CC50C7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41CE3"/>
    <w:multiLevelType w:val="hybridMultilevel"/>
    <w:tmpl w:val="D22A3F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97D3DA3"/>
    <w:multiLevelType w:val="hybridMultilevel"/>
    <w:tmpl w:val="19FC5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A6D1A8B"/>
    <w:multiLevelType w:val="hybridMultilevel"/>
    <w:tmpl w:val="F4228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090395"/>
    <w:multiLevelType w:val="hybridMultilevel"/>
    <w:tmpl w:val="D664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9A2C2C"/>
    <w:multiLevelType w:val="hybridMultilevel"/>
    <w:tmpl w:val="1DF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D27DB6"/>
    <w:multiLevelType w:val="hybridMultilevel"/>
    <w:tmpl w:val="1076BC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A394267"/>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4C55B9"/>
    <w:multiLevelType w:val="hybridMultilevel"/>
    <w:tmpl w:val="E1B09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F3375"/>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FB57F2"/>
    <w:multiLevelType w:val="hybridMultilevel"/>
    <w:tmpl w:val="B1F8F89E"/>
    <w:lvl w:ilvl="0" w:tplc="D9E8179C">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81731A"/>
    <w:multiLevelType w:val="hybridMultilevel"/>
    <w:tmpl w:val="DE7E03F2"/>
    <w:lvl w:ilvl="0" w:tplc="C25E383C">
      <w:start w:val="2"/>
      <w:numFmt w:val="lowerLetter"/>
      <w:lvlText w:val="%1)"/>
      <w:lvlJc w:val="left"/>
      <w:pPr>
        <w:ind w:left="720" w:hanging="360"/>
      </w:pPr>
      <w:rPr>
        <w:rFonts w:hint="default"/>
        <w:b w:val="0"/>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9F608A"/>
    <w:multiLevelType w:val="hybridMultilevel"/>
    <w:tmpl w:val="AA341C8C"/>
    <w:lvl w:ilvl="0" w:tplc="40090001">
      <w:start w:val="1"/>
      <w:numFmt w:val="bullet"/>
      <w:lvlText w:val=""/>
      <w:lvlJc w:val="left"/>
      <w:pPr>
        <w:ind w:left="720" w:hanging="360"/>
      </w:pPr>
      <w:rPr>
        <w:rFonts w:ascii="Symbol" w:hAnsi="Symbol"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DEF628F"/>
    <w:multiLevelType w:val="hybridMultilevel"/>
    <w:tmpl w:val="7A4ACAFA"/>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6C4A9F"/>
    <w:multiLevelType w:val="hybridMultilevel"/>
    <w:tmpl w:val="483EE668"/>
    <w:lvl w:ilvl="0" w:tplc="DF4286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F0DCE"/>
    <w:multiLevelType w:val="hybridMultilevel"/>
    <w:tmpl w:val="ADF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A6DE6"/>
    <w:multiLevelType w:val="hybridMultilevel"/>
    <w:tmpl w:val="9A483D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A784EB5"/>
    <w:multiLevelType w:val="hybridMultilevel"/>
    <w:tmpl w:val="E5462EC6"/>
    <w:lvl w:ilvl="0" w:tplc="24A4F5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6FA854BB"/>
    <w:multiLevelType w:val="hybridMultilevel"/>
    <w:tmpl w:val="83F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D4C2C"/>
    <w:multiLevelType w:val="hybridMultilevel"/>
    <w:tmpl w:val="0BF4D640"/>
    <w:lvl w:ilvl="0" w:tplc="EB5CC694">
      <w:start w:val="1"/>
      <w:numFmt w:val="decimal"/>
      <w:lvlText w:val="%1."/>
      <w:lvlJc w:val="left"/>
      <w:pPr>
        <w:ind w:left="3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1825E0C"/>
    <w:multiLevelType w:val="hybridMultilevel"/>
    <w:tmpl w:val="E416E20A"/>
    <w:lvl w:ilvl="0" w:tplc="FA72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227DE8"/>
    <w:multiLevelType w:val="hybridMultilevel"/>
    <w:tmpl w:val="DCE82B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F6646DE"/>
    <w:multiLevelType w:val="hybridMultilevel"/>
    <w:tmpl w:val="08E6C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7"/>
  </w:num>
  <w:num w:numId="4">
    <w:abstractNumId w:val="2"/>
  </w:num>
  <w:num w:numId="5">
    <w:abstractNumId w:val="4"/>
  </w:num>
  <w:num w:numId="6">
    <w:abstractNumId w:val="24"/>
  </w:num>
  <w:num w:numId="7">
    <w:abstractNumId w:val="16"/>
  </w:num>
  <w:num w:numId="8">
    <w:abstractNumId w:val="14"/>
  </w:num>
  <w:num w:numId="9">
    <w:abstractNumId w:val="28"/>
  </w:num>
  <w:num w:numId="10">
    <w:abstractNumId w:val="34"/>
  </w:num>
  <w:num w:numId="11">
    <w:abstractNumId w:val="22"/>
  </w:num>
  <w:num w:numId="12">
    <w:abstractNumId w:val="21"/>
  </w:num>
  <w:num w:numId="13">
    <w:abstractNumId w:val="17"/>
  </w:num>
  <w:num w:numId="14">
    <w:abstractNumId w:val="39"/>
  </w:num>
  <w:num w:numId="15">
    <w:abstractNumId w:val="15"/>
  </w:num>
  <w:num w:numId="16">
    <w:abstractNumId w:val="20"/>
  </w:num>
  <w:num w:numId="17">
    <w:abstractNumId w:val="41"/>
  </w:num>
  <w:num w:numId="18">
    <w:abstractNumId w:val="10"/>
  </w:num>
  <w:num w:numId="19">
    <w:abstractNumId w:val="9"/>
  </w:num>
  <w:num w:numId="20">
    <w:abstractNumId w:val="37"/>
  </w:num>
  <w:num w:numId="21">
    <w:abstractNumId w:val="0"/>
  </w:num>
  <w:num w:numId="22">
    <w:abstractNumId w:val="19"/>
  </w:num>
  <w:num w:numId="23">
    <w:abstractNumId w:val="38"/>
  </w:num>
  <w:num w:numId="24">
    <w:abstractNumId w:val="26"/>
  </w:num>
  <w:num w:numId="25">
    <w:abstractNumId w:val="30"/>
  </w:num>
  <w:num w:numId="26">
    <w:abstractNumId w:val="23"/>
  </w:num>
  <w:num w:numId="27">
    <w:abstractNumId w:val="6"/>
  </w:num>
  <w:num w:numId="28">
    <w:abstractNumId w:val="13"/>
  </w:num>
  <w:num w:numId="29">
    <w:abstractNumId w:val="5"/>
  </w:num>
  <w:num w:numId="30">
    <w:abstractNumId w:val="35"/>
  </w:num>
  <w:num w:numId="31">
    <w:abstractNumId w:val="40"/>
  </w:num>
  <w:num w:numId="32">
    <w:abstractNumId w:val="18"/>
  </w:num>
  <w:num w:numId="33">
    <w:abstractNumId w:val="29"/>
  </w:num>
  <w:num w:numId="34">
    <w:abstractNumId w:val="7"/>
  </w:num>
  <w:num w:numId="35">
    <w:abstractNumId w:val="32"/>
  </w:num>
  <w:num w:numId="36">
    <w:abstractNumId w:val="33"/>
  </w:num>
  <w:num w:numId="37">
    <w:abstractNumId w:val="25"/>
  </w:num>
  <w:num w:numId="38">
    <w:abstractNumId w:val="3"/>
  </w:num>
  <w:num w:numId="39">
    <w:abstractNumId w:val="12"/>
  </w:num>
  <w:num w:numId="40">
    <w:abstractNumId w:val="1"/>
  </w:num>
  <w:num w:numId="41">
    <w:abstractNumId w:val="31"/>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04CEA"/>
    <w:rsid w:val="00005346"/>
    <w:rsid w:val="00005C59"/>
    <w:rsid w:val="00006183"/>
    <w:rsid w:val="00006E8B"/>
    <w:rsid w:val="00012018"/>
    <w:rsid w:val="00012127"/>
    <w:rsid w:val="00014EC6"/>
    <w:rsid w:val="0001564D"/>
    <w:rsid w:val="00017F9A"/>
    <w:rsid w:val="00020BBB"/>
    <w:rsid w:val="0002134B"/>
    <w:rsid w:val="00034259"/>
    <w:rsid w:val="00037333"/>
    <w:rsid w:val="00041287"/>
    <w:rsid w:val="000452CD"/>
    <w:rsid w:val="00045B38"/>
    <w:rsid w:val="00046C81"/>
    <w:rsid w:val="00050D97"/>
    <w:rsid w:val="000514D2"/>
    <w:rsid w:val="000520EA"/>
    <w:rsid w:val="0005312C"/>
    <w:rsid w:val="000546EF"/>
    <w:rsid w:val="00055F53"/>
    <w:rsid w:val="00056099"/>
    <w:rsid w:val="0006047C"/>
    <w:rsid w:val="000675BF"/>
    <w:rsid w:val="00072B09"/>
    <w:rsid w:val="00077D02"/>
    <w:rsid w:val="00080AB9"/>
    <w:rsid w:val="00081609"/>
    <w:rsid w:val="0008180F"/>
    <w:rsid w:val="000819C8"/>
    <w:rsid w:val="00085EB1"/>
    <w:rsid w:val="0008701F"/>
    <w:rsid w:val="0009268F"/>
    <w:rsid w:val="00093201"/>
    <w:rsid w:val="000961E3"/>
    <w:rsid w:val="00096A3D"/>
    <w:rsid w:val="000A1405"/>
    <w:rsid w:val="000A32C7"/>
    <w:rsid w:val="000A6AD8"/>
    <w:rsid w:val="000B1266"/>
    <w:rsid w:val="000B3334"/>
    <w:rsid w:val="000B5C81"/>
    <w:rsid w:val="000C079C"/>
    <w:rsid w:val="000C2415"/>
    <w:rsid w:val="000C257E"/>
    <w:rsid w:val="000C26A1"/>
    <w:rsid w:val="000C64C9"/>
    <w:rsid w:val="000D0148"/>
    <w:rsid w:val="000D7340"/>
    <w:rsid w:val="000E018C"/>
    <w:rsid w:val="000E465F"/>
    <w:rsid w:val="000E69B4"/>
    <w:rsid w:val="000E6DAE"/>
    <w:rsid w:val="000E70AD"/>
    <w:rsid w:val="000E7240"/>
    <w:rsid w:val="000F08CF"/>
    <w:rsid w:val="000F3CB0"/>
    <w:rsid w:val="000F6901"/>
    <w:rsid w:val="001118BD"/>
    <w:rsid w:val="00111AB4"/>
    <w:rsid w:val="00113D16"/>
    <w:rsid w:val="001177AB"/>
    <w:rsid w:val="001203A5"/>
    <w:rsid w:val="001209F3"/>
    <w:rsid w:val="00121D85"/>
    <w:rsid w:val="00122026"/>
    <w:rsid w:val="00130595"/>
    <w:rsid w:val="001337FB"/>
    <w:rsid w:val="001345EE"/>
    <w:rsid w:val="00137A93"/>
    <w:rsid w:val="00141A68"/>
    <w:rsid w:val="00143574"/>
    <w:rsid w:val="0014759F"/>
    <w:rsid w:val="00150743"/>
    <w:rsid w:val="0015352C"/>
    <w:rsid w:val="001542E0"/>
    <w:rsid w:val="001563DD"/>
    <w:rsid w:val="00156851"/>
    <w:rsid w:val="001571B7"/>
    <w:rsid w:val="001573FA"/>
    <w:rsid w:val="001626CA"/>
    <w:rsid w:val="00163036"/>
    <w:rsid w:val="00164AB7"/>
    <w:rsid w:val="0016529F"/>
    <w:rsid w:val="001660F4"/>
    <w:rsid w:val="0016710B"/>
    <w:rsid w:val="00174759"/>
    <w:rsid w:val="00175351"/>
    <w:rsid w:val="00175A8A"/>
    <w:rsid w:val="0017652F"/>
    <w:rsid w:val="00177A0D"/>
    <w:rsid w:val="001810F3"/>
    <w:rsid w:val="001834C3"/>
    <w:rsid w:val="00183509"/>
    <w:rsid w:val="00184105"/>
    <w:rsid w:val="001854C4"/>
    <w:rsid w:val="00187DAD"/>
    <w:rsid w:val="0019596A"/>
    <w:rsid w:val="001A22CA"/>
    <w:rsid w:val="001A420B"/>
    <w:rsid w:val="001B315A"/>
    <w:rsid w:val="001B31B0"/>
    <w:rsid w:val="001B726E"/>
    <w:rsid w:val="001C0955"/>
    <w:rsid w:val="001C0DA0"/>
    <w:rsid w:val="001C1723"/>
    <w:rsid w:val="001C7E47"/>
    <w:rsid w:val="001D0712"/>
    <w:rsid w:val="001D0FCE"/>
    <w:rsid w:val="001D171C"/>
    <w:rsid w:val="001D1FC8"/>
    <w:rsid w:val="001D35E2"/>
    <w:rsid w:val="001E07B1"/>
    <w:rsid w:val="001E337C"/>
    <w:rsid w:val="001E3B3A"/>
    <w:rsid w:val="001E5F41"/>
    <w:rsid w:val="001E6571"/>
    <w:rsid w:val="001E7206"/>
    <w:rsid w:val="001F225F"/>
    <w:rsid w:val="001F2BB2"/>
    <w:rsid w:val="001F3152"/>
    <w:rsid w:val="001F3D4E"/>
    <w:rsid w:val="001F702C"/>
    <w:rsid w:val="00201424"/>
    <w:rsid w:val="00206939"/>
    <w:rsid w:val="00212311"/>
    <w:rsid w:val="00212ADA"/>
    <w:rsid w:val="0022074A"/>
    <w:rsid w:val="00220893"/>
    <w:rsid w:val="002218F6"/>
    <w:rsid w:val="0022370E"/>
    <w:rsid w:val="002274E5"/>
    <w:rsid w:val="002311D7"/>
    <w:rsid w:val="00231620"/>
    <w:rsid w:val="0023199F"/>
    <w:rsid w:val="00235E18"/>
    <w:rsid w:val="00236B14"/>
    <w:rsid w:val="00237EBF"/>
    <w:rsid w:val="00240D1B"/>
    <w:rsid w:val="00241954"/>
    <w:rsid w:val="0025123F"/>
    <w:rsid w:val="00251EA6"/>
    <w:rsid w:val="00255E38"/>
    <w:rsid w:val="00262493"/>
    <w:rsid w:val="00263F47"/>
    <w:rsid w:val="00270BAB"/>
    <w:rsid w:val="0027121E"/>
    <w:rsid w:val="00272342"/>
    <w:rsid w:val="00272AC4"/>
    <w:rsid w:val="0027713D"/>
    <w:rsid w:val="00296423"/>
    <w:rsid w:val="002A1D04"/>
    <w:rsid w:val="002A3962"/>
    <w:rsid w:val="002A4BE6"/>
    <w:rsid w:val="002A550C"/>
    <w:rsid w:val="002A7C4E"/>
    <w:rsid w:val="002B113B"/>
    <w:rsid w:val="002B6298"/>
    <w:rsid w:val="002C1A70"/>
    <w:rsid w:val="002C4DE8"/>
    <w:rsid w:val="002C52AD"/>
    <w:rsid w:val="002D38DE"/>
    <w:rsid w:val="002E1C48"/>
    <w:rsid w:val="002E4371"/>
    <w:rsid w:val="002E6A4E"/>
    <w:rsid w:val="002F20AD"/>
    <w:rsid w:val="002F267B"/>
    <w:rsid w:val="002F41F7"/>
    <w:rsid w:val="002F51D9"/>
    <w:rsid w:val="0030348D"/>
    <w:rsid w:val="003113CD"/>
    <w:rsid w:val="00311548"/>
    <w:rsid w:val="00312F81"/>
    <w:rsid w:val="00313DE0"/>
    <w:rsid w:val="00314403"/>
    <w:rsid w:val="00316609"/>
    <w:rsid w:val="00317804"/>
    <w:rsid w:val="00317D61"/>
    <w:rsid w:val="0032304A"/>
    <w:rsid w:val="003275FD"/>
    <w:rsid w:val="00327FE8"/>
    <w:rsid w:val="0033013A"/>
    <w:rsid w:val="003316F8"/>
    <w:rsid w:val="00331CBA"/>
    <w:rsid w:val="003333EE"/>
    <w:rsid w:val="0033384C"/>
    <w:rsid w:val="00333C7C"/>
    <w:rsid w:val="00334C6D"/>
    <w:rsid w:val="0033660B"/>
    <w:rsid w:val="00344836"/>
    <w:rsid w:val="00347297"/>
    <w:rsid w:val="0035099D"/>
    <w:rsid w:val="00353900"/>
    <w:rsid w:val="00355F71"/>
    <w:rsid w:val="00360C55"/>
    <w:rsid w:val="0036300C"/>
    <w:rsid w:val="00364D44"/>
    <w:rsid w:val="00366497"/>
    <w:rsid w:val="0036659A"/>
    <w:rsid w:val="003669FD"/>
    <w:rsid w:val="00367BEF"/>
    <w:rsid w:val="0037058B"/>
    <w:rsid w:val="00375C90"/>
    <w:rsid w:val="00377124"/>
    <w:rsid w:val="00377AE9"/>
    <w:rsid w:val="003824FC"/>
    <w:rsid w:val="003833C6"/>
    <w:rsid w:val="0038776A"/>
    <w:rsid w:val="00392A9B"/>
    <w:rsid w:val="00394F68"/>
    <w:rsid w:val="003955CC"/>
    <w:rsid w:val="00395B54"/>
    <w:rsid w:val="00395DCE"/>
    <w:rsid w:val="003961AC"/>
    <w:rsid w:val="00396FA3"/>
    <w:rsid w:val="00397148"/>
    <w:rsid w:val="00397DA9"/>
    <w:rsid w:val="003A05A0"/>
    <w:rsid w:val="003A5CAF"/>
    <w:rsid w:val="003A795D"/>
    <w:rsid w:val="003A7B61"/>
    <w:rsid w:val="003B5972"/>
    <w:rsid w:val="003B6303"/>
    <w:rsid w:val="003C25FD"/>
    <w:rsid w:val="003C380B"/>
    <w:rsid w:val="003C401C"/>
    <w:rsid w:val="003C5340"/>
    <w:rsid w:val="003C690A"/>
    <w:rsid w:val="003C7C21"/>
    <w:rsid w:val="003D008B"/>
    <w:rsid w:val="003D0E86"/>
    <w:rsid w:val="003D266F"/>
    <w:rsid w:val="003D49C0"/>
    <w:rsid w:val="003D5496"/>
    <w:rsid w:val="003D65D3"/>
    <w:rsid w:val="003E303D"/>
    <w:rsid w:val="003E3711"/>
    <w:rsid w:val="003E4173"/>
    <w:rsid w:val="003E68B0"/>
    <w:rsid w:val="003E75AC"/>
    <w:rsid w:val="003E77BD"/>
    <w:rsid w:val="003F031A"/>
    <w:rsid w:val="003F1F37"/>
    <w:rsid w:val="003F2739"/>
    <w:rsid w:val="003F3B38"/>
    <w:rsid w:val="003F4663"/>
    <w:rsid w:val="003F54EF"/>
    <w:rsid w:val="003F6956"/>
    <w:rsid w:val="004012DD"/>
    <w:rsid w:val="004027E2"/>
    <w:rsid w:val="004032D5"/>
    <w:rsid w:val="00403CB9"/>
    <w:rsid w:val="0040571E"/>
    <w:rsid w:val="0040673A"/>
    <w:rsid w:val="00407819"/>
    <w:rsid w:val="004111CE"/>
    <w:rsid w:val="00411E9B"/>
    <w:rsid w:val="00412F67"/>
    <w:rsid w:val="00412FE2"/>
    <w:rsid w:val="0041343C"/>
    <w:rsid w:val="00414240"/>
    <w:rsid w:val="00415E8E"/>
    <w:rsid w:val="004215F0"/>
    <w:rsid w:val="004234CF"/>
    <w:rsid w:val="0042709E"/>
    <w:rsid w:val="0043195A"/>
    <w:rsid w:val="00440D80"/>
    <w:rsid w:val="004420EA"/>
    <w:rsid w:val="00442677"/>
    <w:rsid w:val="00443F05"/>
    <w:rsid w:val="00445D26"/>
    <w:rsid w:val="004476DB"/>
    <w:rsid w:val="004522AB"/>
    <w:rsid w:val="004536F3"/>
    <w:rsid w:val="00454CF8"/>
    <w:rsid w:val="00454E5E"/>
    <w:rsid w:val="004577E3"/>
    <w:rsid w:val="0046000C"/>
    <w:rsid w:val="00461AAE"/>
    <w:rsid w:val="00465C91"/>
    <w:rsid w:val="00466880"/>
    <w:rsid w:val="004678CD"/>
    <w:rsid w:val="004745D8"/>
    <w:rsid w:val="004814E2"/>
    <w:rsid w:val="0048466B"/>
    <w:rsid w:val="0048710F"/>
    <w:rsid w:val="004910EC"/>
    <w:rsid w:val="004937AB"/>
    <w:rsid w:val="0049468F"/>
    <w:rsid w:val="00495B85"/>
    <w:rsid w:val="004A0013"/>
    <w:rsid w:val="004A2F74"/>
    <w:rsid w:val="004A7221"/>
    <w:rsid w:val="004B5BEA"/>
    <w:rsid w:val="004B6E5E"/>
    <w:rsid w:val="004C02B4"/>
    <w:rsid w:val="004C02EA"/>
    <w:rsid w:val="004C7D0F"/>
    <w:rsid w:val="004D4527"/>
    <w:rsid w:val="004E2A0F"/>
    <w:rsid w:val="004E5A6C"/>
    <w:rsid w:val="004F1582"/>
    <w:rsid w:val="004F3705"/>
    <w:rsid w:val="004F3DFE"/>
    <w:rsid w:val="004F61DF"/>
    <w:rsid w:val="004F7517"/>
    <w:rsid w:val="005003CF"/>
    <w:rsid w:val="00503813"/>
    <w:rsid w:val="005056CB"/>
    <w:rsid w:val="0050751E"/>
    <w:rsid w:val="00507A4E"/>
    <w:rsid w:val="00516336"/>
    <w:rsid w:val="00517401"/>
    <w:rsid w:val="0052109C"/>
    <w:rsid w:val="005248E7"/>
    <w:rsid w:val="00526315"/>
    <w:rsid w:val="00527D11"/>
    <w:rsid w:val="00531CF3"/>
    <w:rsid w:val="00532B02"/>
    <w:rsid w:val="00532B2A"/>
    <w:rsid w:val="00536B18"/>
    <w:rsid w:val="00540734"/>
    <w:rsid w:val="00541F55"/>
    <w:rsid w:val="00544BBD"/>
    <w:rsid w:val="00547E11"/>
    <w:rsid w:val="00553CD4"/>
    <w:rsid w:val="005568A5"/>
    <w:rsid w:val="00556CBD"/>
    <w:rsid w:val="00556EEF"/>
    <w:rsid w:val="005619E0"/>
    <w:rsid w:val="005630ED"/>
    <w:rsid w:val="00564944"/>
    <w:rsid w:val="00565302"/>
    <w:rsid w:val="00570218"/>
    <w:rsid w:val="00571269"/>
    <w:rsid w:val="005726E8"/>
    <w:rsid w:val="00573DD5"/>
    <w:rsid w:val="0058069E"/>
    <w:rsid w:val="00592AA3"/>
    <w:rsid w:val="0059463F"/>
    <w:rsid w:val="00596AB7"/>
    <w:rsid w:val="00597CA2"/>
    <w:rsid w:val="005A22F3"/>
    <w:rsid w:val="005A2C86"/>
    <w:rsid w:val="005A2E78"/>
    <w:rsid w:val="005A6C7F"/>
    <w:rsid w:val="005B1C73"/>
    <w:rsid w:val="005B3B0E"/>
    <w:rsid w:val="005B4AEA"/>
    <w:rsid w:val="005B4C71"/>
    <w:rsid w:val="005B55D7"/>
    <w:rsid w:val="005B6C50"/>
    <w:rsid w:val="005B7874"/>
    <w:rsid w:val="005B795C"/>
    <w:rsid w:val="005C0954"/>
    <w:rsid w:val="005C28F4"/>
    <w:rsid w:val="005C4D4A"/>
    <w:rsid w:val="005C570D"/>
    <w:rsid w:val="005C6A3D"/>
    <w:rsid w:val="005C7C23"/>
    <w:rsid w:val="005D2E66"/>
    <w:rsid w:val="005D3A31"/>
    <w:rsid w:val="005D4BFC"/>
    <w:rsid w:val="005D7A6D"/>
    <w:rsid w:val="005E14A6"/>
    <w:rsid w:val="005E3092"/>
    <w:rsid w:val="005E668A"/>
    <w:rsid w:val="005F172D"/>
    <w:rsid w:val="005F45CE"/>
    <w:rsid w:val="005F531E"/>
    <w:rsid w:val="00601F1C"/>
    <w:rsid w:val="0060478E"/>
    <w:rsid w:val="006130DF"/>
    <w:rsid w:val="006137F7"/>
    <w:rsid w:val="00613C3F"/>
    <w:rsid w:val="0061440A"/>
    <w:rsid w:val="0061678C"/>
    <w:rsid w:val="00620BA4"/>
    <w:rsid w:val="00621671"/>
    <w:rsid w:val="00621A11"/>
    <w:rsid w:val="00621F55"/>
    <w:rsid w:val="00624AEB"/>
    <w:rsid w:val="00624B8A"/>
    <w:rsid w:val="00624EE7"/>
    <w:rsid w:val="00625490"/>
    <w:rsid w:val="00630D10"/>
    <w:rsid w:val="006312A8"/>
    <w:rsid w:val="00634E66"/>
    <w:rsid w:val="0063590E"/>
    <w:rsid w:val="00636E86"/>
    <w:rsid w:val="0063766A"/>
    <w:rsid w:val="00646A2D"/>
    <w:rsid w:val="0065148A"/>
    <w:rsid w:val="0065235D"/>
    <w:rsid w:val="00654227"/>
    <w:rsid w:val="00656E4B"/>
    <w:rsid w:val="00657461"/>
    <w:rsid w:val="00661043"/>
    <w:rsid w:val="00663965"/>
    <w:rsid w:val="00666F50"/>
    <w:rsid w:val="00672FF9"/>
    <w:rsid w:val="00676A75"/>
    <w:rsid w:val="006774F6"/>
    <w:rsid w:val="0067769C"/>
    <w:rsid w:val="00681F10"/>
    <w:rsid w:val="006821AE"/>
    <w:rsid w:val="00682583"/>
    <w:rsid w:val="006841DC"/>
    <w:rsid w:val="00684C4D"/>
    <w:rsid w:val="00684E5E"/>
    <w:rsid w:val="0068631B"/>
    <w:rsid w:val="0069193F"/>
    <w:rsid w:val="0069289B"/>
    <w:rsid w:val="00693160"/>
    <w:rsid w:val="00695B03"/>
    <w:rsid w:val="006A1E18"/>
    <w:rsid w:val="006A47D0"/>
    <w:rsid w:val="006A4F77"/>
    <w:rsid w:val="006A6703"/>
    <w:rsid w:val="006B0F75"/>
    <w:rsid w:val="006B28C0"/>
    <w:rsid w:val="006B2900"/>
    <w:rsid w:val="006B3E12"/>
    <w:rsid w:val="006B5ACD"/>
    <w:rsid w:val="006B7DAB"/>
    <w:rsid w:val="006C08E4"/>
    <w:rsid w:val="006C746E"/>
    <w:rsid w:val="006E4CCB"/>
    <w:rsid w:val="006E5A70"/>
    <w:rsid w:val="006E71D2"/>
    <w:rsid w:val="006E7241"/>
    <w:rsid w:val="006E7893"/>
    <w:rsid w:val="006F0F28"/>
    <w:rsid w:val="006F321A"/>
    <w:rsid w:val="006F3F7F"/>
    <w:rsid w:val="006F428D"/>
    <w:rsid w:val="006F5A2E"/>
    <w:rsid w:val="006F7E23"/>
    <w:rsid w:val="007003CB"/>
    <w:rsid w:val="007139FC"/>
    <w:rsid w:val="00715509"/>
    <w:rsid w:val="0072023F"/>
    <w:rsid w:val="00720F90"/>
    <w:rsid w:val="0072364B"/>
    <w:rsid w:val="00724868"/>
    <w:rsid w:val="00742FFC"/>
    <w:rsid w:val="00743DFC"/>
    <w:rsid w:val="007451EC"/>
    <w:rsid w:val="00752477"/>
    <w:rsid w:val="0075723B"/>
    <w:rsid w:val="0075747A"/>
    <w:rsid w:val="00764315"/>
    <w:rsid w:val="00764B85"/>
    <w:rsid w:val="00765777"/>
    <w:rsid w:val="007657C6"/>
    <w:rsid w:val="0076607D"/>
    <w:rsid w:val="00766416"/>
    <w:rsid w:val="00767251"/>
    <w:rsid w:val="007714E0"/>
    <w:rsid w:val="00775D05"/>
    <w:rsid w:val="00775E67"/>
    <w:rsid w:val="00776152"/>
    <w:rsid w:val="0077773B"/>
    <w:rsid w:val="00784EED"/>
    <w:rsid w:val="007876D8"/>
    <w:rsid w:val="0079096C"/>
    <w:rsid w:val="00791FC3"/>
    <w:rsid w:val="007925AD"/>
    <w:rsid w:val="007935FD"/>
    <w:rsid w:val="007945F8"/>
    <w:rsid w:val="00795B19"/>
    <w:rsid w:val="00795F39"/>
    <w:rsid w:val="00795F56"/>
    <w:rsid w:val="007961AC"/>
    <w:rsid w:val="00797511"/>
    <w:rsid w:val="007A7EF1"/>
    <w:rsid w:val="007B10B9"/>
    <w:rsid w:val="007B1B8D"/>
    <w:rsid w:val="007B338D"/>
    <w:rsid w:val="007B4B9A"/>
    <w:rsid w:val="007B7188"/>
    <w:rsid w:val="007C3FB1"/>
    <w:rsid w:val="007C50E2"/>
    <w:rsid w:val="007C6882"/>
    <w:rsid w:val="007C78FA"/>
    <w:rsid w:val="007C7C96"/>
    <w:rsid w:val="007D0647"/>
    <w:rsid w:val="007D24F0"/>
    <w:rsid w:val="007D2B12"/>
    <w:rsid w:val="007D70D6"/>
    <w:rsid w:val="007D7129"/>
    <w:rsid w:val="007E06D7"/>
    <w:rsid w:val="007E0BCC"/>
    <w:rsid w:val="007E334E"/>
    <w:rsid w:val="007F0B56"/>
    <w:rsid w:val="007F0C2E"/>
    <w:rsid w:val="007F3F58"/>
    <w:rsid w:val="007F417B"/>
    <w:rsid w:val="007F42F0"/>
    <w:rsid w:val="007F6A4B"/>
    <w:rsid w:val="007F7EFC"/>
    <w:rsid w:val="00801709"/>
    <w:rsid w:val="00804762"/>
    <w:rsid w:val="00805653"/>
    <w:rsid w:val="00810015"/>
    <w:rsid w:val="0081245C"/>
    <w:rsid w:val="00814A1A"/>
    <w:rsid w:val="00816687"/>
    <w:rsid w:val="0082124F"/>
    <w:rsid w:val="00824E28"/>
    <w:rsid w:val="008250A4"/>
    <w:rsid w:val="008263B1"/>
    <w:rsid w:val="00827719"/>
    <w:rsid w:val="00830DCF"/>
    <w:rsid w:val="008341BA"/>
    <w:rsid w:val="00834263"/>
    <w:rsid w:val="00835169"/>
    <w:rsid w:val="008409C2"/>
    <w:rsid w:val="00844179"/>
    <w:rsid w:val="00844307"/>
    <w:rsid w:val="00845862"/>
    <w:rsid w:val="00846522"/>
    <w:rsid w:val="00853AD1"/>
    <w:rsid w:val="00855829"/>
    <w:rsid w:val="00860A05"/>
    <w:rsid w:val="0086344A"/>
    <w:rsid w:val="00863C57"/>
    <w:rsid w:val="008713C6"/>
    <w:rsid w:val="00871DC1"/>
    <w:rsid w:val="0087471F"/>
    <w:rsid w:val="00874F0E"/>
    <w:rsid w:val="0087557D"/>
    <w:rsid w:val="008837B3"/>
    <w:rsid w:val="008852AF"/>
    <w:rsid w:val="00885DFB"/>
    <w:rsid w:val="0088695B"/>
    <w:rsid w:val="00891AF9"/>
    <w:rsid w:val="00891BB9"/>
    <w:rsid w:val="008924B8"/>
    <w:rsid w:val="00892DBC"/>
    <w:rsid w:val="00896ABA"/>
    <w:rsid w:val="00897E8C"/>
    <w:rsid w:val="008A1E2B"/>
    <w:rsid w:val="008A3623"/>
    <w:rsid w:val="008A3882"/>
    <w:rsid w:val="008A6D09"/>
    <w:rsid w:val="008B0494"/>
    <w:rsid w:val="008B24F2"/>
    <w:rsid w:val="008C2198"/>
    <w:rsid w:val="008C5EA3"/>
    <w:rsid w:val="008C622B"/>
    <w:rsid w:val="008C629A"/>
    <w:rsid w:val="008D1031"/>
    <w:rsid w:val="008D191B"/>
    <w:rsid w:val="008D21DC"/>
    <w:rsid w:val="008D33F4"/>
    <w:rsid w:val="008D4A13"/>
    <w:rsid w:val="008D4C6A"/>
    <w:rsid w:val="008E1B89"/>
    <w:rsid w:val="008E54E2"/>
    <w:rsid w:val="008E55DD"/>
    <w:rsid w:val="008F08E8"/>
    <w:rsid w:val="008F1D26"/>
    <w:rsid w:val="008F2EEF"/>
    <w:rsid w:val="008F30E7"/>
    <w:rsid w:val="008F4B46"/>
    <w:rsid w:val="0090213D"/>
    <w:rsid w:val="00902ABE"/>
    <w:rsid w:val="009035F2"/>
    <w:rsid w:val="00910735"/>
    <w:rsid w:val="00910A87"/>
    <w:rsid w:val="00911916"/>
    <w:rsid w:val="00911A3E"/>
    <w:rsid w:val="00911DD5"/>
    <w:rsid w:val="00912736"/>
    <w:rsid w:val="0091292B"/>
    <w:rsid w:val="00921CE7"/>
    <w:rsid w:val="00922004"/>
    <w:rsid w:val="00926652"/>
    <w:rsid w:val="0092760B"/>
    <w:rsid w:val="0093119B"/>
    <w:rsid w:val="00931905"/>
    <w:rsid w:val="00936A0F"/>
    <w:rsid w:val="0093730D"/>
    <w:rsid w:val="009375D0"/>
    <w:rsid w:val="009408A8"/>
    <w:rsid w:val="00942812"/>
    <w:rsid w:val="00951F16"/>
    <w:rsid w:val="009531DD"/>
    <w:rsid w:val="009619D0"/>
    <w:rsid w:val="0096679C"/>
    <w:rsid w:val="009760F4"/>
    <w:rsid w:val="00976770"/>
    <w:rsid w:val="00982AB1"/>
    <w:rsid w:val="0098408B"/>
    <w:rsid w:val="009930EE"/>
    <w:rsid w:val="009A0C9F"/>
    <w:rsid w:val="009A1BAF"/>
    <w:rsid w:val="009A1D26"/>
    <w:rsid w:val="009A1D2D"/>
    <w:rsid w:val="009A5B47"/>
    <w:rsid w:val="009B1309"/>
    <w:rsid w:val="009B46A0"/>
    <w:rsid w:val="009C27F9"/>
    <w:rsid w:val="009C58A4"/>
    <w:rsid w:val="009C6F20"/>
    <w:rsid w:val="009D2CE0"/>
    <w:rsid w:val="009D2F0F"/>
    <w:rsid w:val="009D40C0"/>
    <w:rsid w:val="009D4B26"/>
    <w:rsid w:val="009E073C"/>
    <w:rsid w:val="009E304D"/>
    <w:rsid w:val="009E3B05"/>
    <w:rsid w:val="009E3CAA"/>
    <w:rsid w:val="009E413F"/>
    <w:rsid w:val="009E7483"/>
    <w:rsid w:val="009F3AFB"/>
    <w:rsid w:val="009F61D9"/>
    <w:rsid w:val="009F7AAE"/>
    <w:rsid w:val="00A0233A"/>
    <w:rsid w:val="00A06AF8"/>
    <w:rsid w:val="00A1248C"/>
    <w:rsid w:val="00A12B59"/>
    <w:rsid w:val="00A12BA5"/>
    <w:rsid w:val="00A13157"/>
    <w:rsid w:val="00A1673E"/>
    <w:rsid w:val="00A21ED6"/>
    <w:rsid w:val="00A256C5"/>
    <w:rsid w:val="00A264E8"/>
    <w:rsid w:val="00A316EA"/>
    <w:rsid w:val="00A33FB7"/>
    <w:rsid w:val="00A356BA"/>
    <w:rsid w:val="00A35C3D"/>
    <w:rsid w:val="00A37662"/>
    <w:rsid w:val="00A40A13"/>
    <w:rsid w:val="00A41693"/>
    <w:rsid w:val="00A418AB"/>
    <w:rsid w:val="00A44EA8"/>
    <w:rsid w:val="00A5483E"/>
    <w:rsid w:val="00A56C1D"/>
    <w:rsid w:val="00A577C7"/>
    <w:rsid w:val="00A61192"/>
    <w:rsid w:val="00A613F6"/>
    <w:rsid w:val="00A647F0"/>
    <w:rsid w:val="00A66643"/>
    <w:rsid w:val="00A670A2"/>
    <w:rsid w:val="00A773A8"/>
    <w:rsid w:val="00A81470"/>
    <w:rsid w:val="00A81622"/>
    <w:rsid w:val="00A83EA3"/>
    <w:rsid w:val="00A84830"/>
    <w:rsid w:val="00A86847"/>
    <w:rsid w:val="00A8757B"/>
    <w:rsid w:val="00A90E4D"/>
    <w:rsid w:val="00A913EA"/>
    <w:rsid w:val="00A96FDB"/>
    <w:rsid w:val="00AA2192"/>
    <w:rsid w:val="00AA318C"/>
    <w:rsid w:val="00AA3AAE"/>
    <w:rsid w:val="00AB1514"/>
    <w:rsid w:val="00AC0889"/>
    <w:rsid w:val="00AC5954"/>
    <w:rsid w:val="00AC6C8D"/>
    <w:rsid w:val="00AC74C2"/>
    <w:rsid w:val="00AC7754"/>
    <w:rsid w:val="00AD59EF"/>
    <w:rsid w:val="00AE2B20"/>
    <w:rsid w:val="00AE3381"/>
    <w:rsid w:val="00AE3564"/>
    <w:rsid w:val="00AE3B08"/>
    <w:rsid w:val="00AE774D"/>
    <w:rsid w:val="00AF6BD5"/>
    <w:rsid w:val="00B00CAC"/>
    <w:rsid w:val="00B01352"/>
    <w:rsid w:val="00B021CD"/>
    <w:rsid w:val="00B02EEE"/>
    <w:rsid w:val="00B05836"/>
    <w:rsid w:val="00B064D1"/>
    <w:rsid w:val="00B06B3E"/>
    <w:rsid w:val="00B070BD"/>
    <w:rsid w:val="00B11E77"/>
    <w:rsid w:val="00B12028"/>
    <w:rsid w:val="00B153C7"/>
    <w:rsid w:val="00B16536"/>
    <w:rsid w:val="00B208B5"/>
    <w:rsid w:val="00B22FAB"/>
    <w:rsid w:val="00B22FF0"/>
    <w:rsid w:val="00B239CF"/>
    <w:rsid w:val="00B270C2"/>
    <w:rsid w:val="00B32C09"/>
    <w:rsid w:val="00B32C3C"/>
    <w:rsid w:val="00B3454F"/>
    <w:rsid w:val="00B346D6"/>
    <w:rsid w:val="00B35B79"/>
    <w:rsid w:val="00B3725E"/>
    <w:rsid w:val="00B37267"/>
    <w:rsid w:val="00B3726E"/>
    <w:rsid w:val="00B37FE3"/>
    <w:rsid w:val="00B416D9"/>
    <w:rsid w:val="00B41CE7"/>
    <w:rsid w:val="00B42233"/>
    <w:rsid w:val="00B425EA"/>
    <w:rsid w:val="00B4297C"/>
    <w:rsid w:val="00B42BCE"/>
    <w:rsid w:val="00B46817"/>
    <w:rsid w:val="00B46EC6"/>
    <w:rsid w:val="00B50922"/>
    <w:rsid w:val="00B566C1"/>
    <w:rsid w:val="00B64162"/>
    <w:rsid w:val="00B65471"/>
    <w:rsid w:val="00B6679B"/>
    <w:rsid w:val="00B6779D"/>
    <w:rsid w:val="00B7035C"/>
    <w:rsid w:val="00B70895"/>
    <w:rsid w:val="00B72E21"/>
    <w:rsid w:val="00B73BD3"/>
    <w:rsid w:val="00B73EB8"/>
    <w:rsid w:val="00B7735D"/>
    <w:rsid w:val="00B807BB"/>
    <w:rsid w:val="00B857F3"/>
    <w:rsid w:val="00B86246"/>
    <w:rsid w:val="00B9509F"/>
    <w:rsid w:val="00B95368"/>
    <w:rsid w:val="00B95767"/>
    <w:rsid w:val="00B97DDF"/>
    <w:rsid w:val="00BA135E"/>
    <w:rsid w:val="00BA1FAB"/>
    <w:rsid w:val="00BA4058"/>
    <w:rsid w:val="00BA4868"/>
    <w:rsid w:val="00BA54BA"/>
    <w:rsid w:val="00BA568B"/>
    <w:rsid w:val="00BA6BF8"/>
    <w:rsid w:val="00BA7884"/>
    <w:rsid w:val="00BA7B50"/>
    <w:rsid w:val="00BB384C"/>
    <w:rsid w:val="00BB4FBE"/>
    <w:rsid w:val="00BB5769"/>
    <w:rsid w:val="00BB5DED"/>
    <w:rsid w:val="00BD59E3"/>
    <w:rsid w:val="00BD6F9C"/>
    <w:rsid w:val="00BD77FA"/>
    <w:rsid w:val="00BE0106"/>
    <w:rsid w:val="00BE42AC"/>
    <w:rsid w:val="00BF33E7"/>
    <w:rsid w:val="00C003C3"/>
    <w:rsid w:val="00C00B51"/>
    <w:rsid w:val="00C043F7"/>
    <w:rsid w:val="00C0476F"/>
    <w:rsid w:val="00C1056C"/>
    <w:rsid w:val="00C10B90"/>
    <w:rsid w:val="00C15877"/>
    <w:rsid w:val="00C1689F"/>
    <w:rsid w:val="00C21B0E"/>
    <w:rsid w:val="00C221CC"/>
    <w:rsid w:val="00C24642"/>
    <w:rsid w:val="00C26CBC"/>
    <w:rsid w:val="00C26FF2"/>
    <w:rsid w:val="00C322C8"/>
    <w:rsid w:val="00C334D6"/>
    <w:rsid w:val="00C340DA"/>
    <w:rsid w:val="00C37467"/>
    <w:rsid w:val="00C3751D"/>
    <w:rsid w:val="00C37638"/>
    <w:rsid w:val="00C42C75"/>
    <w:rsid w:val="00C4435D"/>
    <w:rsid w:val="00C45D49"/>
    <w:rsid w:val="00C46691"/>
    <w:rsid w:val="00C466D0"/>
    <w:rsid w:val="00C46795"/>
    <w:rsid w:val="00C47B95"/>
    <w:rsid w:val="00C5088B"/>
    <w:rsid w:val="00C51156"/>
    <w:rsid w:val="00C55B06"/>
    <w:rsid w:val="00C56E2C"/>
    <w:rsid w:val="00C574B4"/>
    <w:rsid w:val="00C57E56"/>
    <w:rsid w:val="00C60A5D"/>
    <w:rsid w:val="00C61E3B"/>
    <w:rsid w:val="00C6364B"/>
    <w:rsid w:val="00C67804"/>
    <w:rsid w:val="00C7494A"/>
    <w:rsid w:val="00C75B99"/>
    <w:rsid w:val="00C75EFC"/>
    <w:rsid w:val="00C76D05"/>
    <w:rsid w:val="00C77439"/>
    <w:rsid w:val="00C82064"/>
    <w:rsid w:val="00C820C1"/>
    <w:rsid w:val="00C832B6"/>
    <w:rsid w:val="00C838D6"/>
    <w:rsid w:val="00C856FC"/>
    <w:rsid w:val="00C85AD9"/>
    <w:rsid w:val="00C87C8C"/>
    <w:rsid w:val="00C90326"/>
    <w:rsid w:val="00C92FF9"/>
    <w:rsid w:val="00C932BA"/>
    <w:rsid w:val="00C93B6F"/>
    <w:rsid w:val="00CA1983"/>
    <w:rsid w:val="00CA34C3"/>
    <w:rsid w:val="00CA35AB"/>
    <w:rsid w:val="00CA6C8D"/>
    <w:rsid w:val="00CA7190"/>
    <w:rsid w:val="00CB38A3"/>
    <w:rsid w:val="00CC034E"/>
    <w:rsid w:val="00CC19E6"/>
    <w:rsid w:val="00CC1A8B"/>
    <w:rsid w:val="00CC40E7"/>
    <w:rsid w:val="00CC41B7"/>
    <w:rsid w:val="00CC56C0"/>
    <w:rsid w:val="00CD0050"/>
    <w:rsid w:val="00CD0ECC"/>
    <w:rsid w:val="00CD5BAE"/>
    <w:rsid w:val="00CE20B6"/>
    <w:rsid w:val="00CE2166"/>
    <w:rsid w:val="00CE311A"/>
    <w:rsid w:val="00CE46FF"/>
    <w:rsid w:val="00CF228F"/>
    <w:rsid w:val="00CF27D4"/>
    <w:rsid w:val="00CF321C"/>
    <w:rsid w:val="00CF5E47"/>
    <w:rsid w:val="00D01B09"/>
    <w:rsid w:val="00D026F4"/>
    <w:rsid w:val="00D03D4B"/>
    <w:rsid w:val="00D05A1D"/>
    <w:rsid w:val="00D069D9"/>
    <w:rsid w:val="00D07935"/>
    <w:rsid w:val="00D07C21"/>
    <w:rsid w:val="00D105D0"/>
    <w:rsid w:val="00D1067A"/>
    <w:rsid w:val="00D14A19"/>
    <w:rsid w:val="00D1503F"/>
    <w:rsid w:val="00D172A8"/>
    <w:rsid w:val="00D17DB4"/>
    <w:rsid w:val="00D20E08"/>
    <w:rsid w:val="00D22DA1"/>
    <w:rsid w:val="00D2381A"/>
    <w:rsid w:val="00D3032E"/>
    <w:rsid w:val="00D31BEE"/>
    <w:rsid w:val="00D33172"/>
    <w:rsid w:val="00D34747"/>
    <w:rsid w:val="00D406F5"/>
    <w:rsid w:val="00D418BE"/>
    <w:rsid w:val="00D43C17"/>
    <w:rsid w:val="00D54A03"/>
    <w:rsid w:val="00D5742E"/>
    <w:rsid w:val="00D6180E"/>
    <w:rsid w:val="00D61E0E"/>
    <w:rsid w:val="00D6228A"/>
    <w:rsid w:val="00D649A7"/>
    <w:rsid w:val="00D65831"/>
    <w:rsid w:val="00D66E87"/>
    <w:rsid w:val="00D71864"/>
    <w:rsid w:val="00D71B29"/>
    <w:rsid w:val="00D743D1"/>
    <w:rsid w:val="00D803A1"/>
    <w:rsid w:val="00D81A6F"/>
    <w:rsid w:val="00D823CC"/>
    <w:rsid w:val="00D8529E"/>
    <w:rsid w:val="00D856D1"/>
    <w:rsid w:val="00D8701C"/>
    <w:rsid w:val="00D87DFB"/>
    <w:rsid w:val="00D962FD"/>
    <w:rsid w:val="00D96365"/>
    <w:rsid w:val="00D9641D"/>
    <w:rsid w:val="00DA0683"/>
    <w:rsid w:val="00DA3969"/>
    <w:rsid w:val="00DA52E9"/>
    <w:rsid w:val="00DA69B4"/>
    <w:rsid w:val="00DB0CC5"/>
    <w:rsid w:val="00DB3193"/>
    <w:rsid w:val="00DB347D"/>
    <w:rsid w:val="00DC7FC4"/>
    <w:rsid w:val="00DD18FA"/>
    <w:rsid w:val="00DD7481"/>
    <w:rsid w:val="00DE1A71"/>
    <w:rsid w:val="00DE283C"/>
    <w:rsid w:val="00DE42BF"/>
    <w:rsid w:val="00DE4739"/>
    <w:rsid w:val="00DE4C6D"/>
    <w:rsid w:val="00DE5952"/>
    <w:rsid w:val="00DE5D6E"/>
    <w:rsid w:val="00DE6798"/>
    <w:rsid w:val="00DE6D56"/>
    <w:rsid w:val="00DF0F50"/>
    <w:rsid w:val="00DF3DE4"/>
    <w:rsid w:val="00DF4EEB"/>
    <w:rsid w:val="00DF5A33"/>
    <w:rsid w:val="00DF7389"/>
    <w:rsid w:val="00E01FF5"/>
    <w:rsid w:val="00E0225B"/>
    <w:rsid w:val="00E026D8"/>
    <w:rsid w:val="00E0306A"/>
    <w:rsid w:val="00E03939"/>
    <w:rsid w:val="00E1074A"/>
    <w:rsid w:val="00E10ADB"/>
    <w:rsid w:val="00E11356"/>
    <w:rsid w:val="00E16C92"/>
    <w:rsid w:val="00E235F9"/>
    <w:rsid w:val="00E24FB1"/>
    <w:rsid w:val="00E26705"/>
    <w:rsid w:val="00E26B58"/>
    <w:rsid w:val="00E33349"/>
    <w:rsid w:val="00E35343"/>
    <w:rsid w:val="00E428D4"/>
    <w:rsid w:val="00E4299E"/>
    <w:rsid w:val="00E4615A"/>
    <w:rsid w:val="00E576CB"/>
    <w:rsid w:val="00E61E69"/>
    <w:rsid w:val="00E643FA"/>
    <w:rsid w:val="00E656F2"/>
    <w:rsid w:val="00E748E0"/>
    <w:rsid w:val="00E75BF1"/>
    <w:rsid w:val="00E75DC4"/>
    <w:rsid w:val="00E81E03"/>
    <w:rsid w:val="00E8232E"/>
    <w:rsid w:val="00E83DBD"/>
    <w:rsid w:val="00E845A1"/>
    <w:rsid w:val="00E84A56"/>
    <w:rsid w:val="00E91B72"/>
    <w:rsid w:val="00E93DB7"/>
    <w:rsid w:val="00E95A8C"/>
    <w:rsid w:val="00E97FA1"/>
    <w:rsid w:val="00EA0C6E"/>
    <w:rsid w:val="00EA3739"/>
    <w:rsid w:val="00EA55DE"/>
    <w:rsid w:val="00EA6A5E"/>
    <w:rsid w:val="00EB032C"/>
    <w:rsid w:val="00EB0565"/>
    <w:rsid w:val="00EB3CE8"/>
    <w:rsid w:val="00EB42CC"/>
    <w:rsid w:val="00EC5A3F"/>
    <w:rsid w:val="00EC7075"/>
    <w:rsid w:val="00EC7FF3"/>
    <w:rsid w:val="00ED0FDB"/>
    <w:rsid w:val="00ED13CB"/>
    <w:rsid w:val="00EE1DDB"/>
    <w:rsid w:val="00EE3FAC"/>
    <w:rsid w:val="00EF4226"/>
    <w:rsid w:val="00EF72F0"/>
    <w:rsid w:val="00F01BC7"/>
    <w:rsid w:val="00F020E7"/>
    <w:rsid w:val="00F053EE"/>
    <w:rsid w:val="00F07360"/>
    <w:rsid w:val="00F1007A"/>
    <w:rsid w:val="00F10CA0"/>
    <w:rsid w:val="00F11EA0"/>
    <w:rsid w:val="00F13F2A"/>
    <w:rsid w:val="00F21CCD"/>
    <w:rsid w:val="00F24F28"/>
    <w:rsid w:val="00F25478"/>
    <w:rsid w:val="00F25FD3"/>
    <w:rsid w:val="00F31A1A"/>
    <w:rsid w:val="00F3474E"/>
    <w:rsid w:val="00F35531"/>
    <w:rsid w:val="00F44C81"/>
    <w:rsid w:val="00F4501E"/>
    <w:rsid w:val="00F4549D"/>
    <w:rsid w:val="00F47762"/>
    <w:rsid w:val="00F52633"/>
    <w:rsid w:val="00F529B8"/>
    <w:rsid w:val="00F5602A"/>
    <w:rsid w:val="00F56C6C"/>
    <w:rsid w:val="00F56DB2"/>
    <w:rsid w:val="00F57926"/>
    <w:rsid w:val="00F60B32"/>
    <w:rsid w:val="00F60B37"/>
    <w:rsid w:val="00F619BB"/>
    <w:rsid w:val="00F6318F"/>
    <w:rsid w:val="00F71530"/>
    <w:rsid w:val="00F716D7"/>
    <w:rsid w:val="00F74D8D"/>
    <w:rsid w:val="00F75F1E"/>
    <w:rsid w:val="00F76144"/>
    <w:rsid w:val="00F82E0F"/>
    <w:rsid w:val="00F85B13"/>
    <w:rsid w:val="00F87237"/>
    <w:rsid w:val="00F8786D"/>
    <w:rsid w:val="00F91DDF"/>
    <w:rsid w:val="00F94DB9"/>
    <w:rsid w:val="00F95DAB"/>
    <w:rsid w:val="00FA3A51"/>
    <w:rsid w:val="00FB44F8"/>
    <w:rsid w:val="00FB4F1B"/>
    <w:rsid w:val="00FB4FB9"/>
    <w:rsid w:val="00FB7690"/>
    <w:rsid w:val="00FC0A57"/>
    <w:rsid w:val="00FC1FD3"/>
    <w:rsid w:val="00FC2D54"/>
    <w:rsid w:val="00FC39D1"/>
    <w:rsid w:val="00FC5108"/>
    <w:rsid w:val="00FC526C"/>
    <w:rsid w:val="00FC651F"/>
    <w:rsid w:val="00FC7940"/>
    <w:rsid w:val="00FD09CA"/>
    <w:rsid w:val="00FD21EF"/>
    <w:rsid w:val="00FD2337"/>
    <w:rsid w:val="00FD3813"/>
    <w:rsid w:val="00FD516A"/>
    <w:rsid w:val="00FE1016"/>
    <w:rsid w:val="00FE1896"/>
    <w:rsid w:val="00FE1A6D"/>
    <w:rsid w:val="00FE2348"/>
    <w:rsid w:val="00FE304B"/>
    <w:rsid w:val="00FE51E3"/>
    <w:rsid w:val="00FE66C8"/>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26BA68-135B-4435-813A-95F903AA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1D"/>
    <w:rPr>
      <w:rFonts w:eastAsiaTheme="minorEastAsia"/>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59"/>
    <w:rsid w:val="000E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F4"/>
    <w:rPr>
      <w:rFonts w:ascii="Courier New" w:eastAsia="Times New Roman" w:hAnsi="Courier New" w:cs="Courier New"/>
      <w:sz w:val="20"/>
      <w:szCs w:val="20"/>
    </w:rPr>
  </w:style>
  <w:style w:type="character" w:customStyle="1" w:styleId="gnvmtomchab">
    <w:name w:val="gnvmtomchab"/>
    <w:basedOn w:val="DefaultParagraphFont"/>
    <w:rsid w:val="008D33F4"/>
  </w:style>
  <w:style w:type="character" w:customStyle="1" w:styleId="cmmi-10">
    <w:name w:val="cmmi-10"/>
    <w:basedOn w:val="DefaultParagraphFont"/>
    <w:rsid w:val="00F5602A"/>
  </w:style>
  <w:style w:type="character" w:customStyle="1" w:styleId="cmr-10">
    <w:name w:val="cmr-10"/>
    <w:basedOn w:val="DefaultParagraphFont"/>
    <w:rsid w:val="00F5602A"/>
  </w:style>
  <w:style w:type="table" w:customStyle="1" w:styleId="GridTable4-Accent21">
    <w:name w:val="Grid Table 4 - Accent 21"/>
    <w:basedOn w:val="TableNormal"/>
    <w:uiPriority w:val="49"/>
    <w:rsid w:val="0056494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451EC"/>
    <w:rPr>
      <w:color w:val="0000FF"/>
      <w:u w:val="single"/>
    </w:rPr>
  </w:style>
  <w:style w:type="paragraph" w:styleId="NoSpacing">
    <w:name w:val="No Spacing"/>
    <w:uiPriority w:val="1"/>
    <w:qFormat/>
    <w:rsid w:val="007D70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384720956">
      <w:bodyDiv w:val="1"/>
      <w:marLeft w:val="0"/>
      <w:marRight w:val="0"/>
      <w:marTop w:val="0"/>
      <w:marBottom w:val="0"/>
      <w:divBdr>
        <w:top w:val="none" w:sz="0" w:space="0" w:color="auto"/>
        <w:left w:val="none" w:sz="0" w:space="0" w:color="auto"/>
        <w:bottom w:val="none" w:sz="0" w:space="0" w:color="auto"/>
        <w:right w:val="none" w:sz="0" w:space="0" w:color="auto"/>
      </w:divBdr>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798842356">
      <w:bodyDiv w:val="1"/>
      <w:marLeft w:val="0"/>
      <w:marRight w:val="0"/>
      <w:marTop w:val="0"/>
      <w:marBottom w:val="0"/>
      <w:divBdr>
        <w:top w:val="none" w:sz="0" w:space="0" w:color="auto"/>
        <w:left w:val="none" w:sz="0" w:space="0" w:color="auto"/>
        <w:bottom w:val="none" w:sz="0" w:space="0" w:color="auto"/>
        <w:right w:val="none" w:sz="0" w:space="0" w:color="auto"/>
      </w:divBdr>
    </w:div>
    <w:div w:id="809514531">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987369216">
      <w:bodyDiv w:val="1"/>
      <w:marLeft w:val="0"/>
      <w:marRight w:val="0"/>
      <w:marTop w:val="0"/>
      <w:marBottom w:val="0"/>
      <w:divBdr>
        <w:top w:val="none" w:sz="0" w:space="0" w:color="auto"/>
        <w:left w:val="none" w:sz="0" w:space="0" w:color="auto"/>
        <w:bottom w:val="none" w:sz="0" w:space="0" w:color="auto"/>
        <w:right w:val="none" w:sz="0" w:space="0" w:color="auto"/>
      </w:divBdr>
    </w:div>
    <w:div w:id="1018384715">
      <w:bodyDiv w:val="1"/>
      <w:marLeft w:val="0"/>
      <w:marRight w:val="0"/>
      <w:marTop w:val="0"/>
      <w:marBottom w:val="0"/>
      <w:divBdr>
        <w:top w:val="none" w:sz="0" w:space="0" w:color="auto"/>
        <w:left w:val="none" w:sz="0" w:space="0" w:color="auto"/>
        <w:bottom w:val="none" w:sz="0" w:space="0" w:color="auto"/>
        <w:right w:val="none" w:sz="0" w:space="0" w:color="auto"/>
      </w:divBdr>
    </w:div>
    <w:div w:id="1144392581">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37341762">
      <w:bodyDiv w:val="1"/>
      <w:marLeft w:val="0"/>
      <w:marRight w:val="0"/>
      <w:marTop w:val="0"/>
      <w:marBottom w:val="0"/>
      <w:divBdr>
        <w:top w:val="none" w:sz="0" w:space="0" w:color="auto"/>
        <w:left w:val="none" w:sz="0" w:space="0" w:color="auto"/>
        <w:bottom w:val="none" w:sz="0" w:space="0" w:color="auto"/>
        <w:right w:val="none" w:sz="0" w:space="0" w:color="auto"/>
      </w:divBdr>
    </w:div>
    <w:div w:id="1348172259">
      <w:bodyDiv w:val="1"/>
      <w:marLeft w:val="0"/>
      <w:marRight w:val="0"/>
      <w:marTop w:val="0"/>
      <w:marBottom w:val="0"/>
      <w:divBdr>
        <w:top w:val="none" w:sz="0" w:space="0" w:color="auto"/>
        <w:left w:val="none" w:sz="0" w:space="0" w:color="auto"/>
        <w:bottom w:val="none" w:sz="0" w:space="0" w:color="auto"/>
        <w:right w:val="none" w:sz="0" w:space="0" w:color="auto"/>
      </w:divBdr>
    </w:div>
    <w:div w:id="1452700832">
      <w:bodyDiv w:val="1"/>
      <w:marLeft w:val="0"/>
      <w:marRight w:val="0"/>
      <w:marTop w:val="0"/>
      <w:marBottom w:val="0"/>
      <w:divBdr>
        <w:top w:val="none" w:sz="0" w:space="0" w:color="auto"/>
        <w:left w:val="none" w:sz="0" w:space="0" w:color="auto"/>
        <w:bottom w:val="none" w:sz="0" w:space="0" w:color="auto"/>
        <w:right w:val="none" w:sz="0" w:space="0" w:color="auto"/>
      </w:divBdr>
    </w:div>
    <w:div w:id="1648195567">
      <w:bodyDiv w:val="1"/>
      <w:marLeft w:val="0"/>
      <w:marRight w:val="0"/>
      <w:marTop w:val="0"/>
      <w:marBottom w:val="0"/>
      <w:divBdr>
        <w:top w:val="none" w:sz="0" w:space="0" w:color="auto"/>
        <w:left w:val="none" w:sz="0" w:space="0" w:color="auto"/>
        <w:bottom w:val="none" w:sz="0" w:space="0" w:color="auto"/>
        <w:right w:val="none" w:sz="0" w:space="0" w:color="auto"/>
      </w:divBdr>
    </w:div>
    <w:div w:id="1705061919">
      <w:bodyDiv w:val="1"/>
      <w:marLeft w:val="0"/>
      <w:marRight w:val="0"/>
      <w:marTop w:val="0"/>
      <w:marBottom w:val="0"/>
      <w:divBdr>
        <w:top w:val="none" w:sz="0" w:space="0" w:color="auto"/>
        <w:left w:val="none" w:sz="0" w:space="0" w:color="auto"/>
        <w:bottom w:val="none" w:sz="0" w:space="0" w:color="auto"/>
        <w:right w:val="none" w:sz="0" w:space="0" w:color="auto"/>
      </w:divBdr>
    </w:div>
    <w:div w:id="1705665705">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747604390">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isticshowto.com/me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_Null Hypothesis, Confidence Intervals </vt:lpstr>
    </vt:vector>
  </TitlesOfParts>
  <Company>Hewlett-Packard</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_Null Hypothesis, Confidence Intervals</dc:title>
  <dc:creator>Lab</dc:creator>
  <cp:lastModifiedBy>srikanth D</cp:lastModifiedBy>
  <cp:revision>13</cp:revision>
  <cp:lastPrinted>2019-02-21T06:07:00Z</cp:lastPrinted>
  <dcterms:created xsi:type="dcterms:W3CDTF">2017-02-12T06:01:00Z</dcterms:created>
  <dcterms:modified xsi:type="dcterms:W3CDTF">2019-02-21T06:07:00Z</dcterms:modified>
</cp:coreProperties>
</file>