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D2D" w:rsidRPr="00A57D2D" w:rsidRDefault="00A57D2D" w:rsidP="00A57D2D">
      <w:pPr>
        <w:spacing w:before="480" w:after="0"/>
        <w:jc w:val="center"/>
        <w:outlineLvl w:val="0"/>
        <w:rPr>
          <w:rFonts w:ascii="Cambria" w:eastAsia="Times New Roman" w:hAnsi="Cambria" w:cs="Times New Roman"/>
          <w:b/>
          <w:bCs/>
          <w:color w:val="365F91"/>
          <w:kern w:val="36"/>
          <w:sz w:val="28"/>
          <w:szCs w:val="28"/>
        </w:rPr>
      </w:pPr>
      <w:r w:rsidRPr="00A57D2D">
        <w:rPr>
          <w:rFonts w:ascii="Cambria" w:eastAsia="Times New Roman" w:hAnsi="Cambria" w:cs="Times New Roman"/>
          <w:b/>
          <w:bCs/>
          <w:color w:val="365F91"/>
          <w:kern w:val="36"/>
          <w:sz w:val="52"/>
          <w:szCs w:val="52"/>
        </w:rPr>
        <w:t>DevOps Key Principles</w:t>
      </w:r>
    </w:p>
    <w:p w:rsidR="00A57D2D" w:rsidRPr="00A57D2D" w:rsidRDefault="00A57D2D" w:rsidP="00A57D2D">
      <w:pPr>
        <w:rPr>
          <w:rFonts w:ascii="Calibri" w:eastAsia="Times New Roman" w:hAnsi="Calibri" w:cs="Times New Roman"/>
        </w:rPr>
      </w:pPr>
      <w:r w:rsidRPr="00A57D2D">
        <w:rPr>
          <w:rFonts w:ascii="Calibri" w:eastAsia="Times New Roman" w:hAnsi="Calibri" w:cs="Times New Roman"/>
        </w:rPr>
        <w:t> </w:t>
      </w:r>
    </w:p>
    <w:p w:rsidR="00A57D2D" w:rsidRPr="00A57D2D" w:rsidRDefault="00A57D2D" w:rsidP="00A57D2D">
      <w:pPr>
        <w:rPr>
          <w:rFonts w:ascii="Calibri" w:eastAsia="Times New Roman" w:hAnsi="Calibri" w:cs="Times New Roman"/>
        </w:rPr>
      </w:pPr>
      <w:r w:rsidRPr="00A57D2D">
        <w:rPr>
          <w:rFonts w:ascii="Calibri" w:eastAsia="Times New Roman" w:hAnsi="Calibri" w:cs="Times New Roman"/>
          <w:sz w:val="24"/>
          <w:szCs w:val="24"/>
        </w:rPr>
        <w:t xml:space="preserve">Changes call for innovation, and innovation leads to progress. This is the tried and tested method and the key to building a successful organization. Time and again the software industry is hit by a wave of challenging demands to match the market standards. And to keep up with the changing trends, organizations have started adopting new processes. One such method is </w:t>
      </w:r>
      <w:r w:rsidRPr="00A57D2D">
        <w:rPr>
          <w:rFonts w:ascii="Calibri" w:eastAsia="Times New Roman" w:hAnsi="Calibri" w:cs="Times New Roman"/>
          <w:b/>
          <w:bCs/>
          <w:sz w:val="24"/>
          <w:szCs w:val="24"/>
        </w:rPr>
        <w:t>DevOps</w:t>
      </w:r>
      <w:r w:rsidRPr="00A57D2D">
        <w:rPr>
          <w:rFonts w:ascii="Calibri" w:eastAsia="Times New Roman" w:hAnsi="Calibri" w:cs="Times New Roman"/>
          <w:sz w:val="24"/>
          <w:szCs w:val="24"/>
        </w:rPr>
        <w:t>.  </w:t>
      </w:r>
    </w:p>
    <w:p w:rsidR="00A57D2D" w:rsidRPr="00A57D2D" w:rsidRDefault="00A57D2D" w:rsidP="00A57D2D">
      <w:pPr>
        <w:spacing w:before="200" w:after="0"/>
        <w:outlineLvl w:val="1"/>
        <w:rPr>
          <w:rFonts w:ascii="Cambria" w:eastAsia="Times New Roman" w:hAnsi="Cambria" w:cs="Times New Roman"/>
          <w:b/>
          <w:bCs/>
          <w:color w:val="4F81BD"/>
          <w:sz w:val="26"/>
          <w:szCs w:val="26"/>
        </w:rPr>
      </w:pPr>
      <w:r w:rsidRPr="00A57D2D">
        <w:rPr>
          <w:rFonts w:ascii="Cambria" w:eastAsia="Times New Roman" w:hAnsi="Cambria" w:cs="Times New Roman"/>
          <w:b/>
          <w:bCs/>
          <w:color w:val="4F81BD"/>
          <w:sz w:val="26"/>
          <w:szCs w:val="26"/>
        </w:rPr>
        <w:t>What is DevOps?</w:t>
      </w:r>
    </w:p>
    <w:p w:rsidR="00A57D2D" w:rsidRPr="00A57D2D" w:rsidRDefault="00A57D2D" w:rsidP="00A57D2D">
      <w:pPr>
        <w:rPr>
          <w:rFonts w:ascii="Calibri" w:eastAsia="Times New Roman" w:hAnsi="Calibri" w:cs="Times New Roman"/>
        </w:rPr>
      </w:pPr>
      <w:r w:rsidRPr="00A57D2D">
        <w:rPr>
          <w:rFonts w:ascii="Calibri" w:eastAsia="Times New Roman" w:hAnsi="Calibri" w:cs="Times New Roman"/>
          <w:sz w:val="24"/>
          <w:szCs w:val="24"/>
        </w:rPr>
        <w:t xml:space="preserve">The principal idea behind DevOps is to bring the two loosely connected ends i.e. the Development and Operations team together. The methodology focuses on adopting novel practices, philosophies, and tools over the conventional process of software development. This results in faster delivery, better end product, and great user satisfaction. </w:t>
      </w:r>
    </w:p>
    <w:p w:rsidR="00A57D2D" w:rsidRPr="00A57D2D" w:rsidRDefault="00A57D2D" w:rsidP="00A57D2D">
      <w:pPr>
        <w:rPr>
          <w:rFonts w:ascii="Calibri" w:eastAsia="Times New Roman" w:hAnsi="Calibri" w:cs="Times New Roman"/>
        </w:rPr>
      </w:pPr>
      <w:r w:rsidRPr="00A57D2D">
        <w:rPr>
          <w:rFonts w:ascii="Calibri" w:eastAsia="Times New Roman" w:hAnsi="Calibri" w:cs="Times New Roman"/>
          <w:sz w:val="24"/>
          <w:szCs w:val="24"/>
        </w:rPr>
        <w:t xml:space="preserve">The benefits of DevOps are innumerable in comparison to ongoing practices in the market. However, the main challenge is to make the transition from the existing process to adopting DevOps. </w:t>
      </w:r>
    </w:p>
    <w:p w:rsidR="00A57D2D" w:rsidRPr="00A57D2D" w:rsidRDefault="00A57D2D" w:rsidP="00A57D2D">
      <w:pPr>
        <w:rPr>
          <w:rFonts w:ascii="Calibri" w:eastAsia="Times New Roman" w:hAnsi="Calibri" w:cs="Times New Roman"/>
        </w:rPr>
      </w:pPr>
      <w:r w:rsidRPr="00A57D2D">
        <w:rPr>
          <w:rFonts w:ascii="Calibri" w:eastAsia="Times New Roman" w:hAnsi="Calibri" w:cs="Times New Roman"/>
          <w:sz w:val="24"/>
          <w:szCs w:val="24"/>
        </w:rPr>
        <w:t>Here is a list of key points that the organization needs to keep in mind in order to make a smooth and effective shift.</w:t>
      </w:r>
    </w:p>
    <w:p w:rsidR="00A57D2D" w:rsidRPr="00A57D2D" w:rsidRDefault="00A57D2D" w:rsidP="00A57D2D">
      <w:pPr>
        <w:spacing w:before="200" w:after="0"/>
        <w:ind w:left="1080"/>
        <w:outlineLvl w:val="1"/>
        <w:rPr>
          <w:rFonts w:ascii="Cambria" w:eastAsia="Times New Roman" w:hAnsi="Cambria" w:cs="Times New Roman"/>
          <w:b/>
          <w:bCs/>
          <w:color w:val="4F81BD"/>
          <w:sz w:val="26"/>
          <w:szCs w:val="26"/>
        </w:rPr>
      </w:pPr>
      <w:r w:rsidRPr="00A57D2D">
        <w:rPr>
          <w:rFonts w:ascii="Cambria" w:eastAsia="Times New Roman" w:hAnsi="Cambria" w:cs="Times New Roman"/>
          <w:b/>
          <w:bCs/>
          <w:color w:val="4F81BD"/>
          <w:sz w:val="26"/>
          <w:szCs w:val="26"/>
        </w:rPr>
        <w:t>1.</w:t>
      </w:r>
      <w:r w:rsidRPr="00A57D2D">
        <w:rPr>
          <w:rFonts w:ascii="Times New Roman" w:eastAsia="Times New Roman" w:hAnsi="Times New Roman" w:cs="Times New Roman"/>
          <w:color w:val="4F81BD"/>
          <w:sz w:val="14"/>
          <w:szCs w:val="14"/>
        </w:rPr>
        <w:t xml:space="preserve">     </w:t>
      </w:r>
      <w:r w:rsidRPr="00A57D2D">
        <w:rPr>
          <w:rFonts w:ascii="Cambria" w:eastAsia="Times New Roman" w:hAnsi="Cambria" w:cs="Times New Roman"/>
          <w:b/>
          <w:bCs/>
          <w:color w:val="4F81BD"/>
          <w:sz w:val="26"/>
          <w:szCs w:val="26"/>
        </w:rPr>
        <w:t>Customer First</w:t>
      </w:r>
    </w:p>
    <w:p w:rsidR="00A57D2D" w:rsidRPr="00A57D2D" w:rsidRDefault="00A57D2D" w:rsidP="000B242F">
      <w:pPr>
        <w:ind w:left="1080"/>
        <w:rPr>
          <w:rFonts w:ascii="Calibri" w:eastAsia="Times New Roman" w:hAnsi="Calibri" w:cs="Times New Roman"/>
        </w:rPr>
      </w:pPr>
      <w:r w:rsidRPr="00A57D2D">
        <w:rPr>
          <w:rFonts w:ascii="Calibri" w:eastAsia="Times New Roman" w:hAnsi="Calibri" w:cs="Times New Roman"/>
          <w:sz w:val="24"/>
          <w:szCs w:val="24"/>
        </w:rPr>
        <w:t xml:space="preserve">‘Customer always comes first’ is the motto of DevOps and the organizations need to take the necessary measures to ensure the same. The organizations need to innovate and transform continuously if they go wrong with a plan of action. </w:t>
      </w:r>
    </w:p>
    <w:p w:rsidR="00A57D2D" w:rsidRPr="00A57D2D" w:rsidRDefault="00A57D2D" w:rsidP="000B242F">
      <w:pPr>
        <w:ind w:left="1080"/>
        <w:rPr>
          <w:rFonts w:ascii="Calibri" w:eastAsia="Times New Roman" w:hAnsi="Calibri" w:cs="Times New Roman"/>
        </w:rPr>
      </w:pPr>
      <w:r w:rsidRPr="00A57D2D">
        <w:rPr>
          <w:rFonts w:ascii="Calibri" w:eastAsia="Times New Roman" w:hAnsi="Calibri" w:cs="Times New Roman"/>
          <w:sz w:val="24"/>
          <w:szCs w:val="24"/>
        </w:rPr>
        <w:t xml:space="preserve">The team should not only rely on data and market parameters but also need to keep a keen eye on user requirements. The team must strive to achieve the right balance between the changing market trends and customer demands. </w:t>
      </w:r>
    </w:p>
    <w:p w:rsidR="00A57D2D" w:rsidRPr="00A57D2D" w:rsidRDefault="00A57D2D" w:rsidP="00A57D2D">
      <w:pPr>
        <w:spacing w:before="200" w:after="0"/>
        <w:ind w:left="1080"/>
        <w:outlineLvl w:val="1"/>
        <w:rPr>
          <w:rFonts w:ascii="Cambria" w:eastAsia="Times New Roman" w:hAnsi="Cambria" w:cs="Times New Roman"/>
          <w:b/>
          <w:bCs/>
          <w:color w:val="4F81BD"/>
          <w:sz w:val="26"/>
          <w:szCs w:val="26"/>
        </w:rPr>
      </w:pPr>
      <w:r w:rsidRPr="00A57D2D">
        <w:rPr>
          <w:rFonts w:ascii="Cambria" w:eastAsia="Times New Roman" w:hAnsi="Cambria" w:cs="Times New Roman"/>
          <w:b/>
          <w:bCs/>
          <w:color w:val="4F81BD"/>
          <w:sz w:val="26"/>
          <w:szCs w:val="26"/>
        </w:rPr>
        <w:t>2.</w:t>
      </w:r>
      <w:r w:rsidRPr="00A57D2D">
        <w:rPr>
          <w:rFonts w:ascii="Times New Roman" w:eastAsia="Times New Roman" w:hAnsi="Times New Roman" w:cs="Times New Roman"/>
          <w:color w:val="4F81BD"/>
          <w:sz w:val="14"/>
          <w:szCs w:val="14"/>
        </w:rPr>
        <w:t xml:space="preserve">     </w:t>
      </w:r>
      <w:r w:rsidRPr="00A57D2D">
        <w:rPr>
          <w:rFonts w:ascii="Cambria" w:eastAsia="Times New Roman" w:hAnsi="Cambria" w:cs="Times New Roman"/>
          <w:b/>
          <w:bCs/>
          <w:color w:val="4F81BD"/>
          <w:sz w:val="26"/>
          <w:szCs w:val="26"/>
        </w:rPr>
        <w:t>Inculcate the ‘We’ factor</w:t>
      </w:r>
    </w:p>
    <w:p w:rsidR="00A57D2D" w:rsidRPr="00A57D2D" w:rsidRDefault="00A57D2D" w:rsidP="000B242F">
      <w:pPr>
        <w:ind w:left="1080"/>
        <w:rPr>
          <w:rFonts w:ascii="Calibri" w:eastAsia="Times New Roman" w:hAnsi="Calibri" w:cs="Times New Roman"/>
        </w:rPr>
      </w:pPr>
      <w:r w:rsidRPr="00A57D2D">
        <w:rPr>
          <w:rFonts w:ascii="Calibri" w:eastAsia="Times New Roman" w:hAnsi="Calibri" w:cs="Times New Roman"/>
          <w:sz w:val="24"/>
          <w:szCs w:val="24"/>
        </w:rPr>
        <w:t xml:space="preserve">Prior to DevOps the dev team and QA team used to work in tandem, and the fully working code would then be handed over to the Operations. The perfectly running code of developers on the dev server would mostly go </w:t>
      </w:r>
      <w:r w:rsidRPr="00A57D2D">
        <w:rPr>
          <w:rFonts w:ascii="Calibri" w:eastAsia="Times New Roman" w:hAnsi="Calibri" w:cs="Times New Roman"/>
          <w:sz w:val="24"/>
          <w:szCs w:val="24"/>
        </w:rPr>
        <w:lastRenderedPageBreak/>
        <w:t xml:space="preserve">haywire as soon as pushed on the real-time server. The blame game would then start as the respective teams try to be defensive and prove that there is no blunder from their side. This tug of war would ultimately result in the poor quality product and in turn, adversely affects the organization’s reputation. </w:t>
      </w:r>
    </w:p>
    <w:p w:rsidR="00A57D2D" w:rsidRPr="00A57D2D" w:rsidRDefault="00A57D2D" w:rsidP="000B242F">
      <w:pPr>
        <w:ind w:left="1080"/>
        <w:rPr>
          <w:rFonts w:ascii="Calibri" w:eastAsia="Times New Roman" w:hAnsi="Calibri" w:cs="Times New Roman"/>
        </w:rPr>
      </w:pPr>
      <w:r w:rsidRPr="00A57D2D">
        <w:rPr>
          <w:rFonts w:ascii="Calibri" w:eastAsia="Times New Roman" w:hAnsi="Calibri" w:cs="Times New Roman"/>
          <w:sz w:val="24"/>
          <w:szCs w:val="24"/>
        </w:rPr>
        <w:t>The teams in the traditional sense are considered two ends which hardly meet. But the practice of DevOps works in collaboration right from the start and focuses on bringing the team to work as a unit.</w:t>
      </w:r>
    </w:p>
    <w:p w:rsidR="00A57D2D" w:rsidRPr="00A57D2D" w:rsidRDefault="00A57D2D" w:rsidP="00A57D2D">
      <w:pPr>
        <w:spacing w:before="200" w:after="0"/>
        <w:ind w:left="1080"/>
        <w:outlineLvl w:val="1"/>
        <w:rPr>
          <w:rFonts w:ascii="Cambria" w:eastAsia="Times New Roman" w:hAnsi="Cambria" w:cs="Times New Roman"/>
          <w:b/>
          <w:bCs/>
          <w:color w:val="4F81BD"/>
          <w:sz w:val="26"/>
          <w:szCs w:val="26"/>
        </w:rPr>
      </w:pPr>
      <w:r w:rsidRPr="00A57D2D">
        <w:rPr>
          <w:rFonts w:ascii="Cambria" w:eastAsia="Times New Roman" w:hAnsi="Cambria" w:cs="Times New Roman"/>
          <w:b/>
          <w:bCs/>
          <w:color w:val="4F81BD"/>
          <w:sz w:val="26"/>
          <w:szCs w:val="26"/>
        </w:rPr>
        <w:t>3.</w:t>
      </w:r>
      <w:r w:rsidRPr="00A57D2D">
        <w:rPr>
          <w:rFonts w:ascii="Times New Roman" w:eastAsia="Times New Roman" w:hAnsi="Times New Roman" w:cs="Times New Roman"/>
          <w:color w:val="4F81BD"/>
          <w:sz w:val="14"/>
          <w:szCs w:val="14"/>
        </w:rPr>
        <w:t xml:space="preserve">     </w:t>
      </w:r>
      <w:r w:rsidRPr="00A57D2D">
        <w:rPr>
          <w:rFonts w:ascii="Cambria" w:eastAsia="Times New Roman" w:hAnsi="Cambria" w:cs="Times New Roman"/>
          <w:b/>
          <w:bCs/>
          <w:color w:val="4F81BD"/>
          <w:sz w:val="26"/>
          <w:szCs w:val="26"/>
        </w:rPr>
        <w:t>Cultivate the concept of ‘Cradle to Grave’</w:t>
      </w:r>
    </w:p>
    <w:p w:rsidR="00A57D2D" w:rsidRDefault="00A57D2D" w:rsidP="000B242F">
      <w:pPr>
        <w:ind w:left="1080"/>
        <w:rPr>
          <w:rFonts w:ascii="Calibri" w:eastAsia="Times New Roman" w:hAnsi="Calibri" w:cs="Times New Roman"/>
          <w:sz w:val="24"/>
          <w:szCs w:val="24"/>
        </w:rPr>
      </w:pPr>
      <w:r w:rsidRPr="00A57D2D">
        <w:rPr>
          <w:rFonts w:ascii="Calibri" w:eastAsia="Times New Roman" w:hAnsi="Calibri" w:cs="Times New Roman"/>
          <w:sz w:val="24"/>
          <w:szCs w:val="24"/>
        </w:rPr>
        <w:t>The second most important factor of DevOps methodology is to take ownership of the product as a team. All the teams are involved from the pilot to deployment and post that providing the services and maintenance. The involvement of the teams from the beginning brings the sense of working in the same unit.</w:t>
      </w:r>
    </w:p>
    <w:p w:rsidR="00E1086D" w:rsidRPr="00A57D2D" w:rsidRDefault="00751F74" w:rsidP="00E1086D">
      <w:pPr>
        <w:spacing w:before="200" w:after="0"/>
        <w:ind w:left="108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4</w:t>
      </w:r>
      <w:r w:rsidR="00E1086D" w:rsidRPr="00A57D2D">
        <w:rPr>
          <w:rFonts w:ascii="Cambria" w:eastAsia="Times New Roman" w:hAnsi="Cambria" w:cs="Times New Roman"/>
          <w:b/>
          <w:bCs/>
          <w:color w:val="4F81BD"/>
          <w:sz w:val="26"/>
          <w:szCs w:val="26"/>
        </w:rPr>
        <w:t>.</w:t>
      </w:r>
      <w:r w:rsidR="00E1086D" w:rsidRPr="00A57D2D">
        <w:rPr>
          <w:rFonts w:ascii="Times New Roman" w:eastAsia="Times New Roman" w:hAnsi="Times New Roman" w:cs="Times New Roman"/>
          <w:color w:val="4F81BD"/>
          <w:sz w:val="14"/>
          <w:szCs w:val="14"/>
        </w:rPr>
        <w:t xml:space="preserve">     </w:t>
      </w:r>
      <w:r w:rsidR="00E1086D" w:rsidRPr="00A57D2D">
        <w:rPr>
          <w:rFonts w:ascii="Cambria" w:eastAsia="Times New Roman" w:hAnsi="Cambria" w:cs="Times New Roman"/>
          <w:b/>
          <w:bCs/>
          <w:color w:val="4F81BD"/>
          <w:sz w:val="26"/>
          <w:szCs w:val="26"/>
        </w:rPr>
        <w:t>Effective decision making</w:t>
      </w:r>
    </w:p>
    <w:p w:rsidR="00E1086D" w:rsidRPr="00751F74" w:rsidRDefault="00E1086D" w:rsidP="00751F74">
      <w:pPr>
        <w:ind w:left="1080"/>
        <w:rPr>
          <w:rFonts w:ascii="Calibri" w:eastAsia="Times New Roman" w:hAnsi="Calibri" w:cs="Times New Roman"/>
          <w:sz w:val="24"/>
          <w:szCs w:val="24"/>
        </w:rPr>
      </w:pPr>
      <w:r w:rsidRPr="00A57D2D">
        <w:rPr>
          <w:rFonts w:ascii="Calibri" w:eastAsia="Times New Roman" w:hAnsi="Calibri" w:cs="Times New Roman"/>
          <w:sz w:val="24"/>
          <w:szCs w:val="24"/>
        </w:rPr>
        <w:t xml:space="preserve">The team members should not only have sound technical expertise but also try to make the decisions in their purview. The team management takes the business-related decisions, but a good DevOps practice highly encourages the team to take localized decisions. This method avoids </w:t>
      </w:r>
      <w:r w:rsidR="00C67EE0">
        <w:rPr>
          <w:rFonts w:ascii="Calibri" w:eastAsia="Times New Roman" w:hAnsi="Calibri" w:cs="Times New Roman"/>
          <w:sz w:val="24"/>
          <w:szCs w:val="24"/>
        </w:rPr>
        <w:t xml:space="preserve">the </w:t>
      </w:r>
      <w:r w:rsidRPr="00A57D2D">
        <w:rPr>
          <w:rFonts w:ascii="Calibri" w:eastAsia="Times New Roman" w:hAnsi="Calibri" w:cs="Times New Roman"/>
          <w:sz w:val="24"/>
          <w:szCs w:val="24"/>
        </w:rPr>
        <w:t>congestion in the whole process.</w:t>
      </w:r>
    </w:p>
    <w:p w:rsidR="00A57D2D" w:rsidRPr="00A57D2D" w:rsidRDefault="00751F74" w:rsidP="00A57D2D">
      <w:pPr>
        <w:spacing w:before="200" w:after="0"/>
        <w:ind w:left="108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5</w:t>
      </w:r>
      <w:r w:rsidR="00A57D2D" w:rsidRPr="00A57D2D">
        <w:rPr>
          <w:rFonts w:ascii="Cambria" w:eastAsia="Times New Roman" w:hAnsi="Cambria" w:cs="Times New Roman"/>
          <w:b/>
          <w:bCs/>
          <w:color w:val="4F81BD"/>
          <w:sz w:val="26"/>
          <w:szCs w:val="26"/>
        </w:rPr>
        <w:t>.</w:t>
      </w:r>
      <w:r w:rsidR="00A57D2D" w:rsidRPr="00A57D2D">
        <w:rPr>
          <w:rFonts w:ascii="Times New Roman" w:eastAsia="Times New Roman" w:hAnsi="Times New Roman" w:cs="Times New Roman"/>
          <w:color w:val="4F81BD"/>
          <w:sz w:val="14"/>
          <w:szCs w:val="14"/>
        </w:rPr>
        <w:t xml:space="preserve">     </w:t>
      </w:r>
      <w:r w:rsidR="00A57D2D" w:rsidRPr="00A57D2D">
        <w:rPr>
          <w:rFonts w:ascii="Cambria" w:eastAsia="Times New Roman" w:hAnsi="Cambria" w:cs="Times New Roman"/>
          <w:b/>
          <w:bCs/>
          <w:color w:val="4F81BD"/>
          <w:sz w:val="26"/>
          <w:szCs w:val="26"/>
        </w:rPr>
        <w:t>Learn and Evolve</w:t>
      </w:r>
    </w:p>
    <w:p w:rsidR="00A57D2D" w:rsidRPr="00A57D2D" w:rsidRDefault="00A57D2D" w:rsidP="000B242F">
      <w:pPr>
        <w:ind w:left="1080"/>
        <w:rPr>
          <w:rFonts w:ascii="Calibri" w:eastAsia="Times New Roman" w:hAnsi="Calibri" w:cs="Times New Roman"/>
        </w:rPr>
      </w:pPr>
      <w:r w:rsidRPr="00A57D2D">
        <w:rPr>
          <w:rFonts w:ascii="Calibri" w:eastAsia="Times New Roman" w:hAnsi="Calibri" w:cs="Times New Roman"/>
          <w:sz w:val="24"/>
          <w:szCs w:val="24"/>
        </w:rPr>
        <w:t xml:space="preserve">One of the most important pillars of DevOps is continuous improvement. The software market is quite dynamic and to keep up with the pace, the organizations need to learn and evolve. Just by changing the culture or adopting the process won’t help, but embracing the new market trends, adapting the technology and customer needs is the need of the hour. </w:t>
      </w:r>
    </w:p>
    <w:p w:rsidR="00A57D2D" w:rsidRPr="00A57D2D" w:rsidRDefault="00751F74" w:rsidP="00A57D2D">
      <w:pPr>
        <w:spacing w:before="200" w:after="0"/>
        <w:ind w:left="108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6</w:t>
      </w:r>
      <w:r w:rsidR="00A57D2D" w:rsidRPr="00A57D2D">
        <w:rPr>
          <w:rFonts w:ascii="Cambria" w:eastAsia="Times New Roman" w:hAnsi="Cambria" w:cs="Times New Roman"/>
          <w:b/>
          <w:bCs/>
          <w:color w:val="4F81BD"/>
          <w:sz w:val="26"/>
          <w:szCs w:val="26"/>
        </w:rPr>
        <w:t>.</w:t>
      </w:r>
      <w:r w:rsidR="00A57D2D" w:rsidRPr="00A57D2D">
        <w:rPr>
          <w:rFonts w:ascii="Times New Roman" w:eastAsia="Times New Roman" w:hAnsi="Times New Roman" w:cs="Times New Roman"/>
          <w:color w:val="4F81BD"/>
          <w:sz w:val="14"/>
          <w:szCs w:val="14"/>
        </w:rPr>
        <w:t xml:space="preserve">     </w:t>
      </w:r>
      <w:r w:rsidR="00A57D2D" w:rsidRPr="00A57D2D">
        <w:rPr>
          <w:rFonts w:ascii="Cambria" w:eastAsia="Times New Roman" w:hAnsi="Cambria" w:cs="Times New Roman"/>
          <w:b/>
          <w:bCs/>
          <w:color w:val="4F81BD"/>
          <w:sz w:val="26"/>
          <w:szCs w:val="26"/>
        </w:rPr>
        <w:t>End-to-end automation</w:t>
      </w:r>
    </w:p>
    <w:p w:rsidR="00A57D2D" w:rsidRDefault="00A57D2D" w:rsidP="000B242F">
      <w:pPr>
        <w:ind w:left="1080"/>
        <w:rPr>
          <w:rFonts w:ascii="Calibri" w:eastAsia="Times New Roman" w:hAnsi="Calibri" w:cs="Times New Roman"/>
          <w:sz w:val="24"/>
          <w:szCs w:val="24"/>
        </w:rPr>
      </w:pPr>
      <w:r w:rsidRPr="00A57D2D">
        <w:rPr>
          <w:rFonts w:ascii="Calibri" w:eastAsia="Times New Roman" w:hAnsi="Calibri" w:cs="Times New Roman"/>
          <w:sz w:val="24"/>
          <w:szCs w:val="24"/>
        </w:rPr>
        <w:t>Conventionally, the automation process would come in the picture only during the testing phase. The QA team would automate the test cases to check the code functionality and the Ops team would manually configure the server requirements. That was pretty much the case, but DevOps employs automation right from the time the code gets checked in. The code builds, running the test cases, and finally releasing the code for release happens automatically. That is how the entire lifecycle of DevOps is automated.</w:t>
      </w:r>
    </w:p>
    <w:p w:rsidR="00B473EF" w:rsidRDefault="00751F74" w:rsidP="009E1F87">
      <w:pPr>
        <w:pStyle w:val="Heading2"/>
        <w:ind w:left="180" w:firstLine="630"/>
        <w:rPr>
          <w:rFonts w:eastAsia="Times New Roman"/>
        </w:rPr>
      </w:pPr>
      <w:r>
        <w:rPr>
          <w:rFonts w:eastAsia="Times New Roman"/>
        </w:rPr>
        <w:lastRenderedPageBreak/>
        <w:t>7</w:t>
      </w:r>
      <w:r w:rsidR="00B473EF">
        <w:rPr>
          <w:rFonts w:eastAsia="Times New Roman"/>
        </w:rPr>
        <w:t>.  Right set of tools</w:t>
      </w:r>
    </w:p>
    <w:p w:rsidR="00B473EF" w:rsidRDefault="00B473EF" w:rsidP="00B473EF">
      <w:pPr>
        <w:ind w:left="810" w:hanging="810"/>
        <w:rPr>
          <w:sz w:val="24"/>
          <w:szCs w:val="24"/>
        </w:rPr>
      </w:pPr>
      <w:r>
        <w:tab/>
      </w:r>
      <w:r>
        <w:rPr>
          <w:sz w:val="24"/>
          <w:szCs w:val="24"/>
        </w:rPr>
        <w:t>One of the fundamental pillars of DevOps is automation. To enable automation and get</w:t>
      </w:r>
      <w:r w:rsidR="00C67EE0">
        <w:rPr>
          <w:sz w:val="24"/>
          <w:szCs w:val="24"/>
        </w:rPr>
        <w:t xml:space="preserve"> the</w:t>
      </w:r>
      <w:r>
        <w:rPr>
          <w:sz w:val="24"/>
          <w:szCs w:val="24"/>
        </w:rPr>
        <w:t xml:space="preserve"> maximum benefit out of it one requires the right tools. Let’s take look at the most popular tools:</w:t>
      </w:r>
    </w:p>
    <w:p w:rsidR="00B473EF" w:rsidRPr="00A7221F" w:rsidRDefault="00B473EF" w:rsidP="00B473EF">
      <w:pPr>
        <w:pStyle w:val="ListParagraph"/>
        <w:numPr>
          <w:ilvl w:val="0"/>
          <w:numId w:val="10"/>
        </w:numPr>
        <w:rPr>
          <w:b/>
          <w:sz w:val="24"/>
          <w:szCs w:val="24"/>
        </w:rPr>
      </w:pPr>
      <w:r w:rsidRPr="00EE21F8">
        <w:rPr>
          <w:b/>
          <w:sz w:val="24"/>
          <w:szCs w:val="24"/>
        </w:rPr>
        <w:t>Jenkins:</w:t>
      </w:r>
      <w:r>
        <w:rPr>
          <w:b/>
          <w:sz w:val="24"/>
          <w:szCs w:val="24"/>
        </w:rPr>
        <w:t xml:space="preserve"> </w:t>
      </w:r>
      <w:r>
        <w:rPr>
          <w:sz w:val="24"/>
          <w:szCs w:val="24"/>
        </w:rPr>
        <w:t xml:space="preserve"> It is an open-source automation server. Helps to build, test, and deploy in a single tool.</w:t>
      </w:r>
    </w:p>
    <w:p w:rsidR="00B473EF" w:rsidRDefault="00B473EF" w:rsidP="00B473EF">
      <w:pPr>
        <w:pStyle w:val="ListParagraph"/>
        <w:numPr>
          <w:ilvl w:val="0"/>
          <w:numId w:val="10"/>
        </w:numPr>
        <w:rPr>
          <w:sz w:val="24"/>
          <w:szCs w:val="24"/>
        </w:rPr>
      </w:pPr>
      <w:r>
        <w:rPr>
          <w:b/>
          <w:sz w:val="24"/>
          <w:szCs w:val="24"/>
        </w:rPr>
        <w:t xml:space="preserve">Git: </w:t>
      </w:r>
      <w:r w:rsidRPr="00A7221F">
        <w:rPr>
          <w:sz w:val="24"/>
          <w:szCs w:val="24"/>
        </w:rPr>
        <w:t>The version contro</w:t>
      </w:r>
      <w:r>
        <w:rPr>
          <w:sz w:val="24"/>
          <w:szCs w:val="24"/>
        </w:rPr>
        <w:t xml:space="preserve">l system repository </w:t>
      </w:r>
      <w:r w:rsidRPr="00A7221F">
        <w:rPr>
          <w:sz w:val="24"/>
          <w:szCs w:val="24"/>
        </w:rPr>
        <w:t>make</w:t>
      </w:r>
      <w:r>
        <w:rPr>
          <w:sz w:val="24"/>
          <w:szCs w:val="24"/>
        </w:rPr>
        <w:t>s</w:t>
      </w:r>
      <w:r w:rsidRPr="00A7221F">
        <w:rPr>
          <w:sz w:val="24"/>
          <w:szCs w:val="24"/>
        </w:rPr>
        <w:t xml:space="preserve"> code readily available across the team</w:t>
      </w:r>
      <w:r>
        <w:rPr>
          <w:sz w:val="24"/>
          <w:szCs w:val="24"/>
        </w:rPr>
        <w:t>.</w:t>
      </w:r>
    </w:p>
    <w:p w:rsidR="00B473EF" w:rsidRDefault="00B473EF" w:rsidP="00B473EF">
      <w:pPr>
        <w:pStyle w:val="ListParagraph"/>
        <w:numPr>
          <w:ilvl w:val="0"/>
          <w:numId w:val="10"/>
        </w:numPr>
        <w:rPr>
          <w:sz w:val="24"/>
          <w:szCs w:val="24"/>
        </w:rPr>
      </w:pPr>
      <w:r>
        <w:rPr>
          <w:b/>
          <w:sz w:val="24"/>
          <w:szCs w:val="24"/>
        </w:rPr>
        <w:t>Selenium:</w:t>
      </w:r>
      <w:r>
        <w:rPr>
          <w:sz w:val="24"/>
          <w:szCs w:val="24"/>
        </w:rPr>
        <w:t xml:space="preserve"> Enables QAs to test the web application and write test scripts. </w:t>
      </w:r>
    </w:p>
    <w:p w:rsidR="00B473EF" w:rsidRPr="005C29C6" w:rsidRDefault="00B473EF" w:rsidP="00B473EF">
      <w:pPr>
        <w:pStyle w:val="ListParagraph"/>
        <w:numPr>
          <w:ilvl w:val="0"/>
          <w:numId w:val="10"/>
        </w:numPr>
        <w:rPr>
          <w:color w:val="000000" w:themeColor="text1"/>
          <w:sz w:val="24"/>
          <w:szCs w:val="24"/>
        </w:rPr>
      </w:pPr>
      <w:r w:rsidRPr="00B473EF">
        <w:rPr>
          <w:b/>
          <w:color w:val="000000" w:themeColor="text1"/>
          <w:sz w:val="24"/>
          <w:szCs w:val="24"/>
        </w:rPr>
        <w:t xml:space="preserve">Docker: </w:t>
      </w:r>
      <w:r w:rsidRPr="00B473EF">
        <w:rPr>
          <w:color w:val="000000" w:themeColor="text1"/>
          <w:sz w:val="24"/>
          <w:szCs w:val="24"/>
        </w:rPr>
        <w:t>Open source technology</w:t>
      </w:r>
      <w:r w:rsidRPr="005C29C6">
        <w:rPr>
          <w:color w:val="000000" w:themeColor="text1"/>
          <w:sz w:val="24"/>
          <w:szCs w:val="24"/>
        </w:rPr>
        <w:t xml:space="preserve">. Packages the application </w:t>
      </w:r>
      <w:r w:rsidR="005C29C6">
        <w:rPr>
          <w:color w:val="000000" w:themeColor="text1"/>
          <w:sz w:val="24"/>
          <w:szCs w:val="24"/>
        </w:rPr>
        <w:t xml:space="preserve">in such a way </w:t>
      </w:r>
      <w:r w:rsidRPr="005C29C6">
        <w:rPr>
          <w:color w:val="000000" w:themeColor="text1"/>
          <w:sz w:val="24"/>
          <w:szCs w:val="24"/>
        </w:rPr>
        <w:t xml:space="preserve">that it can be used on </w:t>
      </w:r>
      <w:r w:rsidR="005C29C6">
        <w:rPr>
          <w:color w:val="000000" w:themeColor="text1"/>
          <w:sz w:val="24"/>
          <w:szCs w:val="24"/>
        </w:rPr>
        <w:t xml:space="preserve">any </w:t>
      </w:r>
      <w:r w:rsidRPr="005C29C6">
        <w:rPr>
          <w:color w:val="000000" w:themeColor="text1"/>
          <w:sz w:val="24"/>
          <w:szCs w:val="24"/>
        </w:rPr>
        <w:t xml:space="preserve">platform. </w:t>
      </w:r>
    </w:p>
    <w:p w:rsidR="00D04332" w:rsidRPr="00751F74" w:rsidRDefault="00B473EF" w:rsidP="00751F74">
      <w:pPr>
        <w:pStyle w:val="ListParagraph"/>
        <w:numPr>
          <w:ilvl w:val="0"/>
          <w:numId w:val="10"/>
        </w:numPr>
        <w:rPr>
          <w:color w:val="000000" w:themeColor="text1"/>
          <w:sz w:val="24"/>
          <w:szCs w:val="24"/>
        </w:rPr>
      </w:pPr>
      <w:r w:rsidRPr="00B473EF">
        <w:rPr>
          <w:b/>
          <w:color w:val="000000" w:themeColor="text1"/>
          <w:sz w:val="24"/>
          <w:szCs w:val="24"/>
        </w:rPr>
        <w:t>Nagios:</w:t>
      </w:r>
      <w:r w:rsidR="00C67EE0">
        <w:rPr>
          <w:color w:val="000000" w:themeColor="text1"/>
          <w:sz w:val="24"/>
          <w:szCs w:val="24"/>
        </w:rPr>
        <w:t xml:space="preserve"> It is an open-</w:t>
      </w:r>
      <w:r w:rsidRPr="00B473EF">
        <w:rPr>
          <w:color w:val="000000" w:themeColor="text1"/>
          <w:sz w:val="24"/>
          <w:szCs w:val="24"/>
        </w:rPr>
        <w:t>source monitoring tool.</w:t>
      </w:r>
    </w:p>
    <w:p w:rsidR="00776783" w:rsidRDefault="00776783" w:rsidP="00733AAB">
      <w:pPr>
        <w:pStyle w:val="Heading2"/>
        <w:ind w:firstLine="720"/>
      </w:pPr>
      <w:r>
        <w:t xml:space="preserve">8. </w:t>
      </w:r>
      <w:r w:rsidR="002D27A1">
        <w:t xml:space="preserve"> </w:t>
      </w:r>
      <w:r w:rsidR="000E77D7">
        <w:t>Continuous Feedback</w:t>
      </w:r>
    </w:p>
    <w:p w:rsidR="00506422" w:rsidRPr="00681B45" w:rsidRDefault="00681B45" w:rsidP="005F19C0">
      <w:pPr>
        <w:ind w:left="810" w:hanging="90"/>
        <w:rPr>
          <w:sz w:val="24"/>
          <w:szCs w:val="24"/>
        </w:rPr>
      </w:pPr>
      <w:r>
        <w:rPr>
          <w:sz w:val="24"/>
          <w:szCs w:val="24"/>
        </w:rPr>
        <w:t>DevOps</w:t>
      </w:r>
      <w:r w:rsidRPr="00681B45">
        <w:rPr>
          <w:sz w:val="24"/>
          <w:szCs w:val="24"/>
        </w:rPr>
        <w:t xml:space="preserve"> is all about taking a customer-cen</w:t>
      </w:r>
      <w:r>
        <w:rPr>
          <w:sz w:val="24"/>
          <w:szCs w:val="24"/>
        </w:rPr>
        <w:t>tric approa</w:t>
      </w:r>
      <w:r w:rsidR="0033181A">
        <w:rPr>
          <w:sz w:val="24"/>
          <w:szCs w:val="24"/>
        </w:rPr>
        <w:t xml:space="preserve">ch and to enable the </w:t>
      </w:r>
      <w:r w:rsidRPr="00681B45">
        <w:rPr>
          <w:sz w:val="24"/>
          <w:szCs w:val="24"/>
        </w:rPr>
        <w:t>same, feedback from end-users is essential. The only way to solve this issue is to concentrate o</w:t>
      </w:r>
      <w:r>
        <w:rPr>
          <w:sz w:val="24"/>
          <w:szCs w:val="24"/>
        </w:rPr>
        <w:t>n user requirements and bridge</w:t>
      </w:r>
      <w:r w:rsidRPr="00681B45">
        <w:rPr>
          <w:sz w:val="24"/>
          <w:szCs w:val="24"/>
        </w:rPr>
        <w:t xml:space="preserve"> the gap between end-users and DevOps. </w:t>
      </w:r>
      <w:r w:rsidR="00506422" w:rsidRPr="00681B45">
        <w:rPr>
          <w:sz w:val="24"/>
          <w:szCs w:val="24"/>
        </w:rPr>
        <w:tab/>
      </w:r>
    </w:p>
    <w:p w:rsidR="00506422" w:rsidRPr="00C61C28" w:rsidRDefault="00506422" w:rsidP="005F19C0">
      <w:pPr>
        <w:ind w:left="810" w:hanging="810"/>
        <w:rPr>
          <w:sz w:val="24"/>
          <w:szCs w:val="24"/>
        </w:rPr>
      </w:pPr>
      <w:r>
        <w:rPr>
          <w:sz w:val="24"/>
          <w:szCs w:val="24"/>
        </w:rPr>
        <w:tab/>
      </w:r>
    </w:p>
    <w:p w:rsidR="001406BA" w:rsidRPr="001406BA" w:rsidRDefault="001406BA" w:rsidP="000E1A90">
      <w:r>
        <w:tab/>
      </w:r>
    </w:p>
    <w:p w:rsidR="000B242F" w:rsidRPr="000B242F" w:rsidRDefault="000B242F" w:rsidP="000B242F">
      <w:r>
        <w:tab/>
      </w:r>
    </w:p>
    <w:p w:rsidR="004D6173" w:rsidRDefault="004D6173" w:rsidP="00A57D2D">
      <w:pPr>
        <w:ind w:left="720"/>
        <w:rPr>
          <w:rFonts w:ascii="Calibri" w:eastAsia="Times New Roman" w:hAnsi="Calibri" w:cs="Times New Roman"/>
          <w:sz w:val="24"/>
          <w:szCs w:val="24"/>
        </w:rPr>
      </w:pPr>
    </w:p>
    <w:p w:rsidR="002B6DF0" w:rsidRPr="00A57D2D" w:rsidRDefault="002B6DF0" w:rsidP="00A57D2D">
      <w:pPr>
        <w:ind w:left="720"/>
        <w:rPr>
          <w:rFonts w:ascii="Calibri" w:eastAsia="Times New Roman" w:hAnsi="Calibri" w:cs="Times New Roman"/>
        </w:rPr>
      </w:pPr>
    </w:p>
    <w:p w:rsidR="00595AF1" w:rsidRPr="00A57D2D" w:rsidRDefault="00595AF1" w:rsidP="00A57D2D"/>
    <w:sectPr w:rsidR="00595AF1" w:rsidRPr="00A57D2D" w:rsidSect="000E1A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5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41" w:rsidRDefault="002D7541" w:rsidP="00130DBA">
      <w:pPr>
        <w:spacing w:after="0" w:line="240" w:lineRule="auto"/>
      </w:pPr>
      <w:r>
        <w:separator/>
      </w:r>
    </w:p>
  </w:endnote>
  <w:endnote w:type="continuationSeparator" w:id="1">
    <w:p w:rsidR="002D7541" w:rsidRDefault="002D7541" w:rsidP="00130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DBA" w:rsidRDefault="00130D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DBA" w:rsidRDefault="00130D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DBA" w:rsidRDefault="00130D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41" w:rsidRDefault="002D7541" w:rsidP="00130DBA">
      <w:pPr>
        <w:spacing w:after="0" w:line="240" w:lineRule="auto"/>
      </w:pPr>
      <w:r>
        <w:separator/>
      </w:r>
    </w:p>
  </w:footnote>
  <w:footnote w:type="continuationSeparator" w:id="1">
    <w:p w:rsidR="002D7541" w:rsidRDefault="002D7541" w:rsidP="00130D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DBA" w:rsidRDefault="00130D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76376"/>
      <w:docPartObj>
        <w:docPartGallery w:val="Watermarks"/>
        <w:docPartUnique/>
      </w:docPartObj>
    </w:sdtPr>
    <w:sdtContent>
      <w:p w:rsidR="00130DBA" w:rsidRDefault="00857A2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DBA" w:rsidRDefault="00130D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C3C30"/>
    <w:multiLevelType w:val="hybridMultilevel"/>
    <w:tmpl w:val="6194E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E4434"/>
    <w:multiLevelType w:val="hybridMultilevel"/>
    <w:tmpl w:val="C260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4D5FBC"/>
    <w:multiLevelType w:val="hybridMultilevel"/>
    <w:tmpl w:val="A9C68174"/>
    <w:lvl w:ilvl="0" w:tplc="98D4A7D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97C0551"/>
    <w:multiLevelType w:val="hybridMultilevel"/>
    <w:tmpl w:val="64D6B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883CF4"/>
    <w:multiLevelType w:val="hybridMultilevel"/>
    <w:tmpl w:val="922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D94960"/>
    <w:multiLevelType w:val="hybridMultilevel"/>
    <w:tmpl w:val="39746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DC4EEC"/>
    <w:multiLevelType w:val="hybridMultilevel"/>
    <w:tmpl w:val="D6E0D32C"/>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7">
    <w:nsid w:val="4931335A"/>
    <w:multiLevelType w:val="hybridMultilevel"/>
    <w:tmpl w:val="E32A7ABA"/>
    <w:lvl w:ilvl="0" w:tplc="6BFAF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C722D7"/>
    <w:multiLevelType w:val="hybridMultilevel"/>
    <w:tmpl w:val="A5AC54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F0E19FB"/>
    <w:multiLevelType w:val="hybridMultilevel"/>
    <w:tmpl w:val="FBAA5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9"/>
  </w:num>
  <w:num w:numId="5">
    <w:abstractNumId w:val="4"/>
  </w:num>
  <w:num w:numId="6">
    <w:abstractNumId w:val="3"/>
  </w:num>
  <w:num w:numId="7">
    <w:abstractNumId w:val="8"/>
  </w:num>
  <w:num w:numId="8">
    <w:abstractNumId w:val="1"/>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useFELayout/>
  </w:compat>
  <w:rsids>
    <w:rsidRoot w:val="003F31C3"/>
    <w:rsid w:val="000460A0"/>
    <w:rsid w:val="000670AF"/>
    <w:rsid w:val="00090BAA"/>
    <w:rsid w:val="00094D34"/>
    <w:rsid w:val="000B242F"/>
    <w:rsid w:val="000E1A90"/>
    <w:rsid w:val="000E77D7"/>
    <w:rsid w:val="000F10FE"/>
    <w:rsid w:val="000F7040"/>
    <w:rsid w:val="00130DBA"/>
    <w:rsid w:val="001406BA"/>
    <w:rsid w:val="0015010B"/>
    <w:rsid w:val="0016041D"/>
    <w:rsid w:val="001B4D5F"/>
    <w:rsid w:val="001B56AD"/>
    <w:rsid w:val="001C08BF"/>
    <w:rsid w:val="001E29B8"/>
    <w:rsid w:val="00240025"/>
    <w:rsid w:val="00260316"/>
    <w:rsid w:val="00271BC7"/>
    <w:rsid w:val="002837F4"/>
    <w:rsid w:val="00290D68"/>
    <w:rsid w:val="002B6DF0"/>
    <w:rsid w:val="002C799C"/>
    <w:rsid w:val="002D27A1"/>
    <w:rsid w:val="002D7541"/>
    <w:rsid w:val="002E7B27"/>
    <w:rsid w:val="002F413D"/>
    <w:rsid w:val="003172CC"/>
    <w:rsid w:val="00324FE6"/>
    <w:rsid w:val="0033181A"/>
    <w:rsid w:val="0035429E"/>
    <w:rsid w:val="00365E89"/>
    <w:rsid w:val="00385C4D"/>
    <w:rsid w:val="003A7A47"/>
    <w:rsid w:val="003F31C3"/>
    <w:rsid w:val="003F6537"/>
    <w:rsid w:val="00425CCC"/>
    <w:rsid w:val="00464EB5"/>
    <w:rsid w:val="004976CE"/>
    <w:rsid w:val="004A0A78"/>
    <w:rsid w:val="004C371F"/>
    <w:rsid w:val="004D6173"/>
    <w:rsid w:val="004F1FE4"/>
    <w:rsid w:val="004F4F5A"/>
    <w:rsid w:val="00506422"/>
    <w:rsid w:val="0053679F"/>
    <w:rsid w:val="005418CF"/>
    <w:rsid w:val="00545C74"/>
    <w:rsid w:val="00583A10"/>
    <w:rsid w:val="00595AF1"/>
    <w:rsid w:val="005A04B2"/>
    <w:rsid w:val="005B48E1"/>
    <w:rsid w:val="005C29C6"/>
    <w:rsid w:val="005F1651"/>
    <w:rsid w:val="005F19C0"/>
    <w:rsid w:val="00656898"/>
    <w:rsid w:val="00681B45"/>
    <w:rsid w:val="0068258B"/>
    <w:rsid w:val="006A6A0E"/>
    <w:rsid w:val="006E2DDA"/>
    <w:rsid w:val="006F2C5E"/>
    <w:rsid w:val="00722E44"/>
    <w:rsid w:val="00733AAB"/>
    <w:rsid w:val="00751F74"/>
    <w:rsid w:val="00776783"/>
    <w:rsid w:val="007861BB"/>
    <w:rsid w:val="00794549"/>
    <w:rsid w:val="007B6DA5"/>
    <w:rsid w:val="007D7C59"/>
    <w:rsid w:val="007F68B7"/>
    <w:rsid w:val="00854728"/>
    <w:rsid w:val="00857A2F"/>
    <w:rsid w:val="008645B2"/>
    <w:rsid w:val="008D2E8D"/>
    <w:rsid w:val="008F0D87"/>
    <w:rsid w:val="009010B2"/>
    <w:rsid w:val="00935A00"/>
    <w:rsid w:val="00957B19"/>
    <w:rsid w:val="00966DFC"/>
    <w:rsid w:val="00967611"/>
    <w:rsid w:val="009B1E0F"/>
    <w:rsid w:val="009C27E1"/>
    <w:rsid w:val="009E1F87"/>
    <w:rsid w:val="009F05B3"/>
    <w:rsid w:val="00A00754"/>
    <w:rsid w:val="00A13480"/>
    <w:rsid w:val="00A57D2D"/>
    <w:rsid w:val="00A70283"/>
    <w:rsid w:val="00A71360"/>
    <w:rsid w:val="00A7221F"/>
    <w:rsid w:val="00A90F22"/>
    <w:rsid w:val="00AB0914"/>
    <w:rsid w:val="00AB3FA0"/>
    <w:rsid w:val="00AD7215"/>
    <w:rsid w:val="00AD78D2"/>
    <w:rsid w:val="00B21A47"/>
    <w:rsid w:val="00B376EB"/>
    <w:rsid w:val="00B473EF"/>
    <w:rsid w:val="00B53B72"/>
    <w:rsid w:val="00B803D5"/>
    <w:rsid w:val="00BA528A"/>
    <w:rsid w:val="00BC53EB"/>
    <w:rsid w:val="00BC75C6"/>
    <w:rsid w:val="00BD7705"/>
    <w:rsid w:val="00C242BF"/>
    <w:rsid w:val="00C45F84"/>
    <w:rsid w:val="00C61C28"/>
    <w:rsid w:val="00C67EE0"/>
    <w:rsid w:val="00C82081"/>
    <w:rsid w:val="00C9046C"/>
    <w:rsid w:val="00CC6BF3"/>
    <w:rsid w:val="00CE5967"/>
    <w:rsid w:val="00CE7463"/>
    <w:rsid w:val="00D0113B"/>
    <w:rsid w:val="00D04332"/>
    <w:rsid w:val="00D30F5C"/>
    <w:rsid w:val="00D3600D"/>
    <w:rsid w:val="00D6028C"/>
    <w:rsid w:val="00D678DF"/>
    <w:rsid w:val="00D72CD3"/>
    <w:rsid w:val="00D77D0C"/>
    <w:rsid w:val="00DC1768"/>
    <w:rsid w:val="00DD5E8B"/>
    <w:rsid w:val="00E1086D"/>
    <w:rsid w:val="00E35C1E"/>
    <w:rsid w:val="00E40D8E"/>
    <w:rsid w:val="00EB6F94"/>
    <w:rsid w:val="00EE21F8"/>
    <w:rsid w:val="00EE6EBA"/>
    <w:rsid w:val="00F3505D"/>
    <w:rsid w:val="00F43301"/>
    <w:rsid w:val="00F65BE4"/>
    <w:rsid w:val="00F71DA1"/>
    <w:rsid w:val="00FE3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13B"/>
  </w:style>
  <w:style w:type="paragraph" w:styleId="Heading1">
    <w:name w:val="heading 1"/>
    <w:basedOn w:val="Normal"/>
    <w:next w:val="Normal"/>
    <w:link w:val="Heading1Char"/>
    <w:uiPriority w:val="9"/>
    <w:qFormat/>
    <w:rsid w:val="003F3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7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7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7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010B"/>
    <w:pPr>
      <w:ind w:left="720"/>
      <w:contextualSpacing/>
    </w:pPr>
  </w:style>
  <w:style w:type="character" w:customStyle="1" w:styleId="Heading3Char">
    <w:name w:val="Heading 3 Char"/>
    <w:basedOn w:val="DefaultParagraphFont"/>
    <w:link w:val="Heading3"/>
    <w:uiPriority w:val="9"/>
    <w:rsid w:val="00DC1768"/>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130D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0DBA"/>
  </w:style>
  <w:style w:type="paragraph" w:styleId="Footer">
    <w:name w:val="footer"/>
    <w:basedOn w:val="Normal"/>
    <w:link w:val="FooterChar"/>
    <w:uiPriority w:val="99"/>
    <w:semiHidden/>
    <w:unhideWhenUsed/>
    <w:rsid w:val="00130D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0DBA"/>
  </w:style>
</w:styles>
</file>

<file path=word/webSettings.xml><?xml version="1.0" encoding="utf-8"?>
<w:webSettings xmlns:r="http://schemas.openxmlformats.org/officeDocument/2006/relationships" xmlns:w="http://schemas.openxmlformats.org/wordprocessingml/2006/main">
  <w:divs>
    <w:div w:id="266815897">
      <w:bodyDiv w:val="1"/>
      <w:marLeft w:val="0"/>
      <w:marRight w:val="0"/>
      <w:marTop w:val="0"/>
      <w:marBottom w:val="0"/>
      <w:divBdr>
        <w:top w:val="none" w:sz="0" w:space="0" w:color="auto"/>
        <w:left w:val="none" w:sz="0" w:space="0" w:color="auto"/>
        <w:bottom w:val="none" w:sz="0" w:space="0" w:color="auto"/>
        <w:right w:val="none" w:sz="0" w:space="0" w:color="auto"/>
      </w:divBdr>
    </w:div>
    <w:div w:id="18233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02F7A-0DC9-486C-B3EF-FC1C38B3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130</cp:revision>
  <dcterms:created xsi:type="dcterms:W3CDTF">2020-10-10T11:53:00Z</dcterms:created>
  <dcterms:modified xsi:type="dcterms:W3CDTF">2020-10-11T10:41:00Z</dcterms:modified>
</cp:coreProperties>
</file>