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8AB7" w14:textId="44959A2A" w:rsidR="0008257D" w:rsidRPr="00A330C0" w:rsidRDefault="00A330C0" w:rsidP="00A330C0">
      <w:pPr>
        <w:jc w:val="center"/>
        <w:rPr>
          <w:b/>
          <w:bCs/>
          <w:u w:val="single"/>
        </w:rPr>
      </w:pPr>
      <w:r w:rsidRPr="00A330C0">
        <w:rPr>
          <w:b/>
          <w:bCs/>
          <w:u w:val="single"/>
        </w:rPr>
        <w:t>Short-Promo Script</w:t>
      </w:r>
    </w:p>
    <w:p w14:paraId="497DA345" w14:textId="77777777" w:rsidR="00A330C0" w:rsidRDefault="00A330C0"/>
    <w:p w14:paraId="1E4BB92B" w14:textId="77777777" w:rsidR="00A330C0" w:rsidRDefault="00A330C0"/>
    <w:p w14:paraId="7A27C720" w14:textId="77777777" w:rsidR="00A330C0" w:rsidRPr="00A330C0" w:rsidRDefault="00A330C0" w:rsidP="00A330C0">
      <w:r w:rsidRPr="00A330C0">
        <w:rPr>
          <w:b/>
          <w:bCs/>
        </w:rPr>
        <w:t>Saket (enthusiastic):</w:t>
      </w:r>
      <w:r w:rsidRPr="00A330C0">
        <w:br/>
        <w:t>"Ever felt like you're the only one not getting any smarter in your house? Well, not anymore! Introducing our two new challengers—robots with serious game!"</w:t>
      </w:r>
    </w:p>
    <w:p w14:paraId="630F1181" w14:textId="77777777" w:rsidR="00A330C0" w:rsidRPr="00A330C0" w:rsidRDefault="00A330C0" w:rsidP="00A330C0">
      <w:r w:rsidRPr="00A330C0">
        <w:rPr>
          <w:b/>
          <w:bCs/>
        </w:rPr>
        <w:t>Ranak (curious):</w:t>
      </w:r>
      <w:r w:rsidRPr="00A330C0">
        <w:br/>
        <w:t>"Meet LinearTM5-700 and LinearUR3e, your ultimate Connect Four companions. The TM5-700 has a 700mm reach and a payload of 6kg—perfect for precision moves in any game or task. Plus, it’s collaborative, meaning it’s safe to interact with and work right alongside you!"</w:t>
      </w:r>
    </w:p>
    <w:p w14:paraId="541F7DDE" w14:textId="77777777" w:rsidR="00A330C0" w:rsidRPr="00A330C0" w:rsidRDefault="00A330C0" w:rsidP="00A330C0">
      <w:r w:rsidRPr="00A330C0">
        <w:rPr>
          <w:b/>
          <w:bCs/>
        </w:rPr>
        <w:t>Akshayan (with a grin):</w:t>
      </w:r>
      <w:r w:rsidRPr="00A330C0">
        <w:br/>
        <w:t>"And don’t underestimate the UR3e! With its 500mm reach and 3kg payload, this compact powerhouse brings both speed and accuracy to the table. It’s designed for tight spaces, but it plays like a champion. Oh, and did we mention? Both robots can work 24/7—no coffee breaks required!"</w:t>
      </w:r>
    </w:p>
    <w:p w14:paraId="572C9F17" w14:textId="77777777" w:rsidR="00A330C0" w:rsidRPr="00A330C0" w:rsidRDefault="00A330C0" w:rsidP="00A330C0">
      <w:r w:rsidRPr="00A330C0">
        <w:rPr>
          <w:b/>
          <w:bCs/>
        </w:rPr>
        <w:t>Saket (playfully):</w:t>
      </w:r>
      <w:r w:rsidRPr="00A330C0">
        <w:br/>
        <w:t>"Feeling lonely or looking to sharpen your skills? These robots don’t just play, they challenge you. Thanks to their collaborative design, they’re safe to have at home and can even teach you a thing or two about strategy."</w:t>
      </w:r>
    </w:p>
    <w:p w14:paraId="65E00F58" w14:textId="77777777" w:rsidR="00A330C0" w:rsidRPr="00A330C0" w:rsidRDefault="00A330C0" w:rsidP="00A330C0">
      <w:r w:rsidRPr="00A330C0">
        <w:rPr>
          <w:b/>
          <w:bCs/>
        </w:rPr>
        <w:t>Ranak (cheekily):</w:t>
      </w:r>
      <w:r w:rsidRPr="00A330C0">
        <w:br/>
        <w:t>"They’re so good, you might even forget they’re not human! But here’s a fun fact: LinearTM5-700 can handle multi-tasking and offers super smooth operation, while the UR3e is perfect for repetitive, precise tasks like game-winning moves."</w:t>
      </w:r>
    </w:p>
    <w:p w14:paraId="5FB98293" w14:textId="77777777" w:rsidR="00A330C0" w:rsidRPr="00A330C0" w:rsidRDefault="00A330C0" w:rsidP="00A330C0">
      <w:r w:rsidRPr="00A330C0">
        <w:rPr>
          <w:b/>
          <w:bCs/>
        </w:rPr>
        <w:t>Akshayan (inviting):</w:t>
      </w:r>
      <w:r w:rsidRPr="00A330C0">
        <w:br/>
        <w:t>"So, whether you’re looking for a fun game or a smart assistant, these robots have you covered. Intelligent, collaborative, and always up for a challenge."</w:t>
      </w:r>
    </w:p>
    <w:p w14:paraId="6AD338E9" w14:textId="77777777" w:rsidR="00A330C0" w:rsidRPr="00A330C0" w:rsidRDefault="00A330C0" w:rsidP="00A330C0">
      <w:r w:rsidRPr="00A330C0">
        <w:rPr>
          <w:b/>
          <w:bCs/>
        </w:rPr>
        <w:t>Saket (closing):</w:t>
      </w:r>
      <w:r w:rsidRPr="00A330C0">
        <w:br/>
        <w:t>"Robots that can keep you entertained and help around the house? That’s the future, and it’s already here!"</w:t>
      </w:r>
    </w:p>
    <w:p w14:paraId="7716B12C" w14:textId="77777777" w:rsidR="00A330C0" w:rsidRDefault="00A330C0"/>
    <w:p w14:paraId="78FE9F05" w14:textId="77777777" w:rsidR="00A330C0" w:rsidRDefault="00A330C0"/>
    <w:p w14:paraId="2B88C217" w14:textId="3BE4B9EF" w:rsidR="00A330C0" w:rsidRDefault="00A330C0"/>
    <w:sectPr w:rsidR="00A33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C0"/>
    <w:rsid w:val="0008257D"/>
    <w:rsid w:val="007B558A"/>
    <w:rsid w:val="00A330C0"/>
    <w:rsid w:val="00D342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AA75"/>
  <w15:chartTrackingRefBased/>
  <w15:docId w15:val="{6FE97B66-834E-4879-92AE-6995F5D9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0C0"/>
    <w:rPr>
      <w:rFonts w:eastAsiaTheme="majorEastAsia" w:cstheme="majorBidi"/>
      <w:color w:val="272727" w:themeColor="text1" w:themeTint="D8"/>
    </w:rPr>
  </w:style>
  <w:style w:type="paragraph" w:styleId="Title">
    <w:name w:val="Title"/>
    <w:basedOn w:val="Normal"/>
    <w:next w:val="Normal"/>
    <w:link w:val="TitleChar"/>
    <w:uiPriority w:val="10"/>
    <w:qFormat/>
    <w:rsid w:val="00A33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0C0"/>
    <w:pPr>
      <w:spacing w:before="160"/>
      <w:jc w:val="center"/>
    </w:pPr>
    <w:rPr>
      <w:i/>
      <w:iCs/>
      <w:color w:val="404040" w:themeColor="text1" w:themeTint="BF"/>
    </w:rPr>
  </w:style>
  <w:style w:type="character" w:customStyle="1" w:styleId="QuoteChar">
    <w:name w:val="Quote Char"/>
    <w:basedOn w:val="DefaultParagraphFont"/>
    <w:link w:val="Quote"/>
    <w:uiPriority w:val="29"/>
    <w:rsid w:val="00A330C0"/>
    <w:rPr>
      <w:i/>
      <w:iCs/>
      <w:color w:val="404040" w:themeColor="text1" w:themeTint="BF"/>
    </w:rPr>
  </w:style>
  <w:style w:type="paragraph" w:styleId="ListParagraph">
    <w:name w:val="List Paragraph"/>
    <w:basedOn w:val="Normal"/>
    <w:uiPriority w:val="34"/>
    <w:qFormat/>
    <w:rsid w:val="00A330C0"/>
    <w:pPr>
      <w:ind w:left="720"/>
      <w:contextualSpacing/>
    </w:pPr>
  </w:style>
  <w:style w:type="character" w:styleId="IntenseEmphasis">
    <w:name w:val="Intense Emphasis"/>
    <w:basedOn w:val="DefaultParagraphFont"/>
    <w:uiPriority w:val="21"/>
    <w:qFormat/>
    <w:rsid w:val="00A330C0"/>
    <w:rPr>
      <w:i/>
      <w:iCs/>
      <w:color w:val="0F4761" w:themeColor="accent1" w:themeShade="BF"/>
    </w:rPr>
  </w:style>
  <w:style w:type="paragraph" w:styleId="IntenseQuote">
    <w:name w:val="Intense Quote"/>
    <w:basedOn w:val="Normal"/>
    <w:next w:val="Normal"/>
    <w:link w:val="IntenseQuoteChar"/>
    <w:uiPriority w:val="30"/>
    <w:qFormat/>
    <w:rsid w:val="00A33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0C0"/>
    <w:rPr>
      <w:i/>
      <w:iCs/>
      <w:color w:val="0F4761" w:themeColor="accent1" w:themeShade="BF"/>
    </w:rPr>
  </w:style>
  <w:style w:type="character" w:styleId="IntenseReference">
    <w:name w:val="Intense Reference"/>
    <w:basedOn w:val="DefaultParagraphFont"/>
    <w:uiPriority w:val="32"/>
    <w:qFormat/>
    <w:rsid w:val="00A33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689814">
      <w:bodyDiv w:val="1"/>
      <w:marLeft w:val="0"/>
      <w:marRight w:val="0"/>
      <w:marTop w:val="0"/>
      <w:marBottom w:val="0"/>
      <w:divBdr>
        <w:top w:val="none" w:sz="0" w:space="0" w:color="auto"/>
        <w:left w:val="none" w:sz="0" w:space="0" w:color="auto"/>
        <w:bottom w:val="none" w:sz="0" w:space="0" w:color="auto"/>
        <w:right w:val="none" w:sz="0" w:space="0" w:color="auto"/>
      </w:divBdr>
    </w:div>
    <w:div w:id="17640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Akshayan Puvi</dc:creator>
  <cp:keywords/>
  <dc:description/>
  <cp:lastModifiedBy>Akshayan Puvi</cp:lastModifiedBy>
  <cp:revision>1</cp:revision>
  <dcterms:created xsi:type="dcterms:W3CDTF">2024-10-24T14:03:00Z</dcterms:created>
  <dcterms:modified xsi:type="dcterms:W3CDTF">2024-10-24T14:04:00Z</dcterms:modified>
</cp:coreProperties>
</file>