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9C82" w14:textId="77777777" w:rsidR="000818DC" w:rsidRDefault="000818DC" w:rsidP="000818DC">
      <w:pPr>
        <w:jc w:val="center"/>
        <w:rPr>
          <w:rFonts w:ascii="Times New Roman" w:hAnsi="Times New Roman" w:cs="Times New Roman"/>
          <w:b/>
          <w:bCs/>
          <w:sz w:val="40"/>
          <w:szCs w:val="40"/>
        </w:rPr>
      </w:pPr>
    </w:p>
    <w:p w14:paraId="1FA26E5C" w14:textId="77777777" w:rsidR="000818DC" w:rsidRDefault="000818DC" w:rsidP="000818DC">
      <w:pPr>
        <w:jc w:val="center"/>
        <w:rPr>
          <w:rFonts w:ascii="Times New Roman" w:hAnsi="Times New Roman" w:cs="Times New Roman"/>
          <w:b/>
          <w:bCs/>
          <w:sz w:val="40"/>
          <w:szCs w:val="40"/>
        </w:rPr>
      </w:pPr>
    </w:p>
    <w:p w14:paraId="3AD9FAD7" w14:textId="77777777" w:rsidR="000818DC" w:rsidRDefault="000818DC" w:rsidP="000818DC">
      <w:pPr>
        <w:jc w:val="center"/>
        <w:rPr>
          <w:rFonts w:ascii="Times New Roman" w:hAnsi="Times New Roman" w:cs="Times New Roman"/>
          <w:b/>
          <w:bCs/>
          <w:sz w:val="40"/>
          <w:szCs w:val="40"/>
        </w:rPr>
      </w:pPr>
    </w:p>
    <w:p w14:paraId="54ADC27F" w14:textId="77777777" w:rsidR="000818DC" w:rsidRDefault="000818DC" w:rsidP="000818DC">
      <w:pPr>
        <w:jc w:val="center"/>
        <w:rPr>
          <w:rFonts w:ascii="Times New Roman" w:hAnsi="Times New Roman" w:cs="Times New Roman"/>
          <w:b/>
          <w:bCs/>
          <w:sz w:val="40"/>
          <w:szCs w:val="40"/>
        </w:rPr>
      </w:pPr>
    </w:p>
    <w:p w14:paraId="37552F25" w14:textId="77777777" w:rsidR="000818DC" w:rsidRDefault="000818DC" w:rsidP="000818DC">
      <w:pPr>
        <w:jc w:val="center"/>
        <w:rPr>
          <w:rFonts w:ascii="Times New Roman" w:hAnsi="Times New Roman" w:cs="Times New Roman"/>
          <w:b/>
          <w:bCs/>
          <w:sz w:val="40"/>
          <w:szCs w:val="40"/>
        </w:rPr>
      </w:pPr>
    </w:p>
    <w:p w14:paraId="415D1A5C" w14:textId="29EC6864" w:rsidR="000818DC" w:rsidRDefault="000818DC" w:rsidP="000818DC">
      <w:pPr>
        <w:jc w:val="center"/>
        <w:rPr>
          <w:rFonts w:ascii="Times New Roman" w:hAnsi="Times New Roman" w:cs="Times New Roman"/>
          <w:b/>
          <w:bCs/>
          <w:sz w:val="40"/>
          <w:szCs w:val="40"/>
        </w:rPr>
      </w:pPr>
      <w:r w:rsidRPr="000818DC">
        <w:rPr>
          <w:rFonts w:ascii="Times New Roman" w:hAnsi="Times New Roman" w:cs="Times New Roman"/>
          <w:b/>
          <w:bCs/>
          <w:sz w:val="40"/>
          <w:szCs w:val="40"/>
        </w:rPr>
        <w:t>Analysis of World Development</w:t>
      </w:r>
    </w:p>
    <w:p w14:paraId="6D6D8284" w14:textId="370B6E37" w:rsidR="007F0457" w:rsidRDefault="007F0457" w:rsidP="000818DC">
      <w:pPr>
        <w:jc w:val="center"/>
        <w:rPr>
          <w:rFonts w:ascii="Times New Roman" w:hAnsi="Times New Roman" w:cs="Times New Roman"/>
          <w:b/>
          <w:bCs/>
          <w:sz w:val="40"/>
          <w:szCs w:val="40"/>
        </w:rPr>
      </w:pPr>
      <w:r>
        <w:rPr>
          <w:rFonts w:ascii="Times New Roman" w:hAnsi="Times New Roman" w:cs="Times New Roman"/>
          <w:b/>
          <w:bCs/>
          <w:sz w:val="40"/>
          <w:szCs w:val="40"/>
        </w:rPr>
        <w:t>Group F</w:t>
      </w:r>
    </w:p>
    <w:p w14:paraId="6EF93E42" w14:textId="4E2FDF67" w:rsidR="000818DC" w:rsidRDefault="000818DC" w:rsidP="000818DC">
      <w:pPr>
        <w:jc w:val="center"/>
        <w:rPr>
          <w:rFonts w:ascii="Times New Roman" w:hAnsi="Times New Roman" w:cs="Times New Roman"/>
          <w:b/>
          <w:bCs/>
          <w:sz w:val="40"/>
          <w:szCs w:val="40"/>
        </w:rPr>
      </w:pPr>
      <w:r>
        <w:rPr>
          <w:rFonts w:ascii="Times New Roman" w:hAnsi="Times New Roman" w:cs="Times New Roman"/>
          <w:b/>
          <w:bCs/>
          <w:sz w:val="40"/>
          <w:szCs w:val="40"/>
        </w:rPr>
        <w:t>OMIS – 645</w:t>
      </w:r>
    </w:p>
    <w:p w14:paraId="1D9A44C4" w14:textId="424CDE95" w:rsidR="007F0457" w:rsidRDefault="007F0457" w:rsidP="000818DC">
      <w:pPr>
        <w:jc w:val="center"/>
        <w:rPr>
          <w:rFonts w:ascii="Times New Roman" w:hAnsi="Times New Roman" w:cs="Times New Roman"/>
          <w:b/>
          <w:bCs/>
          <w:sz w:val="40"/>
          <w:szCs w:val="40"/>
        </w:rPr>
      </w:pPr>
    </w:p>
    <w:p w14:paraId="1A03C9A1" w14:textId="1E5AF49D" w:rsidR="007F0457" w:rsidRDefault="007F0457" w:rsidP="000818DC">
      <w:pPr>
        <w:jc w:val="center"/>
        <w:rPr>
          <w:rFonts w:ascii="Times New Roman" w:hAnsi="Times New Roman" w:cs="Times New Roman"/>
          <w:b/>
          <w:bCs/>
          <w:sz w:val="40"/>
          <w:szCs w:val="40"/>
        </w:rPr>
      </w:pPr>
    </w:p>
    <w:p w14:paraId="2266FDAF" w14:textId="641EE376" w:rsidR="007F0457" w:rsidRDefault="007F0457" w:rsidP="000818DC">
      <w:pPr>
        <w:jc w:val="center"/>
        <w:rPr>
          <w:rFonts w:ascii="Times New Roman" w:hAnsi="Times New Roman" w:cs="Times New Roman"/>
          <w:b/>
          <w:bCs/>
          <w:sz w:val="40"/>
          <w:szCs w:val="40"/>
        </w:rPr>
      </w:pPr>
    </w:p>
    <w:p w14:paraId="10090B40" w14:textId="46014082" w:rsidR="007F0457" w:rsidRDefault="007F0457" w:rsidP="000818DC">
      <w:pPr>
        <w:jc w:val="center"/>
        <w:rPr>
          <w:rFonts w:ascii="Times New Roman" w:hAnsi="Times New Roman" w:cs="Times New Roman"/>
          <w:b/>
          <w:bCs/>
          <w:sz w:val="40"/>
          <w:szCs w:val="40"/>
        </w:rPr>
      </w:pPr>
    </w:p>
    <w:p w14:paraId="3914A626" w14:textId="2AA39E7D" w:rsidR="007F0457" w:rsidRDefault="007F0457" w:rsidP="000818DC">
      <w:pPr>
        <w:jc w:val="center"/>
        <w:rPr>
          <w:rFonts w:ascii="Times New Roman" w:hAnsi="Times New Roman" w:cs="Times New Roman"/>
          <w:sz w:val="28"/>
          <w:szCs w:val="28"/>
        </w:rPr>
      </w:pPr>
      <w:r>
        <w:rPr>
          <w:rFonts w:ascii="Times New Roman" w:hAnsi="Times New Roman" w:cs="Times New Roman"/>
          <w:sz w:val="28"/>
          <w:szCs w:val="28"/>
        </w:rPr>
        <w:t>Akshaya Rajendran(Z1957049)</w:t>
      </w:r>
    </w:p>
    <w:p w14:paraId="6203DE07" w14:textId="5218956E" w:rsidR="007F0457" w:rsidRPr="00082EA2" w:rsidRDefault="00082EA2" w:rsidP="000818DC">
      <w:pPr>
        <w:jc w:val="center"/>
        <w:rPr>
          <w:rFonts w:ascii="Times New Roman" w:hAnsi="Times New Roman" w:cs="Times New Roman"/>
          <w:sz w:val="28"/>
          <w:szCs w:val="28"/>
        </w:rPr>
      </w:pPr>
      <w:r>
        <w:rPr>
          <w:rFonts w:ascii="Times New Roman" w:hAnsi="Times New Roman" w:cs="Times New Roman"/>
          <w:sz w:val="28"/>
          <w:szCs w:val="28"/>
        </w:rPr>
        <w:t xml:space="preserve">Gouri Patil </w:t>
      </w:r>
      <w:r>
        <w:rPr>
          <w:rFonts w:ascii="Times New Roman" w:eastAsiaTheme="minorEastAsia" w:hAnsi="Times New Roman" w:cs="Times New Roman"/>
          <w:color w:val="000000" w:themeColor="text1"/>
          <w:kern w:val="24"/>
          <w:sz w:val="28"/>
          <w:szCs w:val="28"/>
        </w:rPr>
        <w:t>(</w:t>
      </w:r>
      <w:r w:rsidRPr="00082EA2">
        <w:rPr>
          <w:rFonts w:ascii="Times New Roman" w:eastAsiaTheme="minorEastAsia" w:hAnsi="Times New Roman" w:cs="Times New Roman"/>
          <w:color w:val="000000" w:themeColor="text1"/>
          <w:kern w:val="24"/>
          <w:sz w:val="28"/>
          <w:szCs w:val="28"/>
        </w:rPr>
        <w:t>Z1931431</w:t>
      </w:r>
      <w:r>
        <w:rPr>
          <w:rFonts w:ascii="Times New Roman" w:eastAsiaTheme="minorEastAsia" w:hAnsi="Times New Roman" w:cs="Times New Roman"/>
          <w:color w:val="000000" w:themeColor="text1"/>
          <w:kern w:val="24"/>
          <w:sz w:val="28"/>
          <w:szCs w:val="28"/>
        </w:rPr>
        <w:t>)</w:t>
      </w:r>
    </w:p>
    <w:p w14:paraId="35D76EDA" w14:textId="7E08CF88" w:rsidR="00082EA2" w:rsidRDefault="00082EA2" w:rsidP="000818DC">
      <w:pPr>
        <w:jc w:val="center"/>
        <w:rPr>
          <w:rFonts w:ascii="Times New Roman" w:hAnsi="Times New Roman" w:cs="Times New Roman"/>
          <w:sz w:val="28"/>
          <w:szCs w:val="28"/>
        </w:rPr>
      </w:pPr>
      <w:r>
        <w:rPr>
          <w:rFonts w:ascii="Times New Roman" w:hAnsi="Times New Roman" w:cs="Times New Roman"/>
          <w:sz w:val="28"/>
          <w:szCs w:val="28"/>
        </w:rPr>
        <w:t>Hita Gurunath Kadam (Z1908140)</w:t>
      </w:r>
    </w:p>
    <w:p w14:paraId="2436CD60" w14:textId="0977AD38" w:rsidR="00082EA2" w:rsidRDefault="00082EA2" w:rsidP="000818DC">
      <w:pPr>
        <w:jc w:val="center"/>
        <w:rPr>
          <w:rFonts w:ascii="Times New Roman" w:hAnsi="Times New Roman" w:cs="Times New Roman"/>
          <w:sz w:val="28"/>
          <w:szCs w:val="28"/>
        </w:rPr>
      </w:pPr>
      <w:r>
        <w:rPr>
          <w:rFonts w:ascii="Times New Roman" w:hAnsi="Times New Roman" w:cs="Times New Roman"/>
          <w:sz w:val="28"/>
          <w:szCs w:val="28"/>
        </w:rPr>
        <w:t>Tejaswini Mode (Z1966081)</w:t>
      </w:r>
    </w:p>
    <w:p w14:paraId="4F3CE19C" w14:textId="6DA7F436" w:rsidR="00082EA2" w:rsidRDefault="00082EA2" w:rsidP="000818DC">
      <w:pPr>
        <w:jc w:val="center"/>
        <w:rPr>
          <w:rFonts w:ascii="Times New Roman" w:hAnsi="Times New Roman" w:cs="Times New Roman"/>
          <w:sz w:val="28"/>
          <w:szCs w:val="28"/>
        </w:rPr>
      </w:pPr>
    </w:p>
    <w:p w14:paraId="5F50B3F3" w14:textId="361466B1" w:rsidR="00082EA2" w:rsidRDefault="00082EA2" w:rsidP="000818DC">
      <w:pPr>
        <w:jc w:val="center"/>
        <w:rPr>
          <w:rFonts w:ascii="Times New Roman" w:hAnsi="Times New Roman" w:cs="Times New Roman"/>
          <w:sz w:val="28"/>
          <w:szCs w:val="28"/>
        </w:rPr>
      </w:pPr>
    </w:p>
    <w:p w14:paraId="47B45FFA" w14:textId="6DD2E531" w:rsidR="00082EA2" w:rsidRDefault="00082EA2" w:rsidP="000818DC">
      <w:pPr>
        <w:jc w:val="center"/>
        <w:rPr>
          <w:rFonts w:ascii="Times New Roman" w:hAnsi="Times New Roman" w:cs="Times New Roman"/>
          <w:sz w:val="28"/>
          <w:szCs w:val="28"/>
        </w:rPr>
      </w:pPr>
    </w:p>
    <w:p w14:paraId="4EAF6DCE" w14:textId="3B144BFB" w:rsidR="00082EA2" w:rsidRDefault="00082EA2" w:rsidP="000818DC">
      <w:pPr>
        <w:jc w:val="center"/>
        <w:rPr>
          <w:rFonts w:ascii="Times New Roman" w:hAnsi="Times New Roman" w:cs="Times New Roman"/>
          <w:sz w:val="28"/>
          <w:szCs w:val="28"/>
        </w:rPr>
      </w:pPr>
    </w:p>
    <w:p w14:paraId="14B3B55A" w14:textId="4D40F704" w:rsidR="00082EA2" w:rsidRDefault="00082EA2" w:rsidP="000818DC">
      <w:pPr>
        <w:jc w:val="center"/>
        <w:rPr>
          <w:rFonts w:ascii="Times New Roman" w:hAnsi="Times New Roman" w:cs="Times New Roman"/>
          <w:sz w:val="28"/>
          <w:szCs w:val="28"/>
        </w:rPr>
      </w:pPr>
    </w:p>
    <w:p w14:paraId="50512C91" w14:textId="5527A7E4" w:rsidR="00082EA2" w:rsidRDefault="00082EA2" w:rsidP="000818DC">
      <w:pPr>
        <w:jc w:val="center"/>
        <w:rPr>
          <w:rFonts w:ascii="Times New Roman" w:hAnsi="Times New Roman" w:cs="Times New Roman"/>
          <w:sz w:val="28"/>
          <w:szCs w:val="28"/>
        </w:rPr>
      </w:pPr>
    </w:p>
    <w:p w14:paraId="6D60C146" w14:textId="115E5B59" w:rsidR="00082EA2" w:rsidRDefault="00082EA2" w:rsidP="00082EA2">
      <w:pPr>
        <w:rPr>
          <w:rFonts w:ascii="Times New Roman" w:hAnsi="Times New Roman" w:cs="Times New Roman"/>
          <w:sz w:val="28"/>
          <w:szCs w:val="28"/>
        </w:rPr>
      </w:pPr>
      <w:r>
        <w:rPr>
          <w:rFonts w:ascii="Times New Roman" w:hAnsi="Times New Roman" w:cs="Times New Roman"/>
          <w:sz w:val="28"/>
          <w:szCs w:val="28"/>
        </w:rPr>
        <w:lastRenderedPageBreak/>
        <w:t>Introduction</w:t>
      </w:r>
    </w:p>
    <w:p w14:paraId="6BE3198E" w14:textId="7C4646DD" w:rsidR="00082EA2" w:rsidRDefault="00082EA2" w:rsidP="00082EA2">
      <w:pPr>
        <w:rPr>
          <w:rFonts w:ascii="Times New Roman" w:hAnsi="Times New Roman" w:cs="Times New Roman"/>
          <w:sz w:val="28"/>
          <w:szCs w:val="28"/>
        </w:rPr>
      </w:pPr>
      <w:r>
        <w:rPr>
          <w:rFonts w:ascii="Times New Roman" w:hAnsi="Times New Roman" w:cs="Times New Roman"/>
          <w:sz w:val="28"/>
          <w:szCs w:val="28"/>
        </w:rPr>
        <w:t>Dataset</w:t>
      </w:r>
    </w:p>
    <w:p w14:paraId="2F1992C8" w14:textId="141DBCC6" w:rsidR="00082EA2" w:rsidRDefault="00082EA2" w:rsidP="00082EA2">
      <w:pPr>
        <w:rPr>
          <w:rFonts w:ascii="Times New Roman" w:hAnsi="Times New Roman" w:cs="Times New Roman"/>
          <w:sz w:val="28"/>
          <w:szCs w:val="28"/>
        </w:rPr>
      </w:pPr>
      <w:r>
        <w:rPr>
          <w:rFonts w:ascii="Times New Roman" w:hAnsi="Times New Roman" w:cs="Times New Roman"/>
          <w:sz w:val="28"/>
          <w:szCs w:val="28"/>
        </w:rPr>
        <w:t>Research and Analysis</w:t>
      </w:r>
    </w:p>
    <w:p w14:paraId="53DFB0B9" w14:textId="6E9E703E" w:rsidR="00082EA2" w:rsidRDefault="00082EA2" w:rsidP="00082EA2">
      <w:pPr>
        <w:rPr>
          <w:rFonts w:ascii="Times New Roman" w:hAnsi="Times New Roman" w:cs="Times New Roman"/>
          <w:sz w:val="28"/>
          <w:szCs w:val="28"/>
        </w:rPr>
      </w:pPr>
      <w:r>
        <w:rPr>
          <w:rFonts w:ascii="Times New Roman" w:hAnsi="Times New Roman" w:cs="Times New Roman"/>
          <w:sz w:val="28"/>
          <w:szCs w:val="28"/>
        </w:rPr>
        <w:t>Inferences</w:t>
      </w:r>
    </w:p>
    <w:p w14:paraId="4F44F75A" w14:textId="2185D026" w:rsidR="00082EA2" w:rsidRDefault="00082EA2" w:rsidP="00082EA2">
      <w:pPr>
        <w:rPr>
          <w:rFonts w:ascii="Times New Roman" w:hAnsi="Times New Roman" w:cs="Times New Roman"/>
          <w:sz w:val="28"/>
          <w:szCs w:val="28"/>
        </w:rPr>
      </w:pPr>
      <w:r>
        <w:rPr>
          <w:rFonts w:ascii="Times New Roman" w:hAnsi="Times New Roman" w:cs="Times New Roman"/>
          <w:sz w:val="28"/>
          <w:szCs w:val="28"/>
        </w:rPr>
        <w:t>Interesting Stats</w:t>
      </w:r>
    </w:p>
    <w:p w14:paraId="258F0F22" w14:textId="77777777" w:rsidR="00082EA2" w:rsidRDefault="00082EA2">
      <w:pPr>
        <w:rPr>
          <w:rFonts w:ascii="Times New Roman" w:hAnsi="Times New Roman" w:cs="Times New Roman"/>
          <w:sz w:val="28"/>
          <w:szCs w:val="28"/>
        </w:rPr>
      </w:pPr>
      <w:r>
        <w:rPr>
          <w:rFonts w:ascii="Times New Roman" w:hAnsi="Times New Roman" w:cs="Times New Roman"/>
          <w:sz w:val="28"/>
          <w:szCs w:val="28"/>
        </w:rPr>
        <w:br w:type="page"/>
      </w:r>
    </w:p>
    <w:p w14:paraId="3F545676" w14:textId="4E1CA824" w:rsidR="00082EA2" w:rsidRDefault="00082EA2" w:rsidP="00082EA2">
      <w:pPr>
        <w:rPr>
          <w:rFonts w:ascii="Times New Roman" w:hAnsi="Times New Roman" w:cs="Times New Roman"/>
          <w:sz w:val="28"/>
          <w:szCs w:val="28"/>
        </w:rPr>
      </w:pPr>
      <w:r>
        <w:rPr>
          <w:rFonts w:ascii="Times New Roman" w:hAnsi="Times New Roman" w:cs="Times New Roman"/>
          <w:sz w:val="28"/>
          <w:szCs w:val="28"/>
        </w:rPr>
        <w:lastRenderedPageBreak/>
        <w:t>Introduction</w:t>
      </w:r>
    </w:p>
    <w:p w14:paraId="64F5AB90" w14:textId="77777777" w:rsidR="00082EA2" w:rsidRPr="00082EA2" w:rsidRDefault="00082EA2" w:rsidP="00082EA2">
      <w:pPr>
        <w:numPr>
          <w:ilvl w:val="0"/>
          <w:numId w:val="2"/>
        </w:numPr>
        <w:rPr>
          <w:rFonts w:ascii="Times New Roman" w:hAnsi="Times New Roman" w:cs="Times New Roman"/>
          <w:sz w:val="28"/>
          <w:szCs w:val="28"/>
        </w:rPr>
      </w:pPr>
      <w:r w:rsidRPr="00082EA2">
        <w:rPr>
          <w:rFonts w:ascii="Times New Roman" w:hAnsi="Times New Roman" w:cs="Times New Roman"/>
          <w:sz w:val="28"/>
          <w:szCs w:val="28"/>
        </w:rPr>
        <w:t>Analysis of current world trends based on financial growth, lifestyle</w:t>
      </w:r>
    </w:p>
    <w:p w14:paraId="3FC3A8A7" w14:textId="77777777" w:rsidR="00082EA2" w:rsidRPr="00082EA2" w:rsidRDefault="00082EA2" w:rsidP="00082EA2">
      <w:pPr>
        <w:numPr>
          <w:ilvl w:val="0"/>
          <w:numId w:val="2"/>
        </w:numPr>
        <w:rPr>
          <w:rFonts w:ascii="Times New Roman" w:hAnsi="Times New Roman" w:cs="Times New Roman"/>
          <w:sz w:val="28"/>
          <w:szCs w:val="28"/>
        </w:rPr>
      </w:pPr>
      <w:r w:rsidRPr="00082EA2">
        <w:rPr>
          <w:rFonts w:ascii="Times New Roman" w:hAnsi="Times New Roman" w:cs="Times New Roman"/>
          <w:sz w:val="28"/>
          <w:szCs w:val="28"/>
        </w:rPr>
        <w:t>Countries based on socio-economic factors</w:t>
      </w:r>
    </w:p>
    <w:p w14:paraId="5029D360" w14:textId="77777777" w:rsidR="00082EA2" w:rsidRPr="00082EA2" w:rsidRDefault="00082EA2" w:rsidP="00082EA2">
      <w:pPr>
        <w:numPr>
          <w:ilvl w:val="0"/>
          <w:numId w:val="2"/>
        </w:numPr>
        <w:rPr>
          <w:rFonts w:ascii="Times New Roman" w:hAnsi="Times New Roman" w:cs="Times New Roman"/>
          <w:sz w:val="28"/>
          <w:szCs w:val="28"/>
        </w:rPr>
      </w:pPr>
      <w:r w:rsidRPr="00082EA2">
        <w:rPr>
          <w:rFonts w:ascii="Times New Roman" w:hAnsi="Times New Roman" w:cs="Times New Roman"/>
          <w:sz w:val="28"/>
          <w:szCs w:val="28"/>
        </w:rPr>
        <w:t>The main factors considered:</w:t>
      </w:r>
    </w:p>
    <w:p w14:paraId="6F9EF95E" w14:textId="77777777" w:rsidR="00082EA2" w:rsidRPr="00082EA2" w:rsidRDefault="00082EA2" w:rsidP="00082EA2">
      <w:pPr>
        <w:numPr>
          <w:ilvl w:val="1"/>
          <w:numId w:val="2"/>
        </w:numPr>
        <w:rPr>
          <w:rFonts w:ascii="Times New Roman" w:hAnsi="Times New Roman" w:cs="Times New Roman"/>
          <w:sz w:val="28"/>
          <w:szCs w:val="28"/>
        </w:rPr>
      </w:pPr>
      <w:r w:rsidRPr="00082EA2">
        <w:rPr>
          <w:rFonts w:ascii="Times New Roman" w:hAnsi="Times New Roman" w:cs="Times New Roman"/>
          <w:sz w:val="28"/>
          <w:szCs w:val="28"/>
        </w:rPr>
        <w:t>GDP</w:t>
      </w:r>
    </w:p>
    <w:p w14:paraId="40D16FC7" w14:textId="77777777" w:rsidR="00082EA2" w:rsidRPr="00082EA2" w:rsidRDefault="00082EA2" w:rsidP="00082EA2">
      <w:pPr>
        <w:numPr>
          <w:ilvl w:val="1"/>
          <w:numId w:val="2"/>
        </w:numPr>
        <w:rPr>
          <w:rFonts w:ascii="Times New Roman" w:hAnsi="Times New Roman" w:cs="Times New Roman"/>
          <w:sz w:val="28"/>
          <w:szCs w:val="28"/>
        </w:rPr>
      </w:pPr>
      <w:r w:rsidRPr="00082EA2">
        <w:rPr>
          <w:rFonts w:ascii="Times New Roman" w:hAnsi="Times New Roman" w:cs="Times New Roman"/>
          <w:sz w:val="28"/>
          <w:szCs w:val="28"/>
        </w:rPr>
        <w:t>Peace Index</w:t>
      </w:r>
    </w:p>
    <w:p w14:paraId="3DB9FD09" w14:textId="77777777" w:rsidR="00082EA2" w:rsidRPr="00082EA2" w:rsidRDefault="00082EA2" w:rsidP="00082EA2">
      <w:pPr>
        <w:numPr>
          <w:ilvl w:val="1"/>
          <w:numId w:val="2"/>
        </w:numPr>
        <w:rPr>
          <w:rFonts w:ascii="Times New Roman" w:hAnsi="Times New Roman" w:cs="Times New Roman"/>
          <w:sz w:val="28"/>
          <w:szCs w:val="28"/>
        </w:rPr>
      </w:pPr>
      <w:r w:rsidRPr="00082EA2">
        <w:rPr>
          <w:rFonts w:ascii="Times New Roman" w:hAnsi="Times New Roman" w:cs="Times New Roman"/>
          <w:sz w:val="28"/>
          <w:szCs w:val="28"/>
        </w:rPr>
        <w:t>Human Development Index</w:t>
      </w:r>
    </w:p>
    <w:p w14:paraId="232D10A6" w14:textId="77777777" w:rsidR="00082EA2" w:rsidRPr="00082EA2" w:rsidRDefault="00082EA2" w:rsidP="00082EA2">
      <w:pPr>
        <w:numPr>
          <w:ilvl w:val="1"/>
          <w:numId w:val="2"/>
        </w:numPr>
        <w:rPr>
          <w:rFonts w:ascii="Times New Roman" w:hAnsi="Times New Roman" w:cs="Times New Roman"/>
          <w:sz w:val="28"/>
          <w:szCs w:val="28"/>
        </w:rPr>
      </w:pPr>
      <w:r w:rsidRPr="00082EA2">
        <w:rPr>
          <w:rFonts w:ascii="Times New Roman" w:hAnsi="Times New Roman" w:cs="Times New Roman"/>
          <w:sz w:val="28"/>
          <w:szCs w:val="28"/>
        </w:rPr>
        <w:t>Gender Inequality</w:t>
      </w:r>
    </w:p>
    <w:p w14:paraId="42108276" w14:textId="0E69B17A" w:rsidR="00082EA2" w:rsidRDefault="00082EA2" w:rsidP="00082EA2">
      <w:pPr>
        <w:rPr>
          <w:rFonts w:ascii="Times New Roman" w:hAnsi="Times New Roman" w:cs="Times New Roman"/>
          <w:sz w:val="28"/>
          <w:szCs w:val="28"/>
        </w:rPr>
      </w:pPr>
    </w:p>
    <w:p w14:paraId="07CA492D" w14:textId="7665EB22" w:rsidR="00082EA2" w:rsidRDefault="00082EA2" w:rsidP="00082EA2">
      <w:pPr>
        <w:rPr>
          <w:rFonts w:ascii="Times New Roman" w:hAnsi="Times New Roman" w:cs="Times New Roman"/>
          <w:sz w:val="28"/>
          <w:szCs w:val="28"/>
        </w:rPr>
      </w:pPr>
    </w:p>
    <w:p w14:paraId="67309B20" w14:textId="2D25B31B" w:rsidR="00082EA2" w:rsidRDefault="00082EA2" w:rsidP="00082EA2">
      <w:pPr>
        <w:rPr>
          <w:rFonts w:ascii="Times New Roman" w:hAnsi="Times New Roman" w:cs="Times New Roman"/>
          <w:sz w:val="28"/>
          <w:szCs w:val="28"/>
        </w:rPr>
      </w:pPr>
      <w:r>
        <w:rPr>
          <w:rFonts w:ascii="Times New Roman" w:hAnsi="Times New Roman" w:cs="Times New Roman"/>
          <w:sz w:val="28"/>
          <w:szCs w:val="28"/>
        </w:rPr>
        <w:t>Dataset</w:t>
      </w:r>
    </w:p>
    <w:p w14:paraId="082EA8A6" w14:textId="2EB80ED0" w:rsidR="00082EA2" w:rsidRDefault="00D67082" w:rsidP="00082EA2">
      <w:pPr>
        <w:rPr>
          <w:rFonts w:ascii="Times New Roman" w:hAnsi="Times New Roman" w:cs="Times New Roman"/>
          <w:sz w:val="28"/>
          <w:szCs w:val="28"/>
        </w:rPr>
      </w:pPr>
      <w:r>
        <w:rPr>
          <w:rFonts w:ascii="Times New Roman" w:hAnsi="Times New Roman" w:cs="Times New Roman"/>
          <w:sz w:val="28"/>
          <w:szCs w:val="28"/>
        </w:rPr>
        <w:t>The primary source for our dataset is</w:t>
      </w:r>
      <w:r w:rsidR="0058167C">
        <w:rPr>
          <w:rFonts w:ascii="Times New Roman" w:hAnsi="Times New Roman" w:cs="Times New Roman"/>
          <w:sz w:val="28"/>
          <w:szCs w:val="28"/>
        </w:rPr>
        <w:t xml:space="preserve"> the World bank website</w:t>
      </w:r>
      <w:r>
        <w:rPr>
          <w:rFonts w:ascii="Times New Roman" w:hAnsi="Times New Roman" w:cs="Times New Roman"/>
          <w:sz w:val="28"/>
          <w:szCs w:val="28"/>
        </w:rPr>
        <w:t xml:space="preserve">. </w:t>
      </w:r>
      <w:r w:rsidR="009A2932">
        <w:rPr>
          <w:rFonts w:ascii="Times New Roman" w:hAnsi="Times New Roman" w:cs="Times New Roman"/>
          <w:sz w:val="28"/>
          <w:szCs w:val="28"/>
        </w:rPr>
        <w:t xml:space="preserve">Out unit of analysis will be country level. </w:t>
      </w:r>
      <w:r>
        <w:rPr>
          <w:rFonts w:ascii="Times New Roman" w:hAnsi="Times New Roman" w:cs="Times New Roman"/>
          <w:sz w:val="28"/>
          <w:szCs w:val="28"/>
        </w:rPr>
        <w:t>Initially</w:t>
      </w:r>
      <w:r w:rsidR="00CC552E">
        <w:rPr>
          <w:rFonts w:ascii="Times New Roman" w:hAnsi="Times New Roman" w:cs="Times New Roman"/>
          <w:sz w:val="28"/>
          <w:szCs w:val="28"/>
        </w:rPr>
        <w:t xml:space="preserve">, </w:t>
      </w:r>
      <w:r w:rsidR="00591708">
        <w:rPr>
          <w:rFonts w:ascii="Times New Roman" w:hAnsi="Times New Roman" w:cs="Times New Roman"/>
          <w:sz w:val="28"/>
          <w:szCs w:val="28"/>
        </w:rPr>
        <w:t>from the source we downloaded time series data containing more than 3,00,000 records with more than</w:t>
      </w:r>
      <w:r w:rsidR="009A2932">
        <w:rPr>
          <w:rFonts w:ascii="Times New Roman" w:hAnsi="Times New Roman" w:cs="Times New Roman"/>
          <w:sz w:val="28"/>
          <w:szCs w:val="28"/>
        </w:rPr>
        <w:t xml:space="preserve"> 800 indicators repres</w:t>
      </w:r>
      <w:r w:rsidR="00591708">
        <w:rPr>
          <w:rFonts w:ascii="Times New Roman" w:hAnsi="Times New Roman" w:cs="Times New Roman"/>
          <w:sz w:val="28"/>
          <w:szCs w:val="28"/>
        </w:rPr>
        <w:t>ented as individual records</w:t>
      </w:r>
      <w:r w:rsidR="009A2932">
        <w:rPr>
          <w:rFonts w:ascii="Times New Roman" w:hAnsi="Times New Roman" w:cs="Times New Roman"/>
          <w:sz w:val="28"/>
          <w:szCs w:val="28"/>
        </w:rPr>
        <w:t xml:space="preserve">. </w:t>
      </w:r>
      <w:r w:rsidR="00496586">
        <w:rPr>
          <w:rFonts w:ascii="Times New Roman" w:hAnsi="Times New Roman" w:cs="Times New Roman"/>
          <w:sz w:val="28"/>
          <w:szCs w:val="28"/>
        </w:rPr>
        <w:t xml:space="preserve">We filtered the year to 2020 and transposed the data to cross-sectional data. </w:t>
      </w:r>
      <w:r w:rsidR="009A2932">
        <w:rPr>
          <w:rFonts w:ascii="Times New Roman" w:hAnsi="Times New Roman" w:cs="Times New Roman"/>
          <w:sz w:val="28"/>
          <w:szCs w:val="28"/>
        </w:rPr>
        <w:t xml:space="preserve">From that, we </w:t>
      </w:r>
      <w:r w:rsidR="00591708">
        <w:rPr>
          <w:rFonts w:ascii="Times New Roman" w:hAnsi="Times New Roman" w:cs="Times New Roman"/>
          <w:sz w:val="28"/>
          <w:szCs w:val="28"/>
        </w:rPr>
        <w:t>chose</w:t>
      </w:r>
      <w:r w:rsidR="009A2932">
        <w:rPr>
          <w:rFonts w:ascii="Times New Roman" w:hAnsi="Times New Roman" w:cs="Times New Roman"/>
          <w:sz w:val="28"/>
          <w:szCs w:val="28"/>
        </w:rPr>
        <w:t xml:space="preserve"> </w:t>
      </w:r>
      <w:r w:rsidR="00496586">
        <w:rPr>
          <w:rFonts w:ascii="Times New Roman" w:hAnsi="Times New Roman" w:cs="Times New Roman"/>
          <w:sz w:val="28"/>
          <w:szCs w:val="28"/>
        </w:rPr>
        <w:t>Economic, Trade, and Social related indicators.</w:t>
      </w:r>
      <w:r w:rsidR="00591708">
        <w:rPr>
          <w:rFonts w:ascii="Times New Roman" w:hAnsi="Times New Roman" w:cs="Times New Roman"/>
          <w:sz w:val="28"/>
          <w:szCs w:val="28"/>
        </w:rPr>
        <w:t xml:space="preserve"> </w:t>
      </w:r>
      <w:r w:rsidR="009A2932">
        <w:rPr>
          <w:rFonts w:ascii="Times New Roman" w:hAnsi="Times New Roman" w:cs="Times New Roman"/>
          <w:sz w:val="28"/>
          <w:szCs w:val="28"/>
        </w:rPr>
        <w:t>Few of our other variables like Gender inequality index, Global Peace Index were extracted through data scrapping from the</w:t>
      </w:r>
      <w:r w:rsidR="0058167C">
        <w:rPr>
          <w:rFonts w:ascii="Times New Roman" w:hAnsi="Times New Roman" w:cs="Times New Roman"/>
          <w:sz w:val="28"/>
          <w:szCs w:val="28"/>
        </w:rPr>
        <w:t xml:space="preserve"> Wikipedia</w:t>
      </w:r>
      <w:r w:rsidR="009A2932">
        <w:rPr>
          <w:rFonts w:ascii="Times New Roman" w:hAnsi="Times New Roman" w:cs="Times New Roman"/>
          <w:sz w:val="28"/>
          <w:szCs w:val="28"/>
        </w:rPr>
        <w:t xml:space="preserve"> web pages respectively. And Human Development Index variable was scrapped from the </w:t>
      </w:r>
      <w:r w:rsidR="0058167C">
        <w:rPr>
          <w:rFonts w:ascii="Times New Roman" w:hAnsi="Times New Roman" w:cs="Times New Roman"/>
          <w:sz w:val="28"/>
          <w:szCs w:val="28"/>
        </w:rPr>
        <w:t xml:space="preserve">World Population review </w:t>
      </w:r>
      <w:r w:rsidR="009A2932">
        <w:rPr>
          <w:rFonts w:ascii="Times New Roman" w:hAnsi="Times New Roman" w:cs="Times New Roman"/>
          <w:sz w:val="28"/>
          <w:szCs w:val="28"/>
        </w:rPr>
        <w:t xml:space="preserve">web page. We chose 32 variables representing the statistical development indicators for the countries. </w:t>
      </w:r>
      <w:r w:rsidR="00591708">
        <w:rPr>
          <w:rFonts w:ascii="Times New Roman" w:hAnsi="Times New Roman" w:cs="Times New Roman"/>
          <w:sz w:val="28"/>
          <w:szCs w:val="28"/>
        </w:rPr>
        <w:t>And our sample size is 199 records with 32 variables.</w:t>
      </w:r>
      <w:r w:rsidR="00622175">
        <w:rPr>
          <w:rFonts w:ascii="Times New Roman" w:hAnsi="Times New Roman" w:cs="Times New Roman"/>
          <w:sz w:val="28"/>
          <w:szCs w:val="28"/>
        </w:rPr>
        <w:t xml:space="preserve"> </w:t>
      </w:r>
    </w:p>
    <w:p w14:paraId="5C0D7544" w14:textId="77777777" w:rsidR="0058167C" w:rsidRDefault="00A445EA" w:rsidP="00082EA2">
      <w:pPr>
        <w:rPr>
          <w:rFonts w:ascii="Times New Roman" w:hAnsi="Times New Roman" w:cs="Times New Roman"/>
          <w:sz w:val="28"/>
          <w:szCs w:val="28"/>
        </w:rPr>
      </w:pPr>
      <w:r>
        <w:rPr>
          <w:rFonts w:ascii="Times New Roman" w:hAnsi="Times New Roman" w:cs="Times New Roman"/>
          <w:sz w:val="28"/>
          <w:szCs w:val="28"/>
        </w:rPr>
        <w:t xml:space="preserve">In the dataset, we have continuous variables like GDP, Tax revenue, Unemployment rate, </w:t>
      </w:r>
      <w:r w:rsidRPr="00A445EA">
        <w:rPr>
          <w:rFonts w:ascii="Times New Roman" w:hAnsi="Times New Roman" w:cs="Times New Roman"/>
          <w:sz w:val="28"/>
          <w:szCs w:val="28"/>
        </w:rPr>
        <w:t>Fertility rate</w:t>
      </w:r>
      <w:r>
        <w:rPr>
          <w:rFonts w:ascii="Times New Roman" w:hAnsi="Times New Roman" w:cs="Times New Roman"/>
          <w:sz w:val="28"/>
          <w:szCs w:val="28"/>
        </w:rPr>
        <w:t xml:space="preserve">, </w:t>
      </w:r>
      <w:r w:rsidRPr="00A445EA">
        <w:rPr>
          <w:rFonts w:ascii="Times New Roman" w:hAnsi="Times New Roman" w:cs="Times New Roman"/>
          <w:sz w:val="28"/>
          <w:szCs w:val="28"/>
        </w:rPr>
        <w:t>Population</w:t>
      </w:r>
      <w:r>
        <w:rPr>
          <w:rFonts w:ascii="Times New Roman" w:hAnsi="Times New Roman" w:cs="Times New Roman"/>
          <w:sz w:val="28"/>
          <w:szCs w:val="28"/>
        </w:rPr>
        <w:t xml:space="preserve"> size, </w:t>
      </w:r>
      <w:r w:rsidRPr="00A445EA">
        <w:rPr>
          <w:rFonts w:ascii="Times New Roman" w:hAnsi="Times New Roman" w:cs="Times New Roman"/>
          <w:sz w:val="28"/>
          <w:szCs w:val="28"/>
        </w:rPr>
        <w:t>Death rate</w:t>
      </w:r>
      <w:r>
        <w:rPr>
          <w:rFonts w:ascii="Times New Roman" w:hAnsi="Times New Roman" w:cs="Times New Roman"/>
          <w:sz w:val="28"/>
          <w:szCs w:val="28"/>
        </w:rPr>
        <w:t xml:space="preserve">, </w:t>
      </w:r>
      <w:r w:rsidRPr="00A445EA">
        <w:rPr>
          <w:rFonts w:ascii="Times New Roman" w:hAnsi="Times New Roman" w:cs="Times New Roman"/>
          <w:sz w:val="28"/>
          <w:szCs w:val="28"/>
        </w:rPr>
        <w:t>Birth rate</w:t>
      </w:r>
      <w:r>
        <w:rPr>
          <w:rFonts w:ascii="Times New Roman" w:hAnsi="Times New Roman" w:cs="Times New Roman"/>
          <w:sz w:val="28"/>
          <w:szCs w:val="28"/>
        </w:rPr>
        <w:t xml:space="preserve">, </w:t>
      </w:r>
      <w:r w:rsidRPr="00A445EA">
        <w:rPr>
          <w:rFonts w:ascii="Times New Roman" w:hAnsi="Times New Roman" w:cs="Times New Roman"/>
          <w:sz w:val="28"/>
          <w:szCs w:val="28"/>
        </w:rPr>
        <w:t>Population growth</w:t>
      </w:r>
      <w:r>
        <w:rPr>
          <w:rFonts w:ascii="Times New Roman" w:hAnsi="Times New Roman" w:cs="Times New Roman"/>
          <w:sz w:val="28"/>
          <w:szCs w:val="28"/>
        </w:rPr>
        <w:t xml:space="preserve">, </w:t>
      </w:r>
      <w:r w:rsidRPr="00A445EA">
        <w:rPr>
          <w:rFonts w:ascii="Times New Roman" w:hAnsi="Times New Roman" w:cs="Times New Roman"/>
          <w:sz w:val="28"/>
          <w:szCs w:val="28"/>
        </w:rPr>
        <w:t>HDI</w:t>
      </w:r>
      <w:r>
        <w:rPr>
          <w:rFonts w:ascii="Times New Roman" w:hAnsi="Times New Roman" w:cs="Times New Roman"/>
          <w:sz w:val="28"/>
          <w:szCs w:val="28"/>
        </w:rPr>
        <w:t xml:space="preserve">, </w:t>
      </w:r>
      <w:r w:rsidRPr="00A445EA">
        <w:rPr>
          <w:rFonts w:ascii="Times New Roman" w:hAnsi="Times New Roman" w:cs="Times New Roman"/>
          <w:sz w:val="28"/>
          <w:szCs w:val="28"/>
        </w:rPr>
        <w:t>Global Peace Inde</w:t>
      </w:r>
      <w:r>
        <w:rPr>
          <w:rFonts w:ascii="Times New Roman" w:hAnsi="Times New Roman" w:cs="Times New Roman"/>
          <w:sz w:val="28"/>
          <w:szCs w:val="28"/>
        </w:rPr>
        <w:t xml:space="preserve">x, </w:t>
      </w:r>
      <w:r w:rsidRPr="00A445EA">
        <w:rPr>
          <w:rFonts w:ascii="Times New Roman" w:hAnsi="Times New Roman" w:cs="Times New Roman"/>
          <w:sz w:val="28"/>
          <w:szCs w:val="28"/>
        </w:rPr>
        <w:t>Control of Corruption</w:t>
      </w:r>
      <w:r>
        <w:rPr>
          <w:rFonts w:ascii="Times New Roman" w:hAnsi="Times New Roman" w:cs="Times New Roman"/>
          <w:sz w:val="28"/>
          <w:szCs w:val="28"/>
        </w:rPr>
        <w:t xml:space="preserve">, </w:t>
      </w:r>
      <w:r w:rsidRPr="00A445EA">
        <w:rPr>
          <w:rFonts w:ascii="Times New Roman" w:hAnsi="Times New Roman" w:cs="Times New Roman"/>
          <w:sz w:val="28"/>
          <w:szCs w:val="28"/>
        </w:rPr>
        <w:t>Government Effectiveness</w:t>
      </w:r>
      <w:r>
        <w:rPr>
          <w:rFonts w:ascii="Times New Roman" w:hAnsi="Times New Roman" w:cs="Times New Roman"/>
          <w:sz w:val="28"/>
          <w:szCs w:val="28"/>
        </w:rPr>
        <w:t xml:space="preserve">, </w:t>
      </w:r>
      <w:r w:rsidRPr="00A445EA">
        <w:rPr>
          <w:rFonts w:ascii="Times New Roman" w:hAnsi="Times New Roman" w:cs="Times New Roman"/>
          <w:sz w:val="28"/>
          <w:szCs w:val="28"/>
        </w:rPr>
        <w:t>Political Stability and Absence of Violence/Terrorism</w:t>
      </w:r>
      <w:r>
        <w:rPr>
          <w:rFonts w:ascii="Times New Roman" w:hAnsi="Times New Roman" w:cs="Times New Roman"/>
          <w:sz w:val="28"/>
          <w:szCs w:val="28"/>
        </w:rPr>
        <w:t xml:space="preserve">, </w:t>
      </w:r>
      <w:r w:rsidRPr="00A445EA">
        <w:rPr>
          <w:rFonts w:ascii="Times New Roman" w:hAnsi="Times New Roman" w:cs="Times New Roman"/>
          <w:sz w:val="28"/>
          <w:szCs w:val="28"/>
        </w:rPr>
        <w:t>Regulatory Quality</w:t>
      </w:r>
      <w:r>
        <w:rPr>
          <w:rFonts w:ascii="Times New Roman" w:hAnsi="Times New Roman" w:cs="Times New Roman"/>
          <w:sz w:val="28"/>
          <w:szCs w:val="28"/>
        </w:rPr>
        <w:t xml:space="preserve">, </w:t>
      </w:r>
      <w:r w:rsidRPr="00A445EA">
        <w:rPr>
          <w:rFonts w:ascii="Times New Roman" w:hAnsi="Times New Roman" w:cs="Times New Roman"/>
          <w:sz w:val="28"/>
          <w:szCs w:val="28"/>
        </w:rPr>
        <w:t>Rule of Law</w:t>
      </w:r>
      <w:r>
        <w:rPr>
          <w:rFonts w:ascii="Times New Roman" w:hAnsi="Times New Roman" w:cs="Times New Roman"/>
          <w:sz w:val="28"/>
          <w:szCs w:val="28"/>
        </w:rPr>
        <w:t xml:space="preserve">, </w:t>
      </w:r>
      <w:r w:rsidRPr="00A445EA">
        <w:rPr>
          <w:rFonts w:ascii="Times New Roman" w:hAnsi="Times New Roman" w:cs="Times New Roman"/>
          <w:sz w:val="28"/>
          <w:szCs w:val="28"/>
        </w:rPr>
        <w:t>Access to Electricity</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Life expectancy</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Gender Inequality index value</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Exports of goods and services</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Imports of goods and services</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GDP growth</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Inflation</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 xml:space="preserve"> consumer prices</w:t>
      </w:r>
      <w:r w:rsidR="00D27846">
        <w:rPr>
          <w:rFonts w:ascii="Times New Roman" w:hAnsi="Times New Roman" w:cs="Times New Roman"/>
          <w:sz w:val="28"/>
          <w:szCs w:val="28"/>
        </w:rPr>
        <w:t xml:space="preserve">, </w:t>
      </w:r>
      <w:r w:rsidRPr="00A445EA">
        <w:rPr>
          <w:rFonts w:ascii="Times New Roman" w:hAnsi="Times New Roman" w:cs="Times New Roman"/>
          <w:sz w:val="28"/>
          <w:szCs w:val="28"/>
        </w:rPr>
        <w:t>Inflation</w:t>
      </w:r>
      <w:r w:rsidR="00D27846">
        <w:rPr>
          <w:rFonts w:ascii="Times New Roman" w:hAnsi="Times New Roman" w:cs="Times New Roman"/>
          <w:sz w:val="28"/>
          <w:szCs w:val="28"/>
        </w:rPr>
        <w:t xml:space="preserve"> - </w:t>
      </w:r>
      <w:r w:rsidRPr="00A445EA">
        <w:rPr>
          <w:rFonts w:ascii="Times New Roman" w:hAnsi="Times New Roman" w:cs="Times New Roman"/>
          <w:sz w:val="28"/>
          <w:szCs w:val="28"/>
        </w:rPr>
        <w:t>GDP deflator</w:t>
      </w:r>
      <w:r w:rsidR="00D27846">
        <w:rPr>
          <w:rFonts w:ascii="Times New Roman" w:hAnsi="Times New Roman" w:cs="Times New Roman"/>
          <w:sz w:val="28"/>
          <w:szCs w:val="28"/>
        </w:rPr>
        <w:t xml:space="preserve"> and</w:t>
      </w:r>
      <w:r w:rsidR="00685561">
        <w:rPr>
          <w:rFonts w:ascii="Times New Roman" w:hAnsi="Times New Roman" w:cs="Times New Roman"/>
          <w:sz w:val="28"/>
          <w:szCs w:val="28"/>
        </w:rPr>
        <w:t xml:space="preserve"> </w:t>
      </w:r>
      <w:r w:rsidRPr="00A445EA">
        <w:rPr>
          <w:rFonts w:ascii="Times New Roman" w:hAnsi="Times New Roman" w:cs="Times New Roman"/>
          <w:sz w:val="28"/>
          <w:szCs w:val="28"/>
        </w:rPr>
        <w:t>Literacy Rate</w:t>
      </w:r>
      <w:r w:rsidR="00D27846">
        <w:rPr>
          <w:rFonts w:ascii="Times New Roman" w:hAnsi="Times New Roman" w:cs="Times New Roman"/>
          <w:sz w:val="28"/>
          <w:szCs w:val="28"/>
        </w:rPr>
        <w:t xml:space="preserve">. </w:t>
      </w:r>
    </w:p>
    <w:p w14:paraId="69FA478F" w14:textId="5350E143" w:rsidR="00A445EA" w:rsidRDefault="0058167C" w:rsidP="00082EA2">
      <w:pPr>
        <w:rPr>
          <w:rFonts w:ascii="Times New Roman" w:hAnsi="Times New Roman" w:cs="Times New Roman"/>
          <w:sz w:val="28"/>
          <w:szCs w:val="28"/>
        </w:rPr>
      </w:pPr>
      <w:r>
        <w:rPr>
          <w:rFonts w:ascii="Times New Roman" w:hAnsi="Times New Roman" w:cs="Times New Roman"/>
          <w:sz w:val="28"/>
          <w:szCs w:val="28"/>
        </w:rPr>
        <w:t xml:space="preserve">Human Development Index is the measure to determine the country to be developed or not. It is the composite of Life expectancy, education and per capita income of the country. HDI is high when all these are high. Based on the HDI </w:t>
      </w:r>
      <w:r>
        <w:rPr>
          <w:rFonts w:ascii="Times New Roman" w:hAnsi="Times New Roman" w:cs="Times New Roman"/>
          <w:sz w:val="28"/>
          <w:szCs w:val="28"/>
        </w:rPr>
        <w:lastRenderedPageBreak/>
        <w:t>value, we encoded the first 100 countries as Developed country with the value Yes in the binary categorical variable, Developed/Not and the remaining countries were encoded as not a developed country. B</w:t>
      </w:r>
      <w:r w:rsidR="00D27846">
        <w:rPr>
          <w:rFonts w:ascii="Times New Roman" w:hAnsi="Times New Roman" w:cs="Times New Roman"/>
          <w:sz w:val="28"/>
          <w:szCs w:val="28"/>
        </w:rPr>
        <w:t xml:space="preserve">ased on countries possessing nuclear weapons, binary categorical variable </w:t>
      </w:r>
      <w:r w:rsidR="00A445EA" w:rsidRPr="00A445EA">
        <w:rPr>
          <w:rFonts w:ascii="Times New Roman" w:hAnsi="Times New Roman" w:cs="Times New Roman"/>
          <w:sz w:val="28"/>
          <w:szCs w:val="28"/>
        </w:rPr>
        <w:t xml:space="preserve">Nuclear Weapon </w:t>
      </w:r>
      <w:r w:rsidR="00A445EA">
        <w:rPr>
          <w:rFonts w:ascii="Times New Roman" w:hAnsi="Times New Roman" w:cs="Times New Roman"/>
          <w:sz w:val="28"/>
          <w:szCs w:val="28"/>
        </w:rPr>
        <w:t>Possession</w:t>
      </w:r>
      <w:r w:rsidR="00D27846">
        <w:rPr>
          <w:rFonts w:ascii="Times New Roman" w:hAnsi="Times New Roman" w:cs="Times New Roman"/>
          <w:sz w:val="28"/>
          <w:szCs w:val="28"/>
        </w:rPr>
        <w:t xml:space="preserve"> was encoded with values Yes and No. Based on the variable Government Effectiveness, the first 100 countries having high effectiveness were encoded as Yes and the remaining countries were encoded as No for the binary categorical variable -</w:t>
      </w:r>
      <w:r w:rsidR="00A445EA">
        <w:rPr>
          <w:rFonts w:ascii="Times New Roman" w:hAnsi="Times New Roman" w:cs="Times New Roman"/>
          <w:sz w:val="28"/>
          <w:szCs w:val="28"/>
        </w:rPr>
        <w:t xml:space="preserve"> </w:t>
      </w:r>
      <w:r w:rsidR="00A445EA" w:rsidRPr="00A445EA">
        <w:rPr>
          <w:rFonts w:ascii="Times New Roman" w:hAnsi="Times New Roman" w:cs="Times New Roman"/>
          <w:sz w:val="28"/>
          <w:szCs w:val="28"/>
        </w:rPr>
        <w:t>Govt effectiveness status</w:t>
      </w:r>
      <w:r w:rsidR="00D27846">
        <w:rPr>
          <w:rFonts w:ascii="Times New Roman" w:hAnsi="Times New Roman" w:cs="Times New Roman"/>
          <w:sz w:val="28"/>
          <w:szCs w:val="28"/>
        </w:rPr>
        <w:t xml:space="preserve">. </w:t>
      </w:r>
      <w:r w:rsidR="00D27846" w:rsidRPr="00A445EA">
        <w:rPr>
          <w:rFonts w:ascii="Times New Roman" w:hAnsi="Times New Roman" w:cs="Times New Roman"/>
          <w:sz w:val="28"/>
          <w:szCs w:val="28"/>
        </w:rPr>
        <w:t>Gender Inequality</w:t>
      </w:r>
      <w:r>
        <w:rPr>
          <w:rFonts w:ascii="Times New Roman" w:hAnsi="Times New Roman" w:cs="Times New Roman"/>
          <w:sz w:val="28"/>
          <w:szCs w:val="28"/>
        </w:rPr>
        <w:t xml:space="preserve"> Index</w:t>
      </w:r>
      <w:r w:rsidR="004B6CE1">
        <w:rPr>
          <w:rFonts w:ascii="Times New Roman" w:hAnsi="Times New Roman" w:cs="Times New Roman"/>
          <w:sz w:val="28"/>
          <w:szCs w:val="28"/>
        </w:rPr>
        <w:t xml:space="preserve"> (GII)</w:t>
      </w:r>
      <w:r>
        <w:rPr>
          <w:rFonts w:ascii="Times New Roman" w:hAnsi="Times New Roman" w:cs="Times New Roman"/>
          <w:sz w:val="28"/>
          <w:szCs w:val="28"/>
        </w:rPr>
        <w:t xml:space="preserve"> is the measure of loss of achievement in a country due to lack of gender equality</w:t>
      </w:r>
      <w:r w:rsidR="004B6CE1">
        <w:rPr>
          <w:rFonts w:ascii="Times New Roman" w:hAnsi="Times New Roman" w:cs="Times New Roman"/>
          <w:sz w:val="28"/>
          <w:szCs w:val="28"/>
        </w:rPr>
        <w:t xml:space="preserve">. When the Gender Inequality is lower, the countries have good gender equality prevailing conditions in them. Based on the Gender Inequality Index value, the first 100 countries with high GII value were encoded as High Gender Inequality countries and the remaining were encoded as Low Gender Inequality in the binary categorical variable Gender Inequality. Global Peace index (GPI) is the measure of nation’s peacefulness. When the GPI is low, the country tends to be more peaceful. It takes into account factors like well-functioning government, low level of corruption, acceptance of rights of others and the country’s diplomatic relationship with its neighbors. </w:t>
      </w:r>
      <w:r w:rsidR="004B6CE1">
        <w:rPr>
          <w:rFonts w:ascii="Times New Roman" w:hAnsi="Times New Roman" w:cs="Times New Roman"/>
          <w:sz w:val="28"/>
          <w:szCs w:val="28"/>
        </w:rPr>
        <w:t>Based on the G</w:t>
      </w:r>
      <w:r w:rsidR="004B6CE1">
        <w:rPr>
          <w:rFonts w:ascii="Times New Roman" w:hAnsi="Times New Roman" w:cs="Times New Roman"/>
          <w:sz w:val="28"/>
          <w:szCs w:val="28"/>
        </w:rPr>
        <w:t>PI</w:t>
      </w:r>
      <w:r w:rsidR="004B6CE1">
        <w:rPr>
          <w:rFonts w:ascii="Times New Roman" w:hAnsi="Times New Roman" w:cs="Times New Roman"/>
          <w:sz w:val="28"/>
          <w:szCs w:val="28"/>
        </w:rPr>
        <w:t xml:space="preserve"> value, the first 100 countries with </w:t>
      </w:r>
      <w:r w:rsidR="004B6CE1">
        <w:rPr>
          <w:rFonts w:ascii="Times New Roman" w:hAnsi="Times New Roman" w:cs="Times New Roman"/>
          <w:sz w:val="28"/>
          <w:szCs w:val="28"/>
        </w:rPr>
        <w:t xml:space="preserve">low </w:t>
      </w:r>
      <w:r w:rsidR="004B6CE1">
        <w:rPr>
          <w:rFonts w:ascii="Times New Roman" w:hAnsi="Times New Roman" w:cs="Times New Roman"/>
          <w:sz w:val="28"/>
          <w:szCs w:val="28"/>
        </w:rPr>
        <w:t>G</w:t>
      </w:r>
      <w:r w:rsidR="004B6CE1">
        <w:rPr>
          <w:rFonts w:ascii="Times New Roman" w:hAnsi="Times New Roman" w:cs="Times New Roman"/>
          <w:sz w:val="28"/>
          <w:szCs w:val="28"/>
        </w:rPr>
        <w:t>P</w:t>
      </w:r>
      <w:r w:rsidR="004B6CE1">
        <w:rPr>
          <w:rFonts w:ascii="Times New Roman" w:hAnsi="Times New Roman" w:cs="Times New Roman"/>
          <w:sz w:val="28"/>
          <w:szCs w:val="28"/>
        </w:rPr>
        <w:t xml:space="preserve">I value were encoded as </w:t>
      </w:r>
      <w:r w:rsidR="004B6CE1">
        <w:rPr>
          <w:rFonts w:ascii="Times New Roman" w:hAnsi="Times New Roman" w:cs="Times New Roman"/>
          <w:sz w:val="28"/>
          <w:szCs w:val="28"/>
        </w:rPr>
        <w:t xml:space="preserve">Peaceful </w:t>
      </w:r>
      <w:r w:rsidR="004B6CE1">
        <w:rPr>
          <w:rFonts w:ascii="Times New Roman" w:hAnsi="Times New Roman" w:cs="Times New Roman"/>
          <w:sz w:val="28"/>
          <w:szCs w:val="28"/>
        </w:rPr>
        <w:t>countries</w:t>
      </w:r>
      <w:r w:rsidR="004B6CE1">
        <w:rPr>
          <w:rFonts w:ascii="Times New Roman" w:hAnsi="Times New Roman" w:cs="Times New Roman"/>
          <w:sz w:val="28"/>
          <w:szCs w:val="28"/>
        </w:rPr>
        <w:t xml:space="preserve"> with value Yes</w:t>
      </w:r>
      <w:r w:rsidR="004B6CE1">
        <w:rPr>
          <w:rFonts w:ascii="Times New Roman" w:hAnsi="Times New Roman" w:cs="Times New Roman"/>
          <w:sz w:val="28"/>
          <w:szCs w:val="28"/>
        </w:rPr>
        <w:t xml:space="preserve"> and the remaining were encoded as </w:t>
      </w:r>
      <w:r w:rsidR="004B6CE1">
        <w:rPr>
          <w:rFonts w:ascii="Times New Roman" w:hAnsi="Times New Roman" w:cs="Times New Roman"/>
          <w:sz w:val="28"/>
          <w:szCs w:val="28"/>
        </w:rPr>
        <w:t xml:space="preserve">not a peaceful country </w:t>
      </w:r>
      <w:r w:rsidR="004B6CE1">
        <w:rPr>
          <w:rFonts w:ascii="Times New Roman" w:hAnsi="Times New Roman" w:cs="Times New Roman"/>
          <w:sz w:val="28"/>
          <w:szCs w:val="28"/>
        </w:rPr>
        <w:t xml:space="preserve">in the binary categorical variable </w:t>
      </w:r>
      <w:r w:rsidR="004B6CE1">
        <w:rPr>
          <w:rFonts w:ascii="Times New Roman" w:hAnsi="Times New Roman" w:cs="Times New Roman"/>
          <w:sz w:val="28"/>
          <w:szCs w:val="28"/>
        </w:rPr>
        <w:t>Peaceful country</w:t>
      </w:r>
    </w:p>
    <w:p w14:paraId="53CE3658" w14:textId="6297A991" w:rsidR="001A765D" w:rsidRDefault="001A765D" w:rsidP="00082EA2">
      <w:pPr>
        <w:rPr>
          <w:rFonts w:ascii="Times New Roman" w:hAnsi="Times New Roman" w:cs="Times New Roman"/>
          <w:sz w:val="28"/>
          <w:szCs w:val="28"/>
        </w:rPr>
      </w:pPr>
    </w:p>
    <w:p w14:paraId="6F5117C9" w14:textId="37DD086E" w:rsidR="001A765D" w:rsidRDefault="001A765D" w:rsidP="00082EA2">
      <w:pPr>
        <w:rPr>
          <w:rFonts w:ascii="Times New Roman" w:hAnsi="Times New Roman" w:cs="Times New Roman"/>
          <w:sz w:val="28"/>
          <w:szCs w:val="28"/>
        </w:rPr>
      </w:pPr>
      <w:r>
        <w:rPr>
          <w:rFonts w:ascii="Times New Roman" w:hAnsi="Times New Roman" w:cs="Times New Roman"/>
          <w:sz w:val="28"/>
          <w:szCs w:val="28"/>
        </w:rPr>
        <w:t>Research and Analysis</w:t>
      </w:r>
    </w:p>
    <w:p w14:paraId="35992839" w14:textId="4FA8D864" w:rsidR="001A765D" w:rsidRDefault="001A765D" w:rsidP="00082EA2">
      <w:pPr>
        <w:rPr>
          <w:rFonts w:ascii="Times New Roman" w:hAnsi="Times New Roman" w:cs="Times New Roman"/>
          <w:sz w:val="28"/>
          <w:szCs w:val="28"/>
        </w:rPr>
      </w:pPr>
    </w:p>
    <w:p w14:paraId="1B824B53" w14:textId="42A234DD" w:rsidR="001A765D" w:rsidRDefault="001A765D" w:rsidP="00082EA2">
      <w:pPr>
        <w:rPr>
          <w:rFonts w:ascii="Times New Roman" w:hAnsi="Times New Roman" w:cs="Times New Roman"/>
          <w:sz w:val="28"/>
          <w:szCs w:val="28"/>
        </w:rPr>
      </w:pPr>
      <w:r>
        <w:rPr>
          <w:rFonts w:ascii="Times New Roman" w:hAnsi="Times New Roman" w:cs="Times New Roman"/>
          <w:sz w:val="28"/>
          <w:szCs w:val="28"/>
        </w:rPr>
        <w:t>Conclusion</w:t>
      </w:r>
    </w:p>
    <w:p w14:paraId="4F6C27AA" w14:textId="77777777" w:rsidR="001A765D" w:rsidRPr="001A765D" w:rsidRDefault="001A765D" w:rsidP="001A765D">
      <w:pPr>
        <w:numPr>
          <w:ilvl w:val="0"/>
          <w:numId w:val="3"/>
        </w:numPr>
        <w:rPr>
          <w:rFonts w:ascii="Times New Roman" w:hAnsi="Times New Roman" w:cs="Times New Roman"/>
          <w:sz w:val="28"/>
          <w:szCs w:val="28"/>
        </w:rPr>
      </w:pPr>
      <w:r w:rsidRPr="001A765D">
        <w:rPr>
          <w:rFonts w:ascii="Times New Roman" w:hAnsi="Times New Roman" w:cs="Times New Roman"/>
          <w:sz w:val="28"/>
          <w:szCs w:val="28"/>
        </w:rPr>
        <w:t>No correlation between Developed countries and its peace index.</w:t>
      </w:r>
    </w:p>
    <w:p w14:paraId="033A8DD9" w14:textId="77777777" w:rsidR="001A765D" w:rsidRPr="001A765D" w:rsidRDefault="001A765D" w:rsidP="001A765D">
      <w:pPr>
        <w:numPr>
          <w:ilvl w:val="0"/>
          <w:numId w:val="3"/>
        </w:numPr>
        <w:rPr>
          <w:rFonts w:ascii="Times New Roman" w:hAnsi="Times New Roman" w:cs="Times New Roman"/>
          <w:sz w:val="28"/>
          <w:szCs w:val="28"/>
        </w:rPr>
      </w:pPr>
      <w:r w:rsidRPr="001A765D">
        <w:rPr>
          <w:rFonts w:ascii="Times New Roman" w:hAnsi="Times New Roman" w:cs="Times New Roman"/>
          <w:sz w:val="28"/>
          <w:szCs w:val="28"/>
        </w:rPr>
        <w:t>Political stability and Absence of Terrorism does not affect the government effectiveness of a country.</w:t>
      </w:r>
    </w:p>
    <w:p w14:paraId="78607AF8" w14:textId="4F450F37" w:rsidR="001A765D" w:rsidRDefault="001A765D" w:rsidP="001A765D">
      <w:pPr>
        <w:numPr>
          <w:ilvl w:val="0"/>
          <w:numId w:val="3"/>
        </w:numPr>
        <w:rPr>
          <w:rFonts w:ascii="Times New Roman" w:hAnsi="Times New Roman" w:cs="Times New Roman"/>
          <w:sz w:val="28"/>
          <w:szCs w:val="28"/>
        </w:rPr>
      </w:pPr>
      <w:r w:rsidRPr="001A765D">
        <w:rPr>
          <w:rFonts w:ascii="Times New Roman" w:hAnsi="Times New Roman" w:cs="Times New Roman"/>
          <w:sz w:val="28"/>
          <w:szCs w:val="28"/>
        </w:rPr>
        <w:t>Gross Primary Education enrollment is not a key dimension for Human Development index.</w:t>
      </w:r>
    </w:p>
    <w:p w14:paraId="45837497" w14:textId="77777777" w:rsidR="001A765D" w:rsidRPr="001A765D" w:rsidRDefault="001A765D" w:rsidP="001A765D">
      <w:pPr>
        <w:rPr>
          <w:rFonts w:ascii="Times New Roman" w:hAnsi="Times New Roman" w:cs="Times New Roman"/>
          <w:sz w:val="28"/>
          <w:szCs w:val="28"/>
        </w:rPr>
      </w:pPr>
      <w:r w:rsidRPr="001A765D">
        <w:rPr>
          <w:rFonts w:ascii="Times New Roman" w:hAnsi="Times New Roman" w:cs="Times New Roman"/>
          <w:b/>
          <w:bCs/>
          <w:sz w:val="28"/>
          <w:szCs w:val="28"/>
        </w:rPr>
        <w:t>INTERESTING STATS :</w:t>
      </w:r>
    </w:p>
    <w:p w14:paraId="5F1C940E"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Iceland is the most peaceful country !!</w:t>
      </w:r>
    </w:p>
    <w:p w14:paraId="6668B6B3"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Norway has low Gender Inequality and with high HDI !!</w:t>
      </w:r>
    </w:p>
    <w:p w14:paraId="5A35D428"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lastRenderedPageBreak/>
        <w:t>Singapore score a perfect 100 in terms of government effectiveness !!</w:t>
      </w:r>
    </w:p>
    <w:p w14:paraId="5E18E848"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Only 9 countries in the world possess nuclear weapons !!</w:t>
      </w:r>
    </w:p>
    <w:p w14:paraId="7C94059E"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Qatar has the lowest unemployment rate of 0.09% !!</w:t>
      </w:r>
    </w:p>
    <w:p w14:paraId="27658F64" w14:textId="4E56F54B" w:rsidR="001A765D" w:rsidRDefault="001A765D" w:rsidP="001A765D">
      <w:pPr>
        <w:rPr>
          <w:rFonts w:ascii="Times New Roman" w:hAnsi="Times New Roman" w:cs="Times New Roman"/>
          <w:sz w:val="28"/>
          <w:szCs w:val="28"/>
        </w:rPr>
      </w:pPr>
    </w:p>
    <w:p w14:paraId="790D1D67" w14:textId="072DEC7C" w:rsidR="001A765D" w:rsidRDefault="001A765D" w:rsidP="001A765D">
      <w:pPr>
        <w:rPr>
          <w:rFonts w:ascii="Times New Roman" w:hAnsi="Times New Roman" w:cs="Times New Roman"/>
          <w:sz w:val="28"/>
          <w:szCs w:val="28"/>
        </w:rPr>
      </w:pPr>
    </w:p>
    <w:p w14:paraId="07D61277" w14:textId="3A8F024C" w:rsidR="001A765D" w:rsidRDefault="001A765D" w:rsidP="001A765D">
      <w:pPr>
        <w:rPr>
          <w:rFonts w:ascii="Times New Roman" w:hAnsi="Times New Roman" w:cs="Times New Roman"/>
          <w:sz w:val="28"/>
          <w:szCs w:val="28"/>
        </w:rPr>
      </w:pPr>
    </w:p>
    <w:p w14:paraId="1B57F7C0" w14:textId="3B2BAF7D" w:rsidR="001A765D" w:rsidRDefault="0058167C" w:rsidP="001A765D">
      <w:pPr>
        <w:rPr>
          <w:rFonts w:ascii="Times New Roman" w:hAnsi="Times New Roman" w:cs="Times New Roman"/>
          <w:sz w:val="28"/>
          <w:szCs w:val="28"/>
        </w:rPr>
      </w:pPr>
      <w:r>
        <w:rPr>
          <w:rFonts w:ascii="Times New Roman" w:hAnsi="Times New Roman" w:cs="Times New Roman"/>
          <w:sz w:val="28"/>
          <w:szCs w:val="28"/>
        </w:rPr>
        <w:t>References</w:t>
      </w:r>
    </w:p>
    <w:p w14:paraId="15F82CAC" w14:textId="3CBC839B" w:rsidR="001A765D" w:rsidRDefault="0058167C" w:rsidP="001A765D">
      <w:pPr>
        <w:rPr>
          <w:rFonts w:ascii="Times New Roman" w:hAnsi="Times New Roman" w:cs="Times New Roman"/>
          <w:sz w:val="28"/>
          <w:szCs w:val="28"/>
        </w:rPr>
      </w:pPr>
      <w:hyperlink r:id="rId5" w:history="1">
        <w:r w:rsidR="00082EA2" w:rsidRPr="00082EA2">
          <w:rPr>
            <w:rStyle w:val="Hyperlink"/>
            <w:rFonts w:ascii="Times New Roman" w:hAnsi="Times New Roman" w:cs="Times New Roman"/>
            <w:sz w:val="28"/>
            <w:szCs w:val="28"/>
          </w:rPr>
          <w:t>https://databank.worldbank.org/</w:t>
        </w:r>
      </w:hyperlink>
    </w:p>
    <w:p w14:paraId="2711A980" w14:textId="31B7F949" w:rsidR="001A765D" w:rsidRDefault="0058167C" w:rsidP="001A765D">
      <w:pPr>
        <w:rPr>
          <w:rFonts w:ascii="Times New Roman" w:hAnsi="Times New Roman" w:cs="Times New Roman"/>
          <w:sz w:val="28"/>
          <w:szCs w:val="28"/>
        </w:rPr>
      </w:pPr>
      <w:hyperlink r:id="rId6" w:history="1">
        <w:r w:rsidRPr="00082EA2">
          <w:rPr>
            <w:rStyle w:val="Hyperlink"/>
            <w:rFonts w:ascii="Times New Roman" w:hAnsi="Times New Roman" w:cs="Times New Roman"/>
            <w:sz w:val="28"/>
            <w:szCs w:val="28"/>
          </w:rPr>
          <w:t>https://en.wikipedia.org/wiki/Gender_Inequality_Index</w:t>
        </w:r>
      </w:hyperlink>
      <w:r>
        <w:rPr>
          <w:rFonts w:ascii="Times New Roman" w:hAnsi="Times New Roman" w:cs="Times New Roman"/>
          <w:sz w:val="28"/>
          <w:szCs w:val="28"/>
        </w:rPr>
        <w:t xml:space="preserve">, </w:t>
      </w:r>
      <w:hyperlink r:id="rId7" w:history="1">
        <w:r w:rsidRPr="00082EA2">
          <w:rPr>
            <w:rStyle w:val="Hyperlink"/>
            <w:rFonts w:ascii="Times New Roman" w:hAnsi="Times New Roman" w:cs="Times New Roman"/>
            <w:sz w:val="28"/>
            <w:szCs w:val="28"/>
          </w:rPr>
          <w:t>https://en.wikipedia.org/wiki/Global_Peace_Index</w:t>
        </w:r>
      </w:hyperlink>
    </w:p>
    <w:p w14:paraId="79E32B80" w14:textId="1B08C05E" w:rsidR="001A765D" w:rsidRPr="001A765D" w:rsidRDefault="0058167C" w:rsidP="001A765D">
      <w:pPr>
        <w:rPr>
          <w:rFonts w:ascii="Times New Roman" w:hAnsi="Times New Roman" w:cs="Times New Roman"/>
          <w:sz w:val="28"/>
          <w:szCs w:val="28"/>
        </w:rPr>
      </w:pPr>
      <w:hyperlink r:id="rId8" w:history="1">
        <w:r w:rsidRPr="00082EA2">
          <w:rPr>
            <w:rStyle w:val="Hyperlink"/>
            <w:rFonts w:ascii="Times New Roman" w:hAnsi="Times New Roman" w:cs="Times New Roman"/>
            <w:sz w:val="28"/>
            <w:szCs w:val="28"/>
          </w:rPr>
          <w:t>https://worldpopulationreview.com/country-rankings/hdi-by-country</w:t>
        </w:r>
      </w:hyperlink>
    </w:p>
    <w:p w14:paraId="63D2CBCA" w14:textId="77777777" w:rsidR="001A765D" w:rsidRPr="001A765D" w:rsidRDefault="001A765D" w:rsidP="00082EA2">
      <w:pPr>
        <w:rPr>
          <w:rFonts w:ascii="Times New Roman" w:hAnsi="Times New Roman" w:cs="Times New Roman"/>
          <w:b/>
          <w:bCs/>
          <w:sz w:val="28"/>
          <w:szCs w:val="28"/>
        </w:rPr>
      </w:pPr>
    </w:p>
    <w:p w14:paraId="24B22DE6" w14:textId="77777777" w:rsidR="001A765D" w:rsidRPr="00082EA2" w:rsidRDefault="001A765D" w:rsidP="00082EA2">
      <w:pPr>
        <w:rPr>
          <w:rFonts w:ascii="Times New Roman" w:hAnsi="Times New Roman" w:cs="Times New Roman"/>
          <w:sz w:val="28"/>
          <w:szCs w:val="28"/>
        </w:rPr>
      </w:pPr>
    </w:p>
    <w:p w14:paraId="7481F545" w14:textId="77777777" w:rsidR="00082EA2" w:rsidRPr="007F0457" w:rsidRDefault="00082EA2" w:rsidP="00082EA2">
      <w:pPr>
        <w:rPr>
          <w:rFonts w:ascii="Times New Roman" w:hAnsi="Times New Roman" w:cs="Times New Roman"/>
          <w:sz w:val="28"/>
          <w:szCs w:val="28"/>
        </w:rPr>
      </w:pPr>
    </w:p>
    <w:p w14:paraId="4CE5092B" w14:textId="099D9602" w:rsidR="007F0457" w:rsidRDefault="007F0457" w:rsidP="000818DC">
      <w:pPr>
        <w:jc w:val="center"/>
        <w:rPr>
          <w:rFonts w:ascii="Times New Roman" w:hAnsi="Times New Roman" w:cs="Times New Roman"/>
          <w:b/>
          <w:bCs/>
          <w:sz w:val="40"/>
          <w:szCs w:val="40"/>
        </w:rPr>
      </w:pPr>
    </w:p>
    <w:p w14:paraId="7D9086F7" w14:textId="2C96B36F" w:rsidR="007F0457" w:rsidRDefault="007F0457" w:rsidP="000818DC">
      <w:pPr>
        <w:jc w:val="center"/>
        <w:rPr>
          <w:rFonts w:ascii="Times New Roman" w:hAnsi="Times New Roman" w:cs="Times New Roman"/>
          <w:b/>
          <w:bCs/>
          <w:sz w:val="40"/>
          <w:szCs w:val="40"/>
        </w:rPr>
      </w:pPr>
    </w:p>
    <w:p w14:paraId="2C6E6CFC" w14:textId="2357DA36" w:rsidR="007F0457" w:rsidRDefault="007F0457" w:rsidP="000818DC">
      <w:pPr>
        <w:jc w:val="center"/>
        <w:rPr>
          <w:rFonts w:ascii="Times New Roman" w:hAnsi="Times New Roman" w:cs="Times New Roman"/>
          <w:b/>
          <w:bCs/>
          <w:sz w:val="40"/>
          <w:szCs w:val="40"/>
        </w:rPr>
      </w:pPr>
    </w:p>
    <w:p w14:paraId="7C5B1B36" w14:textId="77777777" w:rsidR="007F0457" w:rsidRDefault="007F0457" w:rsidP="000818DC">
      <w:pPr>
        <w:jc w:val="center"/>
        <w:rPr>
          <w:rFonts w:ascii="Times New Roman" w:hAnsi="Times New Roman" w:cs="Times New Roman"/>
          <w:b/>
          <w:bCs/>
          <w:sz w:val="40"/>
          <w:szCs w:val="40"/>
        </w:rPr>
      </w:pPr>
    </w:p>
    <w:p w14:paraId="61425D36" w14:textId="77777777" w:rsidR="000818DC" w:rsidRPr="000818DC" w:rsidRDefault="000818DC" w:rsidP="000818DC">
      <w:pPr>
        <w:jc w:val="center"/>
        <w:rPr>
          <w:rFonts w:ascii="Times New Roman" w:hAnsi="Times New Roman" w:cs="Times New Roman"/>
          <w:b/>
          <w:bCs/>
          <w:sz w:val="40"/>
          <w:szCs w:val="40"/>
        </w:rPr>
      </w:pPr>
    </w:p>
    <w:p w14:paraId="4A85AD56" w14:textId="4665D7EC" w:rsidR="000818DC" w:rsidRDefault="000818DC"/>
    <w:p w14:paraId="4C194DA1" w14:textId="77777777" w:rsidR="000818DC" w:rsidRDefault="000818DC"/>
    <w:sectPr w:rsidR="0008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3365"/>
    <w:multiLevelType w:val="hybridMultilevel"/>
    <w:tmpl w:val="C06EDF1C"/>
    <w:lvl w:ilvl="0" w:tplc="F058F9EC">
      <w:start w:val="1"/>
      <w:numFmt w:val="bullet"/>
      <w:lvlText w:val="•"/>
      <w:lvlJc w:val="left"/>
      <w:pPr>
        <w:tabs>
          <w:tab w:val="num" w:pos="720"/>
        </w:tabs>
        <w:ind w:left="720" w:hanging="360"/>
      </w:pPr>
      <w:rPr>
        <w:rFonts w:ascii="Arial" w:hAnsi="Arial" w:hint="default"/>
      </w:rPr>
    </w:lvl>
    <w:lvl w:ilvl="1" w:tplc="8E365064">
      <w:numFmt w:val="bullet"/>
      <w:lvlText w:val="•"/>
      <w:lvlJc w:val="left"/>
      <w:pPr>
        <w:tabs>
          <w:tab w:val="num" w:pos="1440"/>
        </w:tabs>
        <w:ind w:left="1440" w:hanging="360"/>
      </w:pPr>
      <w:rPr>
        <w:rFonts w:ascii="Arial" w:hAnsi="Arial" w:hint="default"/>
      </w:rPr>
    </w:lvl>
    <w:lvl w:ilvl="2" w:tplc="A0845008" w:tentative="1">
      <w:start w:val="1"/>
      <w:numFmt w:val="bullet"/>
      <w:lvlText w:val="•"/>
      <w:lvlJc w:val="left"/>
      <w:pPr>
        <w:tabs>
          <w:tab w:val="num" w:pos="2160"/>
        </w:tabs>
        <w:ind w:left="2160" w:hanging="360"/>
      </w:pPr>
      <w:rPr>
        <w:rFonts w:ascii="Arial" w:hAnsi="Arial" w:hint="default"/>
      </w:rPr>
    </w:lvl>
    <w:lvl w:ilvl="3" w:tplc="AEDC9A70" w:tentative="1">
      <w:start w:val="1"/>
      <w:numFmt w:val="bullet"/>
      <w:lvlText w:val="•"/>
      <w:lvlJc w:val="left"/>
      <w:pPr>
        <w:tabs>
          <w:tab w:val="num" w:pos="2880"/>
        </w:tabs>
        <w:ind w:left="2880" w:hanging="360"/>
      </w:pPr>
      <w:rPr>
        <w:rFonts w:ascii="Arial" w:hAnsi="Arial" w:hint="default"/>
      </w:rPr>
    </w:lvl>
    <w:lvl w:ilvl="4" w:tplc="4EFEF760" w:tentative="1">
      <w:start w:val="1"/>
      <w:numFmt w:val="bullet"/>
      <w:lvlText w:val="•"/>
      <w:lvlJc w:val="left"/>
      <w:pPr>
        <w:tabs>
          <w:tab w:val="num" w:pos="3600"/>
        </w:tabs>
        <w:ind w:left="3600" w:hanging="360"/>
      </w:pPr>
      <w:rPr>
        <w:rFonts w:ascii="Arial" w:hAnsi="Arial" w:hint="default"/>
      </w:rPr>
    </w:lvl>
    <w:lvl w:ilvl="5" w:tplc="BE8C7606" w:tentative="1">
      <w:start w:val="1"/>
      <w:numFmt w:val="bullet"/>
      <w:lvlText w:val="•"/>
      <w:lvlJc w:val="left"/>
      <w:pPr>
        <w:tabs>
          <w:tab w:val="num" w:pos="4320"/>
        </w:tabs>
        <w:ind w:left="4320" w:hanging="360"/>
      </w:pPr>
      <w:rPr>
        <w:rFonts w:ascii="Arial" w:hAnsi="Arial" w:hint="default"/>
      </w:rPr>
    </w:lvl>
    <w:lvl w:ilvl="6" w:tplc="21FE8EF6" w:tentative="1">
      <w:start w:val="1"/>
      <w:numFmt w:val="bullet"/>
      <w:lvlText w:val="•"/>
      <w:lvlJc w:val="left"/>
      <w:pPr>
        <w:tabs>
          <w:tab w:val="num" w:pos="5040"/>
        </w:tabs>
        <w:ind w:left="5040" w:hanging="360"/>
      </w:pPr>
      <w:rPr>
        <w:rFonts w:ascii="Arial" w:hAnsi="Arial" w:hint="default"/>
      </w:rPr>
    </w:lvl>
    <w:lvl w:ilvl="7" w:tplc="E716DE04" w:tentative="1">
      <w:start w:val="1"/>
      <w:numFmt w:val="bullet"/>
      <w:lvlText w:val="•"/>
      <w:lvlJc w:val="left"/>
      <w:pPr>
        <w:tabs>
          <w:tab w:val="num" w:pos="5760"/>
        </w:tabs>
        <w:ind w:left="5760" w:hanging="360"/>
      </w:pPr>
      <w:rPr>
        <w:rFonts w:ascii="Arial" w:hAnsi="Arial" w:hint="default"/>
      </w:rPr>
    </w:lvl>
    <w:lvl w:ilvl="8" w:tplc="C3FE82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A76512"/>
    <w:multiLevelType w:val="hybridMultilevel"/>
    <w:tmpl w:val="6FC69670"/>
    <w:lvl w:ilvl="0" w:tplc="C1A08ECA">
      <w:start w:val="1"/>
      <w:numFmt w:val="bullet"/>
      <w:lvlText w:val="•"/>
      <w:lvlJc w:val="left"/>
      <w:pPr>
        <w:tabs>
          <w:tab w:val="num" w:pos="720"/>
        </w:tabs>
        <w:ind w:left="720" w:hanging="360"/>
      </w:pPr>
      <w:rPr>
        <w:rFonts w:ascii="Arial" w:hAnsi="Arial" w:hint="default"/>
      </w:rPr>
    </w:lvl>
    <w:lvl w:ilvl="1" w:tplc="85F44CAE" w:tentative="1">
      <w:start w:val="1"/>
      <w:numFmt w:val="bullet"/>
      <w:lvlText w:val="•"/>
      <w:lvlJc w:val="left"/>
      <w:pPr>
        <w:tabs>
          <w:tab w:val="num" w:pos="1440"/>
        </w:tabs>
        <w:ind w:left="1440" w:hanging="360"/>
      </w:pPr>
      <w:rPr>
        <w:rFonts w:ascii="Arial" w:hAnsi="Arial" w:hint="default"/>
      </w:rPr>
    </w:lvl>
    <w:lvl w:ilvl="2" w:tplc="3E36E854" w:tentative="1">
      <w:start w:val="1"/>
      <w:numFmt w:val="bullet"/>
      <w:lvlText w:val="•"/>
      <w:lvlJc w:val="left"/>
      <w:pPr>
        <w:tabs>
          <w:tab w:val="num" w:pos="2160"/>
        </w:tabs>
        <w:ind w:left="2160" w:hanging="360"/>
      </w:pPr>
      <w:rPr>
        <w:rFonts w:ascii="Arial" w:hAnsi="Arial" w:hint="default"/>
      </w:rPr>
    </w:lvl>
    <w:lvl w:ilvl="3" w:tplc="94FE6E0C" w:tentative="1">
      <w:start w:val="1"/>
      <w:numFmt w:val="bullet"/>
      <w:lvlText w:val="•"/>
      <w:lvlJc w:val="left"/>
      <w:pPr>
        <w:tabs>
          <w:tab w:val="num" w:pos="2880"/>
        </w:tabs>
        <w:ind w:left="2880" w:hanging="360"/>
      </w:pPr>
      <w:rPr>
        <w:rFonts w:ascii="Arial" w:hAnsi="Arial" w:hint="default"/>
      </w:rPr>
    </w:lvl>
    <w:lvl w:ilvl="4" w:tplc="53CC2D58" w:tentative="1">
      <w:start w:val="1"/>
      <w:numFmt w:val="bullet"/>
      <w:lvlText w:val="•"/>
      <w:lvlJc w:val="left"/>
      <w:pPr>
        <w:tabs>
          <w:tab w:val="num" w:pos="3600"/>
        </w:tabs>
        <w:ind w:left="3600" w:hanging="360"/>
      </w:pPr>
      <w:rPr>
        <w:rFonts w:ascii="Arial" w:hAnsi="Arial" w:hint="default"/>
      </w:rPr>
    </w:lvl>
    <w:lvl w:ilvl="5" w:tplc="F6FA9246" w:tentative="1">
      <w:start w:val="1"/>
      <w:numFmt w:val="bullet"/>
      <w:lvlText w:val="•"/>
      <w:lvlJc w:val="left"/>
      <w:pPr>
        <w:tabs>
          <w:tab w:val="num" w:pos="4320"/>
        </w:tabs>
        <w:ind w:left="4320" w:hanging="360"/>
      </w:pPr>
      <w:rPr>
        <w:rFonts w:ascii="Arial" w:hAnsi="Arial" w:hint="default"/>
      </w:rPr>
    </w:lvl>
    <w:lvl w:ilvl="6" w:tplc="1B2A814C" w:tentative="1">
      <w:start w:val="1"/>
      <w:numFmt w:val="bullet"/>
      <w:lvlText w:val="•"/>
      <w:lvlJc w:val="left"/>
      <w:pPr>
        <w:tabs>
          <w:tab w:val="num" w:pos="5040"/>
        </w:tabs>
        <w:ind w:left="5040" w:hanging="360"/>
      </w:pPr>
      <w:rPr>
        <w:rFonts w:ascii="Arial" w:hAnsi="Arial" w:hint="default"/>
      </w:rPr>
    </w:lvl>
    <w:lvl w:ilvl="7" w:tplc="C0343038" w:tentative="1">
      <w:start w:val="1"/>
      <w:numFmt w:val="bullet"/>
      <w:lvlText w:val="•"/>
      <w:lvlJc w:val="left"/>
      <w:pPr>
        <w:tabs>
          <w:tab w:val="num" w:pos="5760"/>
        </w:tabs>
        <w:ind w:left="5760" w:hanging="360"/>
      </w:pPr>
      <w:rPr>
        <w:rFonts w:ascii="Arial" w:hAnsi="Arial" w:hint="default"/>
      </w:rPr>
    </w:lvl>
    <w:lvl w:ilvl="8" w:tplc="513CE5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CF1379"/>
    <w:multiLevelType w:val="hybridMultilevel"/>
    <w:tmpl w:val="55760068"/>
    <w:lvl w:ilvl="0" w:tplc="044A05F2">
      <w:start w:val="1"/>
      <w:numFmt w:val="bullet"/>
      <w:lvlText w:val="•"/>
      <w:lvlJc w:val="left"/>
      <w:pPr>
        <w:tabs>
          <w:tab w:val="num" w:pos="720"/>
        </w:tabs>
        <w:ind w:left="720" w:hanging="360"/>
      </w:pPr>
      <w:rPr>
        <w:rFonts w:ascii="Arial" w:hAnsi="Arial" w:hint="default"/>
      </w:rPr>
    </w:lvl>
    <w:lvl w:ilvl="1" w:tplc="97C03D0C" w:tentative="1">
      <w:start w:val="1"/>
      <w:numFmt w:val="bullet"/>
      <w:lvlText w:val="•"/>
      <w:lvlJc w:val="left"/>
      <w:pPr>
        <w:tabs>
          <w:tab w:val="num" w:pos="1440"/>
        </w:tabs>
        <w:ind w:left="1440" w:hanging="360"/>
      </w:pPr>
      <w:rPr>
        <w:rFonts w:ascii="Arial" w:hAnsi="Arial" w:hint="default"/>
      </w:rPr>
    </w:lvl>
    <w:lvl w:ilvl="2" w:tplc="52DE81AE" w:tentative="1">
      <w:start w:val="1"/>
      <w:numFmt w:val="bullet"/>
      <w:lvlText w:val="•"/>
      <w:lvlJc w:val="left"/>
      <w:pPr>
        <w:tabs>
          <w:tab w:val="num" w:pos="2160"/>
        </w:tabs>
        <w:ind w:left="2160" w:hanging="360"/>
      </w:pPr>
      <w:rPr>
        <w:rFonts w:ascii="Arial" w:hAnsi="Arial" w:hint="default"/>
      </w:rPr>
    </w:lvl>
    <w:lvl w:ilvl="3" w:tplc="6EF2A50E" w:tentative="1">
      <w:start w:val="1"/>
      <w:numFmt w:val="bullet"/>
      <w:lvlText w:val="•"/>
      <w:lvlJc w:val="left"/>
      <w:pPr>
        <w:tabs>
          <w:tab w:val="num" w:pos="2880"/>
        </w:tabs>
        <w:ind w:left="2880" w:hanging="360"/>
      </w:pPr>
      <w:rPr>
        <w:rFonts w:ascii="Arial" w:hAnsi="Arial" w:hint="default"/>
      </w:rPr>
    </w:lvl>
    <w:lvl w:ilvl="4" w:tplc="9D7C32A6" w:tentative="1">
      <w:start w:val="1"/>
      <w:numFmt w:val="bullet"/>
      <w:lvlText w:val="•"/>
      <w:lvlJc w:val="left"/>
      <w:pPr>
        <w:tabs>
          <w:tab w:val="num" w:pos="3600"/>
        </w:tabs>
        <w:ind w:left="3600" w:hanging="360"/>
      </w:pPr>
      <w:rPr>
        <w:rFonts w:ascii="Arial" w:hAnsi="Arial" w:hint="default"/>
      </w:rPr>
    </w:lvl>
    <w:lvl w:ilvl="5" w:tplc="7BEED368" w:tentative="1">
      <w:start w:val="1"/>
      <w:numFmt w:val="bullet"/>
      <w:lvlText w:val="•"/>
      <w:lvlJc w:val="left"/>
      <w:pPr>
        <w:tabs>
          <w:tab w:val="num" w:pos="4320"/>
        </w:tabs>
        <w:ind w:left="4320" w:hanging="360"/>
      </w:pPr>
      <w:rPr>
        <w:rFonts w:ascii="Arial" w:hAnsi="Arial" w:hint="default"/>
      </w:rPr>
    </w:lvl>
    <w:lvl w:ilvl="6" w:tplc="EDE0446A" w:tentative="1">
      <w:start w:val="1"/>
      <w:numFmt w:val="bullet"/>
      <w:lvlText w:val="•"/>
      <w:lvlJc w:val="left"/>
      <w:pPr>
        <w:tabs>
          <w:tab w:val="num" w:pos="5040"/>
        </w:tabs>
        <w:ind w:left="5040" w:hanging="360"/>
      </w:pPr>
      <w:rPr>
        <w:rFonts w:ascii="Arial" w:hAnsi="Arial" w:hint="default"/>
      </w:rPr>
    </w:lvl>
    <w:lvl w:ilvl="7" w:tplc="FE1E600E" w:tentative="1">
      <w:start w:val="1"/>
      <w:numFmt w:val="bullet"/>
      <w:lvlText w:val="•"/>
      <w:lvlJc w:val="left"/>
      <w:pPr>
        <w:tabs>
          <w:tab w:val="num" w:pos="5760"/>
        </w:tabs>
        <w:ind w:left="5760" w:hanging="360"/>
      </w:pPr>
      <w:rPr>
        <w:rFonts w:ascii="Arial" w:hAnsi="Arial" w:hint="default"/>
      </w:rPr>
    </w:lvl>
    <w:lvl w:ilvl="8" w:tplc="789ECE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E12CAD"/>
    <w:multiLevelType w:val="hybridMultilevel"/>
    <w:tmpl w:val="63ECAE62"/>
    <w:lvl w:ilvl="0" w:tplc="854AF122">
      <w:start w:val="1"/>
      <w:numFmt w:val="bullet"/>
      <w:lvlText w:val="•"/>
      <w:lvlJc w:val="left"/>
      <w:pPr>
        <w:tabs>
          <w:tab w:val="num" w:pos="720"/>
        </w:tabs>
        <w:ind w:left="720" w:hanging="360"/>
      </w:pPr>
      <w:rPr>
        <w:rFonts w:ascii="Arial" w:hAnsi="Arial" w:hint="default"/>
      </w:rPr>
    </w:lvl>
    <w:lvl w:ilvl="1" w:tplc="34E0E1CA" w:tentative="1">
      <w:start w:val="1"/>
      <w:numFmt w:val="bullet"/>
      <w:lvlText w:val="•"/>
      <w:lvlJc w:val="left"/>
      <w:pPr>
        <w:tabs>
          <w:tab w:val="num" w:pos="1440"/>
        </w:tabs>
        <w:ind w:left="1440" w:hanging="360"/>
      </w:pPr>
      <w:rPr>
        <w:rFonts w:ascii="Arial" w:hAnsi="Arial" w:hint="default"/>
      </w:rPr>
    </w:lvl>
    <w:lvl w:ilvl="2" w:tplc="B6FA22FC" w:tentative="1">
      <w:start w:val="1"/>
      <w:numFmt w:val="bullet"/>
      <w:lvlText w:val="•"/>
      <w:lvlJc w:val="left"/>
      <w:pPr>
        <w:tabs>
          <w:tab w:val="num" w:pos="2160"/>
        </w:tabs>
        <w:ind w:left="2160" w:hanging="360"/>
      </w:pPr>
      <w:rPr>
        <w:rFonts w:ascii="Arial" w:hAnsi="Arial" w:hint="default"/>
      </w:rPr>
    </w:lvl>
    <w:lvl w:ilvl="3" w:tplc="607AA3D8" w:tentative="1">
      <w:start w:val="1"/>
      <w:numFmt w:val="bullet"/>
      <w:lvlText w:val="•"/>
      <w:lvlJc w:val="left"/>
      <w:pPr>
        <w:tabs>
          <w:tab w:val="num" w:pos="2880"/>
        </w:tabs>
        <w:ind w:left="2880" w:hanging="360"/>
      </w:pPr>
      <w:rPr>
        <w:rFonts w:ascii="Arial" w:hAnsi="Arial" w:hint="default"/>
      </w:rPr>
    </w:lvl>
    <w:lvl w:ilvl="4" w:tplc="45B0C75C" w:tentative="1">
      <w:start w:val="1"/>
      <w:numFmt w:val="bullet"/>
      <w:lvlText w:val="•"/>
      <w:lvlJc w:val="left"/>
      <w:pPr>
        <w:tabs>
          <w:tab w:val="num" w:pos="3600"/>
        </w:tabs>
        <w:ind w:left="3600" w:hanging="360"/>
      </w:pPr>
      <w:rPr>
        <w:rFonts w:ascii="Arial" w:hAnsi="Arial" w:hint="default"/>
      </w:rPr>
    </w:lvl>
    <w:lvl w:ilvl="5" w:tplc="A8B847F2" w:tentative="1">
      <w:start w:val="1"/>
      <w:numFmt w:val="bullet"/>
      <w:lvlText w:val="•"/>
      <w:lvlJc w:val="left"/>
      <w:pPr>
        <w:tabs>
          <w:tab w:val="num" w:pos="4320"/>
        </w:tabs>
        <w:ind w:left="4320" w:hanging="360"/>
      </w:pPr>
      <w:rPr>
        <w:rFonts w:ascii="Arial" w:hAnsi="Arial" w:hint="default"/>
      </w:rPr>
    </w:lvl>
    <w:lvl w:ilvl="6" w:tplc="7D6C2CF2" w:tentative="1">
      <w:start w:val="1"/>
      <w:numFmt w:val="bullet"/>
      <w:lvlText w:val="•"/>
      <w:lvlJc w:val="left"/>
      <w:pPr>
        <w:tabs>
          <w:tab w:val="num" w:pos="5040"/>
        </w:tabs>
        <w:ind w:left="5040" w:hanging="360"/>
      </w:pPr>
      <w:rPr>
        <w:rFonts w:ascii="Arial" w:hAnsi="Arial" w:hint="default"/>
      </w:rPr>
    </w:lvl>
    <w:lvl w:ilvl="7" w:tplc="A9AA9342" w:tentative="1">
      <w:start w:val="1"/>
      <w:numFmt w:val="bullet"/>
      <w:lvlText w:val="•"/>
      <w:lvlJc w:val="left"/>
      <w:pPr>
        <w:tabs>
          <w:tab w:val="num" w:pos="5760"/>
        </w:tabs>
        <w:ind w:left="5760" w:hanging="360"/>
      </w:pPr>
      <w:rPr>
        <w:rFonts w:ascii="Arial" w:hAnsi="Arial" w:hint="default"/>
      </w:rPr>
    </w:lvl>
    <w:lvl w:ilvl="8" w:tplc="C1789E2C" w:tentative="1">
      <w:start w:val="1"/>
      <w:numFmt w:val="bullet"/>
      <w:lvlText w:val="•"/>
      <w:lvlJc w:val="left"/>
      <w:pPr>
        <w:tabs>
          <w:tab w:val="num" w:pos="6480"/>
        </w:tabs>
        <w:ind w:left="6480" w:hanging="360"/>
      </w:pPr>
      <w:rPr>
        <w:rFonts w:ascii="Arial" w:hAnsi="Arial" w:hint="default"/>
      </w:rPr>
    </w:lvl>
  </w:abstractNum>
  <w:num w:numId="1" w16cid:durableId="17318450">
    <w:abstractNumId w:val="2"/>
  </w:num>
  <w:num w:numId="2" w16cid:durableId="1030029817">
    <w:abstractNumId w:val="0"/>
  </w:num>
  <w:num w:numId="3" w16cid:durableId="990015932">
    <w:abstractNumId w:val="1"/>
  </w:num>
  <w:num w:numId="4" w16cid:durableId="2046521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DC"/>
    <w:rsid w:val="000818DC"/>
    <w:rsid w:val="00082EA2"/>
    <w:rsid w:val="001A765D"/>
    <w:rsid w:val="003F0316"/>
    <w:rsid w:val="00496586"/>
    <w:rsid w:val="004B6CE1"/>
    <w:rsid w:val="0058167C"/>
    <w:rsid w:val="00591708"/>
    <w:rsid w:val="00622175"/>
    <w:rsid w:val="006835CA"/>
    <w:rsid w:val="00685561"/>
    <w:rsid w:val="007F0457"/>
    <w:rsid w:val="009A2932"/>
    <w:rsid w:val="00A445EA"/>
    <w:rsid w:val="00CC552E"/>
    <w:rsid w:val="00D27846"/>
    <w:rsid w:val="00D6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A250"/>
  <w15:chartTrackingRefBased/>
  <w15:docId w15:val="{177C1C97-5AAF-4FCF-8229-4C708565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EA2"/>
    <w:rPr>
      <w:color w:val="0563C1" w:themeColor="hyperlink"/>
      <w:u w:val="single"/>
    </w:rPr>
  </w:style>
  <w:style w:type="character" w:styleId="UnresolvedMention">
    <w:name w:val="Unresolved Mention"/>
    <w:basedOn w:val="DefaultParagraphFont"/>
    <w:uiPriority w:val="99"/>
    <w:semiHidden/>
    <w:unhideWhenUsed/>
    <w:rsid w:val="00082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77426">
      <w:bodyDiv w:val="1"/>
      <w:marLeft w:val="0"/>
      <w:marRight w:val="0"/>
      <w:marTop w:val="0"/>
      <w:marBottom w:val="0"/>
      <w:divBdr>
        <w:top w:val="none" w:sz="0" w:space="0" w:color="auto"/>
        <w:left w:val="none" w:sz="0" w:space="0" w:color="auto"/>
        <w:bottom w:val="none" w:sz="0" w:space="0" w:color="auto"/>
        <w:right w:val="none" w:sz="0" w:space="0" w:color="auto"/>
      </w:divBdr>
      <w:divsChild>
        <w:div w:id="2121365425">
          <w:marLeft w:val="446"/>
          <w:marRight w:val="0"/>
          <w:marTop w:val="0"/>
          <w:marBottom w:val="0"/>
          <w:divBdr>
            <w:top w:val="none" w:sz="0" w:space="0" w:color="auto"/>
            <w:left w:val="none" w:sz="0" w:space="0" w:color="auto"/>
            <w:bottom w:val="none" w:sz="0" w:space="0" w:color="auto"/>
            <w:right w:val="none" w:sz="0" w:space="0" w:color="auto"/>
          </w:divBdr>
        </w:div>
        <w:div w:id="653290759">
          <w:marLeft w:val="446"/>
          <w:marRight w:val="0"/>
          <w:marTop w:val="0"/>
          <w:marBottom w:val="0"/>
          <w:divBdr>
            <w:top w:val="none" w:sz="0" w:space="0" w:color="auto"/>
            <w:left w:val="none" w:sz="0" w:space="0" w:color="auto"/>
            <w:bottom w:val="none" w:sz="0" w:space="0" w:color="auto"/>
            <w:right w:val="none" w:sz="0" w:space="0" w:color="auto"/>
          </w:divBdr>
        </w:div>
        <w:div w:id="1304042987">
          <w:marLeft w:val="446"/>
          <w:marRight w:val="0"/>
          <w:marTop w:val="0"/>
          <w:marBottom w:val="0"/>
          <w:divBdr>
            <w:top w:val="none" w:sz="0" w:space="0" w:color="auto"/>
            <w:left w:val="none" w:sz="0" w:space="0" w:color="auto"/>
            <w:bottom w:val="none" w:sz="0" w:space="0" w:color="auto"/>
            <w:right w:val="none" w:sz="0" w:space="0" w:color="auto"/>
          </w:divBdr>
        </w:div>
      </w:divsChild>
    </w:div>
    <w:div w:id="1370913324">
      <w:bodyDiv w:val="1"/>
      <w:marLeft w:val="0"/>
      <w:marRight w:val="0"/>
      <w:marTop w:val="0"/>
      <w:marBottom w:val="0"/>
      <w:divBdr>
        <w:top w:val="none" w:sz="0" w:space="0" w:color="auto"/>
        <w:left w:val="none" w:sz="0" w:space="0" w:color="auto"/>
        <w:bottom w:val="none" w:sz="0" w:space="0" w:color="auto"/>
        <w:right w:val="none" w:sz="0" w:space="0" w:color="auto"/>
      </w:divBdr>
      <w:divsChild>
        <w:div w:id="1619409396">
          <w:marLeft w:val="446"/>
          <w:marRight w:val="0"/>
          <w:marTop w:val="0"/>
          <w:marBottom w:val="0"/>
          <w:divBdr>
            <w:top w:val="none" w:sz="0" w:space="0" w:color="auto"/>
            <w:left w:val="none" w:sz="0" w:space="0" w:color="auto"/>
            <w:bottom w:val="none" w:sz="0" w:space="0" w:color="auto"/>
            <w:right w:val="none" w:sz="0" w:space="0" w:color="auto"/>
          </w:divBdr>
        </w:div>
        <w:div w:id="964507871">
          <w:marLeft w:val="446"/>
          <w:marRight w:val="0"/>
          <w:marTop w:val="0"/>
          <w:marBottom w:val="0"/>
          <w:divBdr>
            <w:top w:val="none" w:sz="0" w:space="0" w:color="auto"/>
            <w:left w:val="none" w:sz="0" w:space="0" w:color="auto"/>
            <w:bottom w:val="none" w:sz="0" w:space="0" w:color="auto"/>
            <w:right w:val="none" w:sz="0" w:space="0" w:color="auto"/>
          </w:divBdr>
        </w:div>
        <w:div w:id="799417942">
          <w:marLeft w:val="446"/>
          <w:marRight w:val="0"/>
          <w:marTop w:val="0"/>
          <w:marBottom w:val="0"/>
          <w:divBdr>
            <w:top w:val="none" w:sz="0" w:space="0" w:color="auto"/>
            <w:left w:val="none" w:sz="0" w:space="0" w:color="auto"/>
            <w:bottom w:val="none" w:sz="0" w:space="0" w:color="auto"/>
            <w:right w:val="none" w:sz="0" w:space="0" w:color="auto"/>
          </w:divBdr>
        </w:div>
        <w:div w:id="1715883462">
          <w:marLeft w:val="446"/>
          <w:marRight w:val="0"/>
          <w:marTop w:val="0"/>
          <w:marBottom w:val="0"/>
          <w:divBdr>
            <w:top w:val="none" w:sz="0" w:space="0" w:color="auto"/>
            <w:left w:val="none" w:sz="0" w:space="0" w:color="auto"/>
            <w:bottom w:val="none" w:sz="0" w:space="0" w:color="auto"/>
            <w:right w:val="none" w:sz="0" w:space="0" w:color="auto"/>
          </w:divBdr>
        </w:div>
        <w:div w:id="203062233">
          <w:marLeft w:val="446"/>
          <w:marRight w:val="0"/>
          <w:marTop w:val="0"/>
          <w:marBottom w:val="0"/>
          <w:divBdr>
            <w:top w:val="none" w:sz="0" w:space="0" w:color="auto"/>
            <w:left w:val="none" w:sz="0" w:space="0" w:color="auto"/>
            <w:bottom w:val="none" w:sz="0" w:space="0" w:color="auto"/>
            <w:right w:val="none" w:sz="0" w:space="0" w:color="auto"/>
          </w:divBdr>
        </w:div>
      </w:divsChild>
    </w:div>
    <w:div w:id="1689942620">
      <w:bodyDiv w:val="1"/>
      <w:marLeft w:val="0"/>
      <w:marRight w:val="0"/>
      <w:marTop w:val="0"/>
      <w:marBottom w:val="0"/>
      <w:divBdr>
        <w:top w:val="none" w:sz="0" w:space="0" w:color="auto"/>
        <w:left w:val="none" w:sz="0" w:space="0" w:color="auto"/>
        <w:bottom w:val="none" w:sz="0" w:space="0" w:color="auto"/>
        <w:right w:val="none" w:sz="0" w:space="0" w:color="auto"/>
      </w:divBdr>
      <w:divsChild>
        <w:div w:id="1435782989">
          <w:marLeft w:val="446"/>
          <w:marRight w:val="0"/>
          <w:marTop w:val="0"/>
          <w:marBottom w:val="0"/>
          <w:divBdr>
            <w:top w:val="none" w:sz="0" w:space="0" w:color="auto"/>
            <w:left w:val="none" w:sz="0" w:space="0" w:color="auto"/>
            <w:bottom w:val="none" w:sz="0" w:space="0" w:color="auto"/>
            <w:right w:val="none" w:sz="0" w:space="0" w:color="auto"/>
          </w:divBdr>
        </w:div>
      </w:divsChild>
    </w:div>
    <w:div w:id="1759987179">
      <w:bodyDiv w:val="1"/>
      <w:marLeft w:val="0"/>
      <w:marRight w:val="0"/>
      <w:marTop w:val="0"/>
      <w:marBottom w:val="0"/>
      <w:divBdr>
        <w:top w:val="none" w:sz="0" w:space="0" w:color="auto"/>
        <w:left w:val="none" w:sz="0" w:space="0" w:color="auto"/>
        <w:bottom w:val="none" w:sz="0" w:space="0" w:color="auto"/>
        <w:right w:val="none" w:sz="0" w:space="0" w:color="auto"/>
      </w:divBdr>
    </w:div>
    <w:div w:id="1894073298">
      <w:bodyDiv w:val="1"/>
      <w:marLeft w:val="0"/>
      <w:marRight w:val="0"/>
      <w:marTop w:val="0"/>
      <w:marBottom w:val="0"/>
      <w:divBdr>
        <w:top w:val="none" w:sz="0" w:space="0" w:color="auto"/>
        <w:left w:val="none" w:sz="0" w:space="0" w:color="auto"/>
        <w:bottom w:val="none" w:sz="0" w:space="0" w:color="auto"/>
        <w:right w:val="none" w:sz="0" w:space="0" w:color="auto"/>
      </w:divBdr>
      <w:divsChild>
        <w:div w:id="630794665">
          <w:marLeft w:val="446"/>
          <w:marRight w:val="0"/>
          <w:marTop w:val="0"/>
          <w:marBottom w:val="0"/>
          <w:divBdr>
            <w:top w:val="none" w:sz="0" w:space="0" w:color="auto"/>
            <w:left w:val="none" w:sz="0" w:space="0" w:color="auto"/>
            <w:bottom w:val="none" w:sz="0" w:space="0" w:color="auto"/>
            <w:right w:val="none" w:sz="0" w:space="0" w:color="auto"/>
          </w:divBdr>
        </w:div>
        <w:div w:id="735668317">
          <w:marLeft w:val="446"/>
          <w:marRight w:val="0"/>
          <w:marTop w:val="0"/>
          <w:marBottom w:val="0"/>
          <w:divBdr>
            <w:top w:val="none" w:sz="0" w:space="0" w:color="auto"/>
            <w:left w:val="none" w:sz="0" w:space="0" w:color="auto"/>
            <w:bottom w:val="none" w:sz="0" w:space="0" w:color="auto"/>
            <w:right w:val="none" w:sz="0" w:space="0" w:color="auto"/>
          </w:divBdr>
        </w:div>
        <w:div w:id="1851946286">
          <w:marLeft w:val="446"/>
          <w:marRight w:val="0"/>
          <w:marTop w:val="0"/>
          <w:marBottom w:val="0"/>
          <w:divBdr>
            <w:top w:val="none" w:sz="0" w:space="0" w:color="auto"/>
            <w:left w:val="none" w:sz="0" w:space="0" w:color="auto"/>
            <w:bottom w:val="none" w:sz="0" w:space="0" w:color="auto"/>
            <w:right w:val="none" w:sz="0" w:space="0" w:color="auto"/>
          </w:divBdr>
        </w:div>
        <w:div w:id="1854490292">
          <w:marLeft w:val="1166"/>
          <w:marRight w:val="0"/>
          <w:marTop w:val="0"/>
          <w:marBottom w:val="0"/>
          <w:divBdr>
            <w:top w:val="none" w:sz="0" w:space="0" w:color="auto"/>
            <w:left w:val="none" w:sz="0" w:space="0" w:color="auto"/>
            <w:bottom w:val="none" w:sz="0" w:space="0" w:color="auto"/>
            <w:right w:val="none" w:sz="0" w:space="0" w:color="auto"/>
          </w:divBdr>
        </w:div>
        <w:div w:id="1965192996">
          <w:marLeft w:val="1166"/>
          <w:marRight w:val="0"/>
          <w:marTop w:val="0"/>
          <w:marBottom w:val="0"/>
          <w:divBdr>
            <w:top w:val="none" w:sz="0" w:space="0" w:color="auto"/>
            <w:left w:val="none" w:sz="0" w:space="0" w:color="auto"/>
            <w:bottom w:val="none" w:sz="0" w:space="0" w:color="auto"/>
            <w:right w:val="none" w:sz="0" w:space="0" w:color="auto"/>
          </w:divBdr>
        </w:div>
        <w:div w:id="152571390">
          <w:marLeft w:val="1166"/>
          <w:marRight w:val="0"/>
          <w:marTop w:val="0"/>
          <w:marBottom w:val="0"/>
          <w:divBdr>
            <w:top w:val="none" w:sz="0" w:space="0" w:color="auto"/>
            <w:left w:val="none" w:sz="0" w:space="0" w:color="auto"/>
            <w:bottom w:val="none" w:sz="0" w:space="0" w:color="auto"/>
            <w:right w:val="none" w:sz="0" w:space="0" w:color="auto"/>
          </w:divBdr>
        </w:div>
        <w:div w:id="13273251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country-rankings/hdi-by-country" TargetMode="External"/><Relationship Id="rId3" Type="http://schemas.openxmlformats.org/officeDocument/2006/relationships/settings" Target="settings.xml"/><Relationship Id="rId7" Type="http://schemas.openxmlformats.org/officeDocument/2006/relationships/hyperlink" Target="https://en.wikipedia.org/wiki/Global_Peace_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der_Inequality_Index" TargetMode="External"/><Relationship Id="rId5" Type="http://schemas.openxmlformats.org/officeDocument/2006/relationships/hyperlink" Target="https://databank.worldbank.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Prasath Rajasekar</dc:creator>
  <cp:keywords/>
  <dc:description/>
  <cp:lastModifiedBy>Aswin Prasath Rajasekar</cp:lastModifiedBy>
  <cp:revision>2</cp:revision>
  <dcterms:created xsi:type="dcterms:W3CDTF">2022-12-06T23:36:00Z</dcterms:created>
  <dcterms:modified xsi:type="dcterms:W3CDTF">2022-12-07T15:32:00Z</dcterms:modified>
</cp:coreProperties>
</file>