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94" w:rsidRPr="00E61494" w:rsidRDefault="00E61494" w:rsidP="00E61494">
      <w:pPr>
        <w:jc w:val="center"/>
        <w:rPr>
          <w:b/>
          <w:sz w:val="32"/>
          <w:szCs w:val="32"/>
        </w:rPr>
      </w:pPr>
      <w:r w:rsidRPr="00E61494">
        <w:rPr>
          <w:b/>
          <w:sz w:val="32"/>
          <w:szCs w:val="32"/>
        </w:rPr>
        <w:t>High Level Design: Real-time Search-as-a-Service</w:t>
      </w:r>
    </w:p>
    <w:p w:rsidR="00E61494" w:rsidRDefault="00E61494" w:rsidP="00E61494">
      <w:pPr>
        <w:pStyle w:val="Heading1"/>
      </w:pPr>
      <w:r>
        <w:t>Overview</w:t>
      </w:r>
    </w:p>
    <w:p w:rsidR="00B872CD" w:rsidRDefault="00C33345" w:rsidP="00B872CD">
      <w:r>
        <w:t xml:space="preserve">Real-time Search-as-a-Service (RTS) </w:t>
      </w:r>
      <w:r w:rsidR="00B872CD">
        <w:t xml:space="preserve">works in the cloud </w:t>
      </w:r>
      <w:r w:rsidR="00EA56A4">
        <w:t>using Amazon Web Services’ scalable infrastructure.</w:t>
      </w:r>
    </w:p>
    <w:p w:rsidR="00B052F1" w:rsidRDefault="005858F4" w:rsidP="00B872CD">
      <w:r>
        <w:t>This document tries to explain the High Level Design (HLD) for the service, assuming the client to be a web app. It may be noted that the design is same for other clients, like Android app, as well.</w:t>
      </w:r>
    </w:p>
    <w:p w:rsidR="00B052F1" w:rsidRDefault="00B052F1" w:rsidP="00B872CD">
      <w:r>
        <w:t>The information flow looks roughly like this:</w:t>
      </w:r>
    </w:p>
    <w:p w:rsidR="00B052F1" w:rsidRDefault="00B052F1" w:rsidP="00B872CD"/>
    <w:p w:rsidR="00B052F1" w:rsidRDefault="00B052F1" w:rsidP="00B872CD">
      <w:r w:rsidRPr="00B052F1">
        <w:rPr>
          <w:noProof/>
          <w:lang w:eastAsia="en-IN"/>
        </w:rPr>
        <w:drawing>
          <wp:inline distT="0" distB="0" distL="0" distR="0">
            <wp:extent cx="5731510" cy="2956788"/>
            <wp:effectExtent l="0" t="0" r="2540" b="0"/>
            <wp:docPr id="1" name="Picture 1" descr="C:\Users\sony\Downloads\WhatsApp Image 2016-08-02 at 10.42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ownloads\WhatsApp Image 2016-08-02 at 10.42.56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CD" w:rsidRDefault="00B872CD"/>
    <w:p w:rsidR="005858F4" w:rsidRDefault="005858F4">
      <w:r>
        <w:t>The basic flow can be summed up like this:</w:t>
      </w:r>
    </w:p>
    <w:p w:rsidR="005858F4" w:rsidRDefault="005858F4" w:rsidP="005858F4">
      <w:pPr>
        <w:pStyle w:val="ListParagraph"/>
        <w:numPr>
          <w:ilvl w:val="0"/>
          <w:numId w:val="1"/>
        </w:numPr>
      </w:pPr>
      <w:r>
        <w:t>Cl</w:t>
      </w:r>
      <w:r w:rsidR="00DD7724">
        <w:t>ient’s customer loads our client’s website.</w:t>
      </w:r>
    </w:p>
    <w:p w:rsidR="00DD7724" w:rsidRDefault="00DD7724" w:rsidP="005858F4">
      <w:pPr>
        <w:pStyle w:val="ListParagraph"/>
        <w:numPr>
          <w:ilvl w:val="0"/>
          <w:numId w:val="1"/>
        </w:numPr>
      </w:pPr>
      <w:r>
        <w:t>In the first load, client backend makes a call to one of our APIs, asking for an API token. This request contains information like User Id, Access Control Lists (ACLs) for the user, permissions, etc.</w:t>
      </w:r>
    </w:p>
    <w:p w:rsidR="00DD7724" w:rsidRDefault="00DD7724" w:rsidP="005858F4">
      <w:pPr>
        <w:pStyle w:val="ListParagraph"/>
        <w:numPr>
          <w:ilvl w:val="0"/>
          <w:numId w:val="1"/>
        </w:numPr>
      </w:pPr>
      <w:r>
        <w:t>Based on the parameters in the call, RTS uses HMAC SHA-256 to generate a signed API token.</w:t>
      </w:r>
    </w:p>
    <w:p w:rsidR="00DD7724" w:rsidRDefault="00DD7724" w:rsidP="005858F4">
      <w:pPr>
        <w:pStyle w:val="ListParagraph"/>
        <w:numPr>
          <w:ilvl w:val="0"/>
          <w:numId w:val="1"/>
        </w:numPr>
      </w:pPr>
      <w:r>
        <w:t>Client’s backend embeds this token into the webpage which it shows to its customers.</w:t>
      </w:r>
    </w:p>
    <w:p w:rsidR="00DD7724" w:rsidRDefault="00DD7724" w:rsidP="005858F4">
      <w:pPr>
        <w:pStyle w:val="ListParagraph"/>
        <w:numPr>
          <w:ilvl w:val="0"/>
          <w:numId w:val="1"/>
        </w:numPr>
      </w:pPr>
      <w:r>
        <w:t>Customers’ browser then can directly call the RTS stack for search results. RTS stack decrypts the token, and takes out all information from it, and returns the search results.</w:t>
      </w:r>
    </w:p>
    <w:p w:rsidR="00DD7724" w:rsidRDefault="00DD7724" w:rsidP="005858F4">
      <w:pPr>
        <w:pStyle w:val="ListParagraph"/>
        <w:numPr>
          <w:ilvl w:val="0"/>
          <w:numId w:val="1"/>
        </w:numPr>
      </w:pPr>
      <w:r>
        <w:t>Token has expiry – of around 15 minutes, after which it is refreshed, and the client must call the RTS stack with the new token.</w:t>
      </w:r>
    </w:p>
    <w:p w:rsidR="00B109BE" w:rsidRDefault="00B109BE" w:rsidP="00B109BE">
      <w:bookmarkStart w:id="0" w:name="_GoBack"/>
      <w:bookmarkEnd w:id="0"/>
    </w:p>
    <w:sectPr w:rsidR="00B1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57F26"/>
    <w:multiLevelType w:val="hybridMultilevel"/>
    <w:tmpl w:val="E9BA4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94"/>
    <w:rsid w:val="00093363"/>
    <w:rsid w:val="004C211A"/>
    <w:rsid w:val="005807F6"/>
    <w:rsid w:val="005858F4"/>
    <w:rsid w:val="009E186E"/>
    <w:rsid w:val="00A31A5C"/>
    <w:rsid w:val="00B052F1"/>
    <w:rsid w:val="00B109BE"/>
    <w:rsid w:val="00B872CD"/>
    <w:rsid w:val="00B976B6"/>
    <w:rsid w:val="00C33345"/>
    <w:rsid w:val="00DD7724"/>
    <w:rsid w:val="00E61494"/>
    <w:rsid w:val="00E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A8C79-BB4F-4ECA-890F-3C6A87AD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2016-08-05T03:42:00Z</dcterms:created>
  <dcterms:modified xsi:type="dcterms:W3CDTF">2016-08-06T17:16:00Z</dcterms:modified>
</cp:coreProperties>
</file>