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C702" w14:textId="77777777" w:rsidR="00DE4BEB" w:rsidRPr="00F51A42" w:rsidRDefault="00000000">
      <w:pPr>
        <w:pStyle w:val="Heading1"/>
      </w:pPr>
      <w:bookmarkStart w:id="0" w:name="Solution_Requirements_"/>
      <w:bookmarkEnd w:id="0"/>
      <w:r w:rsidRPr="00F51A42">
        <w:t>Solution</w:t>
      </w:r>
      <w:r w:rsidRPr="00F51A42">
        <w:rPr>
          <w:spacing w:val="-8"/>
        </w:rPr>
        <w:t xml:space="preserve"> </w:t>
      </w:r>
      <w:r w:rsidRPr="00F51A42">
        <w:rPr>
          <w:spacing w:val="-2"/>
        </w:rPr>
        <w:t>Requirements</w:t>
      </w:r>
    </w:p>
    <w:p w14:paraId="01B44E04" w14:textId="77777777" w:rsidR="00DE4BEB" w:rsidRPr="00F51A42" w:rsidRDefault="00DE4BEB">
      <w:pPr>
        <w:rPr>
          <w:b/>
          <w:sz w:val="20"/>
        </w:rPr>
      </w:pPr>
    </w:p>
    <w:p w14:paraId="7D21A6B6" w14:textId="77777777" w:rsidR="00DE4BEB" w:rsidRPr="00F51A42" w:rsidRDefault="00DE4BEB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E4BEB" w:rsidRPr="00F51A42" w14:paraId="6B4B14B8" w14:textId="77777777">
        <w:trPr>
          <w:trHeight w:val="460"/>
        </w:trPr>
        <w:tc>
          <w:tcPr>
            <w:tcW w:w="3220" w:type="dxa"/>
          </w:tcPr>
          <w:p w14:paraId="0F057F9C" w14:textId="77777777" w:rsidR="00DE4BEB" w:rsidRPr="00F51A42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 w:rsidRPr="00F51A42"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0FD2A42" w14:textId="716A1DCD" w:rsidR="00DE4BEB" w:rsidRPr="00F51A42" w:rsidRDefault="0089107D">
            <w:pPr>
              <w:pStyle w:val="TableParagraph"/>
              <w:spacing w:before="77"/>
              <w:ind w:left="114"/>
              <w:rPr>
                <w:sz w:val="24"/>
              </w:rPr>
            </w:pPr>
            <w:r w:rsidRPr="00F51A42">
              <w:rPr>
                <w:sz w:val="24"/>
              </w:rPr>
              <w:t>29</w:t>
            </w:r>
            <w:r w:rsidR="00000000" w:rsidRPr="00F51A42">
              <w:rPr>
                <w:sz w:val="24"/>
              </w:rPr>
              <w:t xml:space="preserve"> </w:t>
            </w:r>
            <w:r w:rsidRPr="00F51A42">
              <w:rPr>
                <w:sz w:val="24"/>
              </w:rPr>
              <w:t>June</w:t>
            </w:r>
            <w:r w:rsidR="00000000" w:rsidRPr="00F51A42">
              <w:rPr>
                <w:sz w:val="24"/>
              </w:rPr>
              <w:t xml:space="preserve"> </w:t>
            </w:r>
            <w:r w:rsidR="00000000" w:rsidRPr="00F51A42">
              <w:rPr>
                <w:spacing w:val="-4"/>
                <w:sz w:val="24"/>
              </w:rPr>
              <w:t>2026</w:t>
            </w:r>
          </w:p>
        </w:tc>
      </w:tr>
      <w:tr w:rsidR="00DE4BEB" w:rsidRPr="00F51A42" w14:paraId="43F0CB20" w14:textId="77777777">
        <w:trPr>
          <w:trHeight w:val="460"/>
        </w:trPr>
        <w:tc>
          <w:tcPr>
            <w:tcW w:w="3220" w:type="dxa"/>
          </w:tcPr>
          <w:p w14:paraId="3A66C284" w14:textId="77777777" w:rsidR="00DE4BEB" w:rsidRPr="00F51A42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 w:rsidRPr="00F51A42">
              <w:rPr>
                <w:b/>
                <w:spacing w:val="-4"/>
                <w:sz w:val="24"/>
              </w:rPr>
              <w:t>Team</w:t>
            </w:r>
            <w:r w:rsidRPr="00F51A42">
              <w:rPr>
                <w:b/>
                <w:spacing w:val="-7"/>
                <w:sz w:val="24"/>
              </w:rPr>
              <w:t xml:space="preserve"> </w:t>
            </w:r>
            <w:r w:rsidRPr="00F51A42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3411C8B" w14:textId="77777777" w:rsidR="00DE4BEB" w:rsidRPr="00F51A42" w:rsidRDefault="00000000">
            <w:pPr>
              <w:pStyle w:val="TableParagraph"/>
              <w:spacing w:before="80"/>
              <w:ind w:left="114"/>
              <w:rPr>
                <w:sz w:val="24"/>
              </w:rPr>
            </w:pPr>
            <w:proofErr w:type="spellStart"/>
            <w:r w:rsidRPr="00F51A42"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DE4BEB" w:rsidRPr="00F51A42" w14:paraId="33D3161F" w14:textId="77777777">
        <w:trPr>
          <w:trHeight w:val="460"/>
        </w:trPr>
        <w:tc>
          <w:tcPr>
            <w:tcW w:w="3220" w:type="dxa"/>
          </w:tcPr>
          <w:p w14:paraId="07AD612C" w14:textId="77777777" w:rsidR="00DE4BEB" w:rsidRPr="00F51A42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 w:rsidRPr="00F51A42">
              <w:rPr>
                <w:b/>
                <w:sz w:val="24"/>
              </w:rPr>
              <w:t>Project</w:t>
            </w:r>
            <w:r w:rsidRPr="00F51A42">
              <w:rPr>
                <w:b/>
                <w:spacing w:val="-5"/>
                <w:sz w:val="24"/>
              </w:rPr>
              <w:t xml:space="preserve"> </w:t>
            </w:r>
            <w:r w:rsidRPr="00F51A42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1758098" w14:textId="5E45E673" w:rsidR="00DE4BEB" w:rsidRPr="00F51A42" w:rsidRDefault="0089107D">
            <w:pPr>
              <w:pStyle w:val="TableParagraph"/>
              <w:spacing w:before="82"/>
              <w:ind w:left="114"/>
              <w:rPr>
                <w:sz w:val="24"/>
              </w:rPr>
            </w:pPr>
            <w:proofErr w:type="spellStart"/>
            <w:r w:rsidRPr="00F51A42">
              <w:rPr>
                <w:sz w:val="24"/>
              </w:rPr>
              <w:t>OptiCrop</w:t>
            </w:r>
            <w:proofErr w:type="spellEnd"/>
            <w:r w:rsidRPr="00F51A42">
              <w:rPr>
                <w:sz w:val="24"/>
              </w:rPr>
              <w:t xml:space="preserve"> – Smart Agricultural Crop Recommendation System</w:t>
            </w:r>
          </w:p>
        </w:tc>
      </w:tr>
      <w:tr w:rsidR="00DE4BEB" w:rsidRPr="00F51A42" w14:paraId="5CF7DB4A" w14:textId="77777777">
        <w:trPr>
          <w:trHeight w:val="460"/>
        </w:trPr>
        <w:tc>
          <w:tcPr>
            <w:tcW w:w="3220" w:type="dxa"/>
          </w:tcPr>
          <w:p w14:paraId="44046101" w14:textId="77777777" w:rsidR="00DE4BEB" w:rsidRPr="00F51A42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 w:rsidRPr="00F51A42">
              <w:rPr>
                <w:b/>
                <w:sz w:val="24"/>
              </w:rPr>
              <w:t xml:space="preserve">Maximum </w:t>
            </w:r>
            <w:r w:rsidRPr="00F51A42"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70A309C" w14:textId="77777777" w:rsidR="00DE4BEB" w:rsidRPr="00F51A42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 w:rsidRPr="00F51A42">
              <w:rPr>
                <w:sz w:val="24"/>
              </w:rPr>
              <w:t xml:space="preserve">4 </w:t>
            </w:r>
            <w:r w:rsidRPr="00F51A42">
              <w:rPr>
                <w:spacing w:val="-2"/>
                <w:sz w:val="24"/>
              </w:rPr>
              <w:t>Marks</w:t>
            </w:r>
          </w:p>
        </w:tc>
      </w:tr>
    </w:tbl>
    <w:p w14:paraId="2BA48139" w14:textId="77777777" w:rsidR="00DE4BEB" w:rsidRPr="00F51A42" w:rsidRDefault="00DE4BEB">
      <w:pPr>
        <w:rPr>
          <w:b/>
        </w:rPr>
      </w:pPr>
    </w:p>
    <w:p w14:paraId="60FE2B4A" w14:textId="77777777" w:rsidR="00DE4BEB" w:rsidRPr="00F51A42" w:rsidRDefault="00DE4BEB">
      <w:pPr>
        <w:spacing w:before="37"/>
        <w:rPr>
          <w:b/>
        </w:rPr>
      </w:pPr>
    </w:p>
    <w:p w14:paraId="11CFAFF2" w14:textId="77777777" w:rsidR="00DE4BEB" w:rsidRPr="00F51A42" w:rsidRDefault="00000000">
      <w:pPr>
        <w:pStyle w:val="Heading2"/>
      </w:pPr>
      <w:r w:rsidRPr="00F51A42">
        <w:t>Define</w:t>
      </w:r>
      <w:r w:rsidRPr="00F51A42">
        <w:rPr>
          <w:spacing w:val="-9"/>
        </w:rPr>
        <w:t xml:space="preserve"> </w:t>
      </w:r>
      <w:r w:rsidRPr="00F51A42">
        <w:t>Functional</w:t>
      </w:r>
      <w:r w:rsidRPr="00F51A42">
        <w:rPr>
          <w:spacing w:val="-8"/>
        </w:rPr>
        <w:t xml:space="preserve"> </w:t>
      </w:r>
      <w:r w:rsidRPr="00F51A42">
        <w:t>and</w:t>
      </w:r>
      <w:r w:rsidRPr="00F51A42">
        <w:rPr>
          <w:spacing w:val="-8"/>
        </w:rPr>
        <w:t xml:space="preserve"> </w:t>
      </w:r>
      <w:r w:rsidRPr="00F51A42">
        <w:t>Non-Functional</w:t>
      </w:r>
      <w:r w:rsidRPr="00F51A42">
        <w:rPr>
          <w:spacing w:val="-8"/>
        </w:rPr>
        <w:t xml:space="preserve"> </w:t>
      </w:r>
      <w:r w:rsidRPr="00F51A42">
        <w:rPr>
          <w:spacing w:val="-2"/>
        </w:rPr>
        <w:t>Requirements:</w:t>
      </w:r>
    </w:p>
    <w:p w14:paraId="679D8644" w14:textId="77777777" w:rsidR="00DE4BEB" w:rsidRPr="00F51A42" w:rsidRDefault="00DE4BEB">
      <w:pPr>
        <w:spacing w:before="25"/>
        <w:rPr>
          <w:b/>
        </w:rPr>
      </w:pPr>
    </w:p>
    <w:p w14:paraId="2134D71D" w14:textId="77777777" w:rsidR="00DE4BEB" w:rsidRPr="00F51A42" w:rsidRDefault="00000000">
      <w:pPr>
        <w:pStyle w:val="BodyText"/>
        <w:spacing w:line="276" w:lineRule="auto"/>
        <w:ind w:right="130"/>
        <w:rPr>
          <w:rFonts w:ascii="Arial" w:hAnsi="Arial" w:cs="Arial"/>
        </w:rPr>
      </w:pPr>
      <w:r w:rsidRPr="00F51A42">
        <w:rPr>
          <w:rFonts w:ascii="Arial" w:hAnsi="Arial" w:cs="Arial"/>
        </w:rPr>
        <w:t>Create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a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comprehensive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list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of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requirements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to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define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exactly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what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your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solution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will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do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and how well it will perform.</w:t>
      </w:r>
    </w:p>
    <w:p w14:paraId="032D4968" w14:textId="77777777" w:rsidR="00DE4BEB" w:rsidRPr="00F51A4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  <w:rPr>
          <w:rFonts w:ascii="Arial" w:hAnsi="Arial" w:cs="Arial"/>
        </w:rPr>
      </w:pPr>
      <w:r w:rsidRPr="00F51A42">
        <w:rPr>
          <w:rFonts w:ascii="Arial" w:hAnsi="Arial" w:cs="Arial"/>
          <w:b/>
        </w:rPr>
        <w:t>Functional</w:t>
      </w:r>
      <w:r w:rsidRPr="00F51A42">
        <w:rPr>
          <w:rFonts w:ascii="Arial" w:hAnsi="Arial" w:cs="Arial"/>
          <w:b/>
          <w:spacing w:val="-5"/>
        </w:rPr>
        <w:t xml:space="preserve"> </w:t>
      </w:r>
      <w:r w:rsidRPr="00F51A42">
        <w:rPr>
          <w:rFonts w:ascii="Arial" w:hAnsi="Arial" w:cs="Arial"/>
          <w:b/>
        </w:rPr>
        <w:t>Requirements</w:t>
      </w:r>
      <w:r w:rsidRPr="00F51A42">
        <w:rPr>
          <w:rFonts w:ascii="Arial" w:hAnsi="Arial" w:cs="Arial"/>
          <w:b/>
          <w:spacing w:val="-5"/>
        </w:rPr>
        <w:t xml:space="preserve"> </w:t>
      </w:r>
      <w:r w:rsidRPr="00F51A42">
        <w:rPr>
          <w:rFonts w:ascii="Arial" w:hAnsi="Arial" w:cs="Arial"/>
          <w:b/>
        </w:rPr>
        <w:t>(FR)</w:t>
      </w:r>
      <w:r w:rsidRPr="00F51A42">
        <w:rPr>
          <w:rFonts w:ascii="Arial" w:hAnsi="Arial" w:cs="Arial"/>
          <w:b/>
          <w:spacing w:val="-5"/>
        </w:rPr>
        <w:t xml:space="preserve"> </w:t>
      </w:r>
      <w:r w:rsidRPr="00F51A42">
        <w:rPr>
          <w:rFonts w:ascii="Arial" w:hAnsi="Arial" w:cs="Arial"/>
        </w:rPr>
        <w:t>define</w:t>
      </w:r>
      <w:r w:rsidRPr="00F51A42">
        <w:rPr>
          <w:rFonts w:ascii="Arial" w:hAnsi="Arial" w:cs="Arial"/>
          <w:spacing w:val="-5"/>
        </w:rPr>
        <w:t xml:space="preserve"> </w:t>
      </w:r>
      <w:r w:rsidRPr="00F51A42">
        <w:rPr>
          <w:rFonts w:ascii="Arial" w:hAnsi="Arial" w:cs="Arial"/>
        </w:rPr>
        <w:t>specific</w:t>
      </w:r>
      <w:r w:rsidRPr="00F51A42">
        <w:rPr>
          <w:rFonts w:ascii="Arial" w:hAnsi="Arial" w:cs="Arial"/>
          <w:spacing w:val="-5"/>
        </w:rPr>
        <w:t xml:space="preserve"> </w:t>
      </w:r>
      <w:r w:rsidRPr="00F51A42">
        <w:rPr>
          <w:rFonts w:ascii="Arial" w:hAnsi="Arial" w:cs="Arial"/>
        </w:rPr>
        <w:t>behaviors,</w:t>
      </w:r>
      <w:r w:rsidRPr="00F51A42">
        <w:rPr>
          <w:rFonts w:ascii="Arial" w:hAnsi="Arial" w:cs="Arial"/>
          <w:spacing w:val="-5"/>
        </w:rPr>
        <w:t xml:space="preserve"> </w:t>
      </w:r>
      <w:r w:rsidRPr="00F51A42">
        <w:rPr>
          <w:rFonts w:ascii="Arial" w:hAnsi="Arial" w:cs="Arial"/>
        </w:rPr>
        <w:t>functions,</w:t>
      </w:r>
      <w:r w:rsidRPr="00F51A42">
        <w:rPr>
          <w:rFonts w:ascii="Arial" w:hAnsi="Arial" w:cs="Arial"/>
          <w:spacing w:val="-5"/>
        </w:rPr>
        <w:t xml:space="preserve"> </w:t>
      </w:r>
      <w:r w:rsidRPr="00F51A42">
        <w:rPr>
          <w:rFonts w:ascii="Arial" w:hAnsi="Arial" w:cs="Arial"/>
        </w:rPr>
        <w:t>or</w:t>
      </w:r>
      <w:r w:rsidRPr="00F51A42">
        <w:rPr>
          <w:rFonts w:ascii="Arial" w:hAnsi="Arial" w:cs="Arial"/>
          <w:spacing w:val="-5"/>
        </w:rPr>
        <w:t xml:space="preserve"> </w:t>
      </w:r>
      <w:r w:rsidRPr="00F51A42">
        <w:rPr>
          <w:rFonts w:ascii="Arial" w:hAnsi="Arial" w:cs="Arial"/>
        </w:rPr>
        <w:t>features</w:t>
      </w:r>
      <w:r w:rsidRPr="00F51A42">
        <w:rPr>
          <w:rFonts w:ascii="Arial" w:hAnsi="Arial" w:cs="Arial"/>
          <w:spacing w:val="-5"/>
        </w:rPr>
        <w:t xml:space="preserve"> </w:t>
      </w:r>
      <w:r w:rsidRPr="00F51A42">
        <w:rPr>
          <w:rFonts w:ascii="Arial" w:hAnsi="Arial" w:cs="Arial"/>
        </w:rPr>
        <w:t>of</w:t>
      </w:r>
      <w:r w:rsidRPr="00F51A42">
        <w:rPr>
          <w:rFonts w:ascii="Arial" w:hAnsi="Arial" w:cs="Arial"/>
          <w:spacing w:val="-5"/>
        </w:rPr>
        <w:t xml:space="preserve"> </w:t>
      </w:r>
      <w:r w:rsidRPr="00F51A42">
        <w:rPr>
          <w:rFonts w:ascii="Arial" w:hAnsi="Arial" w:cs="Arial"/>
        </w:rPr>
        <w:t xml:space="preserve">the system (What the system should </w:t>
      </w:r>
      <w:r w:rsidRPr="00F51A42">
        <w:rPr>
          <w:rFonts w:ascii="Arial" w:hAnsi="Arial" w:cs="Arial"/>
          <w:i/>
        </w:rPr>
        <w:t>do</w:t>
      </w:r>
      <w:r w:rsidRPr="00F51A42">
        <w:rPr>
          <w:rFonts w:ascii="Arial" w:hAnsi="Arial" w:cs="Arial"/>
        </w:rPr>
        <w:t>).</w:t>
      </w:r>
    </w:p>
    <w:p w14:paraId="7B65D466" w14:textId="77777777" w:rsidR="00DE4BEB" w:rsidRPr="00F51A4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rPr>
          <w:rFonts w:ascii="Arial" w:hAnsi="Arial" w:cs="Arial"/>
        </w:rPr>
      </w:pPr>
      <w:r w:rsidRPr="00F51A42">
        <w:rPr>
          <w:rFonts w:ascii="Arial" w:hAnsi="Arial" w:cs="Arial"/>
          <w:b/>
        </w:rPr>
        <w:t>Non-Functional</w:t>
      </w:r>
      <w:r w:rsidRPr="00F51A42">
        <w:rPr>
          <w:rFonts w:ascii="Arial" w:hAnsi="Arial" w:cs="Arial"/>
          <w:b/>
          <w:spacing w:val="-4"/>
        </w:rPr>
        <w:t xml:space="preserve"> </w:t>
      </w:r>
      <w:r w:rsidRPr="00F51A42">
        <w:rPr>
          <w:rFonts w:ascii="Arial" w:hAnsi="Arial" w:cs="Arial"/>
          <w:b/>
        </w:rPr>
        <w:t>Requirements</w:t>
      </w:r>
      <w:r w:rsidRPr="00F51A42">
        <w:rPr>
          <w:rFonts w:ascii="Arial" w:hAnsi="Arial" w:cs="Arial"/>
          <w:b/>
          <w:spacing w:val="-4"/>
        </w:rPr>
        <w:t xml:space="preserve"> </w:t>
      </w:r>
      <w:r w:rsidRPr="00F51A42">
        <w:rPr>
          <w:rFonts w:ascii="Arial" w:hAnsi="Arial" w:cs="Arial"/>
          <w:b/>
        </w:rPr>
        <w:t>(NFR)</w:t>
      </w:r>
      <w:r w:rsidRPr="00F51A42">
        <w:rPr>
          <w:rFonts w:ascii="Arial" w:hAnsi="Arial" w:cs="Arial"/>
          <w:b/>
          <w:spacing w:val="-4"/>
        </w:rPr>
        <w:t xml:space="preserve"> </w:t>
      </w:r>
      <w:r w:rsidRPr="00F51A42">
        <w:rPr>
          <w:rFonts w:ascii="Arial" w:hAnsi="Arial" w:cs="Arial"/>
        </w:rPr>
        <w:t>specify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the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criteria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that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judge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the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operation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>of</w:t>
      </w:r>
      <w:r w:rsidRPr="00F51A42">
        <w:rPr>
          <w:rFonts w:ascii="Arial" w:hAnsi="Arial" w:cs="Arial"/>
          <w:spacing w:val="-4"/>
        </w:rPr>
        <w:t xml:space="preserve"> </w:t>
      </w:r>
      <w:r w:rsidRPr="00F51A42">
        <w:rPr>
          <w:rFonts w:ascii="Arial" w:hAnsi="Arial" w:cs="Arial"/>
        </w:rPr>
        <w:t xml:space="preserve">a system, rather than specific behaviors (How the system should </w:t>
      </w:r>
      <w:r w:rsidRPr="00F51A42">
        <w:rPr>
          <w:rFonts w:ascii="Arial" w:hAnsi="Arial" w:cs="Arial"/>
          <w:i/>
        </w:rPr>
        <w:t>be</w:t>
      </w:r>
      <w:r w:rsidRPr="00F51A42">
        <w:rPr>
          <w:rFonts w:ascii="Arial" w:hAnsi="Arial" w:cs="Arial"/>
        </w:rPr>
        <w:t>).</w:t>
      </w:r>
    </w:p>
    <w:p w14:paraId="0C92410D" w14:textId="77777777" w:rsidR="00DE4BEB" w:rsidRPr="00F51A42" w:rsidRDefault="00000000">
      <w:pPr>
        <w:pStyle w:val="BodyText"/>
        <w:spacing w:before="240"/>
        <w:rPr>
          <w:rFonts w:ascii="Arial" w:hAnsi="Arial" w:cs="Arial"/>
        </w:rPr>
      </w:pPr>
      <w:r w:rsidRPr="00F51A42">
        <w:rPr>
          <w:rFonts w:ascii="Arial" w:hAnsi="Arial" w:cs="Arial"/>
        </w:rPr>
        <w:t>Fill</w:t>
      </w:r>
      <w:r w:rsidRPr="00F51A42">
        <w:rPr>
          <w:rFonts w:ascii="Arial" w:hAnsi="Arial" w:cs="Arial"/>
          <w:spacing w:val="-6"/>
        </w:rPr>
        <w:t xml:space="preserve"> </w:t>
      </w:r>
      <w:r w:rsidRPr="00F51A42">
        <w:rPr>
          <w:rFonts w:ascii="Arial" w:hAnsi="Arial" w:cs="Arial"/>
        </w:rPr>
        <w:t>out</w:t>
      </w:r>
      <w:r w:rsidRPr="00F51A42">
        <w:rPr>
          <w:rFonts w:ascii="Arial" w:hAnsi="Arial" w:cs="Arial"/>
          <w:spacing w:val="-6"/>
        </w:rPr>
        <w:t xml:space="preserve"> </w:t>
      </w:r>
      <w:r w:rsidRPr="00F51A42">
        <w:rPr>
          <w:rFonts w:ascii="Arial" w:hAnsi="Arial" w:cs="Arial"/>
        </w:rPr>
        <w:t>the</w:t>
      </w:r>
      <w:r w:rsidRPr="00F51A42">
        <w:rPr>
          <w:rFonts w:ascii="Arial" w:hAnsi="Arial" w:cs="Arial"/>
          <w:spacing w:val="-6"/>
        </w:rPr>
        <w:t xml:space="preserve"> </w:t>
      </w:r>
      <w:r w:rsidRPr="00F51A42">
        <w:rPr>
          <w:rFonts w:ascii="Arial" w:hAnsi="Arial" w:cs="Arial"/>
        </w:rPr>
        <w:t>descriptions</w:t>
      </w:r>
      <w:r w:rsidRPr="00F51A42">
        <w:rPr>
          <w:rFonts w:ascii="Arial" w:hAnsi="Arial" w:cs="Arial"/>
          <w:spacing w:val="-6"/>
        </w:rPr>
        <w:t xml:space="preserve"> </w:t>
      </w:r>
      <w:r w:rsidRPr="00F51A42">
        <w:rPr>
          <w:rFonts w:ascii="Arial" w:hAnsi="Arial" w:cs="Arial"/>
        </w:rPr>
        <w:t>and</w:t>
      </w:r>
      <w:r w:rsidRPr="00F51A42">
        <w:rPr>
          <w:rFonts w:ascii="Arial" w:hAnsi="Arial" w:cs="Arial"/>
          <w:spacing w:val="-6"/>
        </w:rPr>
        <w:t xml:space="preserve"> </w:t>
      </w:r>
      <w:r w:rsidRPr="00F51A42">
        <w:rPr>
          <w:rFonts w:ascii="Arial" w:hAnsi="Arial" w:cs="Arial"/>
        </w:rPr>
        <w:t>necessary</w:t>
      </w:r>
      <w:r w:rsidRPr="00F51A42">
        <w:rPr>
          <w:rFonts w:ascii="Arial" w:hAnsi="Arial" w:cs="Arial"/>
          <w:spacing w:val="-5"/>
        </w:rPr>
        <w:t xml:space="preserve"> </w:t>
      </w:r>
      <w:r w:rsidRPr="00F51A42">
        <w:rPr>
          <w:rFonts w:ascii="Arial" w:hAnsi="Arial" w:cs="Arial"/>
        </w:rPr>
        <w:t>details</w:t>
      </w:r>
      <w:r w:rsidRPr="00F51A42">
        <w:rPr>
          <w:rFonts w:ascii="Arial" w:hAnsi="Arial" w:cs="Arial"/>
          <w:spacing w:val="-6"/>
        </w:rPr>
        <w:t xml:space="preserve"> </w:t>
      </w:r>
      <w:r w:rsidRPr="00F51A42">
        <w:rPr>
          <w:rFonts w:ascii="Arial" w:hAnsi="Arial" w:cs="Arial"/>
        </w:rPr>
        <w:t>for</w:t>
      </w:r>
      <w:r w:rsidRPr="00F51A42">
        <w:rPr>
          <w:rFonts w:ascii="Arial" w:hAnsi="Arial" w:cs="Arial"/>
          <w:spacing w:val="-6"/>
        </w:rPr>
        <w:t xml:space="preserve"> </w:t>
      </w:r>
      <w:r w:rsidRPr="00F51A42">
        <w:rPr>
          <w:rFonts w:ascii="Arial" w:hAnsi="Arial" w:cs="Arial"/>
        </w:rPr>
        <w:t>each</w:t>
      </w:r>
      <w:r w:rsidRPr="00F51A42">
        <w:rPr>
          <w:rFonts w:ascii="Arial" w:hAnsi="Arial" w:cs="Arial"/>
          <w:spacing w:val="-6"/>
        </w:rPr>
        <w:t xml:space="preserve"> </w:t>
      </w:r>
      <w:r w:rsidRPr="00F51A42">
        <w:rPr>
          <w:rFonts w:ascii="Arial" w:hAnsi="Arial" w:cs="Arial"/>
        </w:rPr>
        <w:t>category</w:t>
      </w:r>
      <w:r w:rsidRPr="00F51A42">
        <w:rPr>
          <w:rFonts w:ascii="Arial" w:hAnsi="Arial" w:cs="Arial"/>
          <w:spacing w:val="-6"/>
        </w:rPr>
        <w:t xml:space="preserve"> </w:t>
      </w:r>
      <w:r w:rsidRPr="00F51A42">
        <w:rPr>
          <w:rFonts w:ascii="Arial" w:hAnsi="Arial" w:cs="Arial"/>
        </w:rPr>
        <w:t>provided</w:t>
      </w:r>
      <w:r w:rsidRPr="00F51A42">
        <w:rPr>
          <w:rFonts w:ascii="Arial" w:hAnsi="Arial" w:cs="Arial"/>
          <w:spacing w:val="-5"/>
        </w:rPr>
        <w:t xml:space="preserve"> </w:t>
      </w:r>
      <w:r w:rsidRPr="00F51A42">
        <w:rPr>
          <w:rFonts w:ascii="Arial" w:hAnsi="Arial" w:cs="Arial"/>
          <w:spacing w:val="-2"/>
        </w:rPr>
        <w:t>below.</w:t>
      </w:r>
    </w:p>
    <w:p w14:paraId="61D63ACE" w14:textId="77777777" w:rsidR="00DE4BEB" w:rsidRPr="00F51A42" w:rsidRDefault="00DE4BEB">
      <w:pPr>
        <w:pStyle w:val="BodyText"/>
        <w:spacing w:before="25"/>
        <w:rPr>
          <w:rFonts w:ascii="Arial" w:hAnsi="Arial" w:cs="Arial"/>
        </w:rPr>
      </w:pPr>
    </w:p>
    <w:p w14:paraId="729ADBAE" w14:textId="77777777" w:rsidR="00DE4BEB" w:rsidRPr="00F51A42" w:rsidRDefault="00000000">
      <w:pPr>
        <w:pStyle w:val="Heading2"/>
      </w:pPr>
      <w:bookmarkStart w:id="1" w:name="Step_1:_Functional_Requirements_(FR)_"/>
      <w:bookmarkEnd w:id="1"/>
      <w:r w:rsidRPr="00F51A42">
        <w:t>Step</w:t>
      </w:r>
      <w:r w:rsidRPr="00F51A42">
        <w:rPr>
          <w:spacing w:val="-7"/>
        </w:rPr>
        <w:t xml:space="preserve"> </w:t>
      </w:r>
      <w:r w:rsidRPr="00F51A42">
        <w:t>1:</w:t>
      </w:r>
      <w:r w:rsidRPr="00F51A42">
        <w:rPr>
          <w:spacing w:val="-7"/>
        </w:rPr>
        <w:t xml:space="preserve"> </w:t>
      </w:r>
      <w:r w:rsidRPr="00F51A42">
        <w:t>Functional</w:t>
      </w:r>
      <w:r w:rsidRPr="00F51A42">
        <w:rPr>
          <w:spacing w:val="-7"/>
        </w:rPr>
        <w:t xml:space="preserve"> </w:t>
      </w:r>
      <w:r w:rsidRPr="00F51A42">
        <w:t>Requirements</w:t>
      </w:r>
      <w:r w:rsidRPr="00F51A42">
        <w:rPr>
          <w:spacing w:val="-7"/>
        </w:rPr>
        <w:t xml:space="preserve"> </w:t>
      </w:r>
      <w:r w:rsidRPr="00F51A42">
        <w:rPr>
          <w:spacing w:val="-4"/>
        </w:rPr>
        <w:t>(FR)</w:t>
      </w:r>
    </w:p>
    <w:p w14:paraId="39EAA32A" w14:textId="77777777" w:rsidR="00DE4BEB" w:rsidRPr="00F51A42" w:rsidRDefault="00DE4BEB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E4BEB" w:rsidRPr="00F51A42" w14:paraId="73859D91" w14:textId="77777777">
        <w:trPr>
          <w:trHeight w:val="1279"/>
        </w:trPr>
        <w:tc>
          <w:tcPr>
            <w:tcW w:w="920" w:type="dxa"/>
          </w:tcPr>
          <w:p w14:paraId="79824CF5" w14:textId="77777777" w:rsidR="00DE4BEB" w:rsidRPr="00F51A42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 w:rsidRPr="00F51A42"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16CF56E1" w14:textId="77777777" w:rsidR="00DE4BEB" w:rsidRPr="00F51A42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 w:rsidRPr="00F51A42"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2B44C397" w14:textId="77777777" w:rsidR="00DE4BEB" w:rsidRPr="00F51A42" w:rsidRDefault="00000000">
            <w:pPr>
              <w:pStyle w:val="TableParagraph"/>
              <w:spacing w:before="116"/>
              <w:rPr>
                <w:b/>
              </w:rPr>
            </w:pPr>
            <w:r w:rsidRPr="00F51A42">
              <w:rPr>
                <w:b/>
              </w:rPr>
              <w:t>Requirement</w:t>
            </w:r>
            <w:r w:rsidRPr="00F51A42">
              <w:rPr>
                <w:b/>
                <w:spacing w:val="-11"/>
              </w:rPr>
              <w:t xml:space="preserve"> </w:t>
            </w:r>
            <w:r w:rsidRPr="00F51A42"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08104722" w14:textId="77777777" w:rsidR="00DE4BEB" w:rsidRPr="00F51A42" w:rsidRDefault="00000000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 w:rsidRPr="00F51A42">
              <w:rPr>
                <w:b/>
                <w:spacing w:val="-2"/>
              </w:rPr>
              <w:t>Priority (High/Medium/Low)</w:t>
            </w:r>
          </w:p>
        </w:tc>
      </w:tr>
      <w:tr w:rsidR="00DE4BEB" w:rsidRPr="00F51A42" w14:paraId="36D7CCDA" w14:textId="77777777">
        <w:trPr>
          <w:trHeight w:val="1600"/>
        </w:trPr>
        <w:tc>
          <w:tcPr>
            <w:tcW w:w="920" w:type="dxa"/>
          </w:tcPr>
          <w:p w14:paraId="67FAC90C" w14:textId="77777777" w:rsidR="00DE4BEB" w:rsidRPr="00F51A42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1AFFB77D" w14:textId="77777777" w:rsidR="00DE4BEB" w:rsidRPr="00F51A42" w:rsidRDefault="00000000">
            <w:pPr>
              <w:pStyle w:val="TableParagraph"/>
              <w:spacing w:before="133"/>
              <w:ind w:left="179"/>
            </w:pPr>
            <w:r w:rsidRPr="00F51A42">
              <w:rPr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5F2EFFFD" w14:textId="606C182F" w:rsidR="00DE4BEB" w:rsidRPr="00F51A42" w:rsidRDefault="0089107D">
            <w:pPr>
              <w:pStyle w:val="TableParagraph"/>
              <w:spacing w:before="133" w:line="276" w:lineRule="auto"/>
              <w:rPr>
                <w:iCs/>
              </w:rPr>
            </w:pPr>
            <w:r w:rsidRPr="00F51A42">
              <w:rPr>
                <w:iCs/>
              </w:rPr>
              <w:t>The current system does not require user authentication. Future versions may include secure login for farmers and administrators.</w:t>
            </w:r>
          </w:p>
        </w:tc>
        <w:tc>
          <w:tcPr>
            <w:tcW w:w="2660" w:type="dxa"/>
          </w:tcPr>
          <w:p w14:paraId="291F74FD" w14:textId="3B19CF11" w:rsidR="00DE4BEB" w:rsidRPr="00F51A42" w:rsidRDefault="0089107D" w:rsidP="0089107D">
            <w:pPr>
              <w:pStyle w:val="TableParagraph"/>
              <w:ind w:left="0"/>
              <w:jc w:val="center"/>
            </w:pPr>
            <w:r w:rsidRPr="00F51A42">
              <w:t>Low</w:t>
            </w:r>
          </w:p>
        </w:tc>
      </w:tr>
      <w:tr w:rsidR="00DE4BEB" w:rsidRPr="00F51A42" w14:paraId="6E86AE57" w14:textId="77777777">
        <w:trPr>
          <w:trHeight w:val="1580"/>
        </w:trPr>
        <w:tc>
          <w:tcPr>
            <w:tcW w:w="920" w:type="dxa"/>
          </w:tcPr>
          <w:p w14:paraId="0FDA90DA" w14:textId="77777777" w:rsidR="00DE4BEB" w:rsidRPr="00F51A42" w:rsidRDefault="00000000">
            <w:pPr>
              <w:pStyle w:val="TableParagraph"/>
              <w:spacing w:before="121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4EF3C3E0" w14:textId="77777777" w:rsidR="00DE4BEB" w:rsidRPr="00F51A42" w:rsidRDefault="00000000">
            <w:pPr>
              <w:pStyle w:val="TableParagraph"/>
              <w:spacing w:before="121" w:line="276" w:lineRule="auto"/>
              <w:ind w:left="179" w:right="365"/>
            </w:pPr>
            <w:r w:rsidRPr="00F51A42">
              <w:rPr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78AE498E" w14:textId="7AB3CA6E" w:rsidR="00DE4BEB" w:rsidRPr="00F51A42" w:rsidRDefault="0089107D">
            <w:pPr>
              <w:pStyle w:val="TableParagraph"/>
              <w:spacing w:before="121" w:line="276" w:lineRule="auto"/>
              <w:ind w:right="241"/>
              <w:rPr>
                <w:iCs/>
              </w:rPr>
            </w:pPr>
            <w:r w:rsidRPr="00F51A42">
              <w:rPr>
                <w:iCs/>
              </w:rPr>
              <w:t>All users can access the crop recommendation service. Future admin access may allow model updates and dataset management.</w:t>
            </w:r>
          </w:p>
        </w:tc>
        <w:tc>
          <w:tcPr>
            <w:tcW w:w="2660" w:type="dxa"/>
          </w:tcPr>
          <w:p w14:paraId="5148BCFA" w14:textId="0891D961" w:rsidR="00DE4BEB" w:rsidRPr="00F51A42" w:rsidRDefault="0089107D" w:rsidP="0089107D">
            <w:pPr>
              <w:pStyle w:val="TableParagraph"/>
              <w:ind w:left="0"/>
              <w:jc w:val="center"/>
            </w:pPr>
            <w:r w:rsidRPr="00F51A42">
              <w:t>Low</w:t>
            </w:r>
          </w:p>
        </w:tc>
      </w:tr>
      <w:tr w:rsidR="00DE4BEB" w:rsidRPr="00F51A42" w14:paraId="33C367CA" w14:textId="77777777">
        <w:trPr>
          <w:trHeight w:val="1359"/>
        </w:trPr>
        <w:tc>
          <w:tcPr>
            <w:tcW w:w="920" w:type="dxa"/>
          </w:tcPr>
          <w:p w14:paraId="3FDB328C" w14:textId="77777777" w:rsidR="00DE4BEB" w:rsidRPr="00F51A42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572EF0E9" w14:textId="77777777" w:rsidR="00DE4BEB" w:rsidRPr="00F51A42" w:rsidRDefault="00000000">
            <w:pPr>
              <w:pStyle w:val="TableParagraph"/>
              <w:spacing w:before="128" w:line="276" w:lineRule="auto"/>
              <w:ind w:left="179" w:right="365"/>
            </w:pPr>
            <w:r w:rsidRPr="00F51A42">
              <w:rPr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3EDD027F" w14:textId="29E5A4A6" w:rsidR="00DE4BEB" w:rsidRPr="00F51A42" w:rsidRDefault="0089107D">
            <w:pPr>
              <w:pStyle w:val="TableParagraph"/>
              <w:spacing w:before="128" w:line="276" w:lineRule="auto"/>
              <w:rPr>
                <w:iCs/>
              </w:rPr>
            </w:pPr>
            <w:r w:rsidRPr="00F51A42">
              <w:rPr>
                <w:iCs/>
              </w:rPr>
              <w:t xml:space="preserve">The system interacts with the trained machine learning model and supports REST API requests. Future versions </w:t>
            </w:r>
            <w:r w:rsidRPr="00F51A42">
              <w:rPr>
                <w:iCs/>
              </w:rPr>
              <w:lastRenderedPageBreak/>
              <w:t>can integrate weather APIs and IoT soil sensors.</w:t>
            </w:r>
          </w:p>
        </w:tc>
        <w:tc>
          <w:tcPr>
            <w:tcW w:w="2660" w:type="dxa"/>
          </w:tcPr>
          <w:p w14:paraId="3FB59289" w14:textId="7D828A2F" w:rsidR="00DE4BEB" w:rsidRPr="00F51A42" w:rsidRDefault="0089107D" w:rsidP="0089107D">
            <w:pPr>
              <w:pStyle w:val="TableParagraph"/>
              <w:ind w:left="0"/>
              <w:jc w:val="center"/>
            </w:pPr>
            <w:r w:rsidRPr="00F51A42">
              <w:lastRenderedPageBreak/>
              <w:t>High</w:t>
            </w:r>
          </w:p>
        </w:tc>
      </w:tr>
    </w:tbl>
    <w:p w14:paraId="6A7177F0" w14:textId="77777777" w:rsidR="00DE4BEB" w:rsidRPr="00F51A42" w:rsidRDefault="00DE4BEB">
      <w:pPr>
        <w:pStyle w:val="TableParagraph"/>
        <w:sectPr w:rsidR="00DE4BEB" w:rsidRPr="00F51A42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E4BEB" w:rsidRPr="00F51A42" w14:paraId="3F5041B8" w14:textId="77777777">
        <w:trPr>
          <w:trHeight w:val="1879"/>
        </w:trPr>
        <w:tc>
          <w:tcPr>
            <w:tcW w:w="920" w:type="dxa"/>
          </w:tcPr>
          <w:p w14:paraId="3D0DB220" w14:textId="77777777" w:rsidR="00DE4BEB" w:rsidRPr="00F51A42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517749D8" w14:textId="77777777" w:rsidR="00DE4BEB" w:rsidRPr="00F51A42" w:rsidRDefault="00000000">
            <w:pPr>
              <w:pStyle w:val="TableParagraph"/>
              <w:spacing w:before="132" w:line="276" w:lineRule="auto"/>
              <w:ind w:left="179" w:right="605"/>
            </w:pPr>
            <w:r w:rsidRPr="00F51A42">
              <w:rPr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6858C39A" w14:textId="0D495A09" w:rsidR="00DE4BEB" w:rsidRPr="00F51A42" w:rsidRDefault="0089107D" w:rsidP="0089107D">
            <w:pPr>
              <w:pStyle w:val="TableParagraph"/>
              <w:spacing w:before="132" w:line="276" w:lineRule="auto"/>
              <w:ind w:left="0" w:right="241"/>
              <w:rPr>
                <w:iCs/>
              </w:rPr>
            </w:pPr>
            <w:r w:rsidRPr="00F51A42">
              <w:rPr>
                <w:iCs/>
              </w:rPr>
              <w:t>The system validates user inputs, processes them through the ML pipeline, and returns crop recommendations with prediction probabilities.</w:t>
            </w:r>
          </w:p>
        </w:tc>
        <w:tc>
          <w:tcPr>
            <w:tcW w:w="2660" w:type="dxa"/>
          </w:tcPr>
          <w:p w14:paraId="3054C682" w14:textId="3B815036" w:rsidR="00DE4BEB" w:rsidRPr="00F51A42" w:rsidRDefault="0089107D" w:rsidP="0089107D">
            <w:pPr>
              <w:pStyle w:val="TableParagraph"/>
              <w:ind w:left="0"/>
              <w:jc w:val="center"/>
            </w:pPr>
            <w:r w:rsidRPr="00F51A42">
              <w:t>High</w:t>
            </w:r>
          </w:p>
        </w:tc>
      </w:tr>
      <w:tr w:rsidR="00DE4BEB" w:rsidRPr="00F51A42" w14:paraId="3B4D932B" w14:textId="77777777">
        <w:trPr>
          <w:trHeight w:val="1879"/>
        </w:trPr>
        <w:tc>
          <w:tcPr>
            <w:tcW w:w="920" w:type="dxa"/>
          </w:tcPr>
          <w:p w14:paraId="04F5F72E" w14:textId="77777777" w:rsidR="00DE4BEB" w:rsidRPr="00F51A42" w:rsidRDefault="00000000">
            <w:pPr>
              <w:pStyle w:val="TableParagraph"/>
              <w:spacing w:before="130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6B185030" w14:textId="77777777" w:rsidR="00DE4BEB" w:rsidRPr="00F51A42" w:rsidRDefault="00000000">
            <w:pPr>
              <w:pStyle w:val="TableParagraph"/>
              <w:spacing w:before="130"/>
              <w:ind w:left="179"/>
            </w:pPr>
            <w:r w:rsidRPr="00F51A42">
              <w:rPr>
                <w:spacing w:val="-2"/>
              </w:rPr>
              <w:t>Reporting</w:t>
            </w:r>
          </w:p>
        </w:tc>
        <w:tc>
          <w:tcPr>
            <w:tcW w:w="3140" w:type="dxa"/>
          </w:tcPr>
          <w:p w14:paraId="1EC92F49" w14:textId="157EC6D4" w:rsidR="00DE4BEB" w:rsidRPr="00F51A42" w:rsidRDefault="0089107D">
            <w:pPr>
              <w:pStyle w:val="TableParagraph"/>
              <w:spacing w:before="130" w:line="276" w:lineRule="auto"/>
              <w:ind w:right="92"/>
              <w:rPr>
                <w:iCs/>
              </w:rPr>
            </w:pPr>
            <w:r w:rsidRPr="00F51A42">
              <w:rPr>
                <w:iCs/>
              </w:rPr>
              <w:t>Displays recommended crop and alternative crop probabilities through the web dashboard and JSON API response.</w:t>
            </w:r>
          </w:p>
        </w:tc>
        <w:tc>
          <w:tcPr>
            <w:tcW w:w="2660" w:type="dxa"/>
          </w:tcPr>
          <w:p w14:paraId="2727C216" w14:textId="33D81F77" w:rsidR="00DE4BEB" w:rsidRPr="00F51A42" w:rsidRDefault="0089107D" w:rsidP="0089107D">
            <w:pPr>
              <w:pStyle w:val="TableParagraph"/>
              <w:ind w:left="0"/>
              <w:jc w:val="center"/>
            </w:pPr>
            <w:r w:rsidRPr="00F51A42">
              <w:t>Medium</w:t>
            </w:r>
          </w:p>
        </w:tc>
      </w:tr>
      <w:tr w:rsidR="00DE4BEB" w:rsidRPr="00F51A42" w14:paraId="31DD2E02" w14:textId="77777777">
        <w:trPr>
          <w:trHeight w:val="1880"/>
        </w:trPr>
        <w:tc>
          <w:tcPr>
            <w:tcW w:w="920" w:type="dxa"/>
          </w:tcPr>
          <w:p w14:paraId="2A13B5E9" w14:textId="77777777" w:rsidR="00DE4BEB" w:rsidRPr="00F51A42" w:rsidRDefault="00000000">
            <w:pPr>
              <w:pStyle w:val="TableParagraph"/>
              <w:spacing w:before="129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51366497" w14:textId="77777777" w:rsidR="00DE4BEB" w:rsidRPr="00F51A42" w:rsidRDefault="00000000">
            <w:pPr>
              <w:pStyle w:val="TableParagraph"/>
              <w:spacing w:before="129" w:line="276" w:lineRule="auto"/>
              <w:ind w:left="179" w:right="365"/>
            </w:pPr>
            <w:r w:rsidRPr="00F51A42">
              <w:t>Business</w:t>
            </w:r>
            <w:r w:rsidRPr="00F51A42">
              <w:rPr>
                <w:spacing w:val="-16"/>
              </w:rPr>
              <w:t xml:space="preserve"> </w:t>
            </w:r>
            <w:r w:rsidRPr="00F51A42">
              <w:t xml:space="preserve">rules, </w:t>
            </w:r>
            <w:r w:rsidRPr="00F51A42">
              <w:rPr>
                <w:spacing w:val="-4"/>
              </w:rPr>
              <w:t>etc.</w:t>
            </w:r>
          </w:p>
        </w:tc>
        <w:tc>
          <w:tcPr>
            <w:tcW w:w="3140" w:type="dxa"/>
          </w:tcPr>
          <w:p w14:paraId="2EBDD07F" w14:textId="5F1343AD" w:rsidR="00DE4BEB" w:rsidRPr="00F51A42" w:rsidRDefault="0089107D">
            <w:pPr>
              <w:pStyle w:val="TableParagraph"/>
              <w:spacing w:before="129" w:line="276" w:lineRule="auto"/>
              <w:ind w:right="241"/>
              <w:rPr>
                <w:iCs/>
              </w:rPr>
            </w:pPr>
            <w:r w:rsidRPr="00F51A42">
              <w:rPr>
                <w:iCs/>
              </w:rPr>
              <w:t>Accept only valid N, P, K, temperature, humidity, pH, and rainfall values. Reject invalid inputs before prediction and recommend the crop with the highest probability.</w:t>
            </w:r>
          </w:p>
        </w:tc>
        <w:tc>
          <w:tcPr>
            <w:tcW w:w="2660" w:type="dxa"/>
          </w:tcPr>
          <w:p w14:paraId="42F4513B" w14:textId="5DE6D2F5" w:rsidR="00DE4BEB" w:rsidRPr="00F51A42" w:rsidRDefault="0089107D" w:rsidP="0089107D">
            <w:pPr>
              <w:pStyle w:val="TableParagraph"/>
              <w:ind w:left="0"/>
              <w:jc w:val="center"/>
            </w:pPr>
            <w:r w:rsidRPr="00F51A42">
              <w:t>High</w:t>
            </w:r>
          </w:p>
        </w:tc>
      </w:tr>
      <w:tr w:rsidR="00DE4BEB" w:rsidRPr="00F51A42" w14:paraId="26C3463D" w14:textId="77777777">
        <w:trPr>
          <w:trHeight w:val="1879"/>
        </w:trPr>
        <w:tc>
          <w:tcPr>
            <w:tcW w:w="920" w:type="dxa"/>
          </w:tcPr>
          <w:p w14:paraId="0D3AD9F2" w14:textId="77777777" w:rsidR="00DE4BEB" w:rsidRPr="00F51A42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25C7DCE0" w14:textId="77777777" w:rsidR="00DE4BEB" w:rsidRPr="00F51A42" w:rsidRDefault="00000000">
            <w:pPr>
              <w:pStyle w:val="TableParagraph"/>
              <w:spacing w:before="128" w:line="276" w:lineRule="auto"/>
              <w:ind w:left="179" w:right="450"/>
            </w:pPr>
            <w:r w:rsidRPr="00F51A42">
              <w:t>Compliance</w:t>
            </w:r>
            <w:r w:rsidRPr="00F51A42">
              <w:rPr>
                <w:spacing w:val="-16"/>
              </w:rPr>
              <w:t xml:space="preserve"> </w:t>
            </w:r>
            <w:r w:rsidRPr="00F51A42">
              <w:t xml:space="preserve">to laws or </w:t>
            </w:r>
            <w:r w:rsidRPr="00F51A42">
              <w:rPr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7F714D8B" w14:textId="64666614" w:rsidR="00DE4BEB" w:rsidRPr="00F51A42" w:rsidRDefault="0089107D">
            <w:pPr>
              <w:pStyle w:val="TableParagraph"/>
              <w:spacing w:before="128" w:line="276" w:lineRule="auto"/>
              <w:ind w:right="241"/>
              <w:rPr>
                <w:iCs/>
              </w:rPr>
            </w:pPr>
            <w:r w:rsidRPr="00F51A42">
              <w:rPr>
                <w:iCs/>
              </w:rPr>
              <w:t>Follow secure coding practices and protect user input data. No personally identifiable information is collected or stored.</w:t>
            </w:r>
          </w:p>
        </w:tc>
        <w:tc>
          <w:tcPr>
            <w:tcW w:w="2660" w:type="dxa"/>
          </w:tcPr>
          <w:p w14:paraId="38B8DB56" w14:textId="64C7B9B1" w:rsidR="00DE4BEB" w:rsidRPr="00F51A42" w:rsidRDefault="0089107D" w:rsidP="0089107D">
            <w:pPr>
              <w:pStyle w:val="TableParagraph"/>
              <w:ind w:left="0"/>
              <w:jc w:val="center"/>
            </w:pPr>
            <w:r w:rsidRPr="00F51A42">
              <w:t>Medium</w:t>
            </w:r>
          </w:p>
        </w:tc>
      </w:tr>
      <w:tr w:rsidR="00DE4BEB" w:rsidRPr="00F51A42" w14:paraId="28266DBF" w14:textId="77777777">
        <w:trPr>
          <w:trHeight w:val="1580"/>
        </w:trPr>
        <w:tc>
          <w:tcPr>
            <w:tcW w:w="920" w:type="dxa"/>
          </w:tcPr>
          <w:p w14:paraId="2C6A5D64" w14:textId="77777777" w:rsidR="00DE4BEB" w:rsidRPr="00F51A42" w:rsidRDefault="00000000">
            <w:pPr>
              <w:pStyle w:val="TableParagraph"/>
              <w:spacing w:before="126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078D86E5" w14:textId="77777777" w:rsidR="00DE4BEB" w:rsidRPr="00F51A42" w:rsidRDefault="00000000">
            <w:pPr>
              <w:pStyle w:val="TableParagraph"/>
              <w:spacing w:before="126"/>
              <w:ind w:left="179"/>
              <w:rPr>
                <w:i/>
              </w:rPr>
            </w:pPr>
            <w:r w:rsidRPr="00F51A42"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5B7CB031" w14:textId="14347352" w:rsidR="00DE4BEB" w:rsidRPr="00F51A42" w:rsidRDefault="0089107D">
            <w:pPr>
              <w:pStyle w:val="TableParagraph"/>
              <w:spacing w:before="126" w:line="276" w:lineRule="auto"/>
              <w:ind w:right="655"/>
              <w:rPr>
                <w:iCs/>
              </w:rPr>
            </w:pPr>
            <w:r w:rsidRPr="00F51A42">
              <w:rPr>
                <w:iCs/>
              </w:rPr>
              <w:t>Support both browser-based users and external applications through HTML interface and RESTful API.</w:t>
            </w:r>
          </w:p>
        </w:tc>
        <w:tc>
          <w:tcPr>
            <w:tcW w:w="2660" w:type="dxa"/>
          </w:tcPr>
          <w:p w14:paraId="5980400F" w14:textId="5D2BA194" w:rsidR="00DE4BEB" w:rsidRPr="00F51A42" w:rsidRDefault="0089107D" w:rsidP="0089107D">
            <w:pPr>
              <w:pStyle w:val="TableParagraph"/>
              <w:ind w:left="0"/>
              <w:jc w:val="center"/>
            </w:pPr>
            <w:r w:rsidRPr="00F51A42">
              <w:t>Medium</w:t>
            </w:r>
          </w:p>
        </w:tc>
      </w:tr>
    </w:tbl>
    <w:p w14:paraId="654CFA3F" w14:textId="77777777" w:rsidR="00DE4BEB" w:rsidRPr="00F51A42" w:rsidRDefault="00000000">
      <w:pPr>
        <w:pStyle w:val="Heading2"/>
        <w:spacing w:before="17"/>
      </w:pPr>
      <w:bookmarkStart w:id="2" w:name="Step_2:_Non-Functional_Requirements_(NFR"/>
      <w:bookmarkEnd w:id="2"/>
      <w:r w:rsidRPr="00F51A42">
        <w:t>Step</w:t>
      </w:r>
      <w:r w:rsidRPr="00F51A42">
        <w:rPr>
          <w:spacing w:val="-8"/>
        </w:rPr>
        <w:t xml:space="preserve"> </w:t>
      </w:r>
      <w:r w:rsidRPr="00F51A42">
        <w:t>2:</w:t>
      </w:r>
      <w:r w:rsidRPr="00F51A42">
        <w:rPr>
          <w:spacing w:val="-8"/>
        </w:rPr>
        <w:t xml:space="preserve"> </w:t>
      </w:r>
      <w:r w:rsidRPr="00F51A42">
        <w:t>Non-Functional</w:t>
      </w:r>
      <w:r w:rsidRPr="00F51A42">
        <w:rPr>
          <w:spacing w:val="-8"/>
        </w:rPr>
        <w:t xml:space="preserve"> </w:t>
      </w:r>
      <w:r w:rsidRPr="00F51A42">
        <w:t>Requirements</w:t>
      </w:r>
      <w:r w:rsidRPr="00F51A42">
        <w:rPr>
          <w:spacing w:val="-8"/>
        </w:rPr>
        <w:t xml:space="preserve"> </w:t>
      </w:r>
      <w:r w:rsidRPr="00F51A42">
        <w:rPr>
          <w:spacing w:val="-2"/>
        </w:rPr>
        <w:t>(NFR)</w:t>
      </w:r>
    </w:p>
    <w:p w14:paraId="55293620" w14:textId="77777777" w:rsidR="00DE4BEB" w:rsidRPr="00F51A42" w:rsidRDefault="00DE4BEB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E4BEB" w:rsidRPr="00F51A42" w14:paraId="055ABE7D" w14:textId="77777777">
        <w:trPr>
          <w:trHeight w:val="1299"/>
        </w:trPr>
        <w:tc>
          <w:tcPr>
            <w:tcW w:w="920" w:type="dxa"/>
          </w:tcPr>
          <w:p w14:paraId="290E5167" w14:textId="77777777" w:rsidR="00DE4BEB" w:rsidRPr="00F51A42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 w:rsidRPr="00F51A42"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2555A5DA" w14:textId="77777777" w:rsidR="00DE4BEB" w:rsidRPr="00F51A42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 w:rsidRPr="00F51A42">
              <w:rPr>
                <w:b/>
              </w:rPr>
              <w:t>NFR</w:t>
            </w:r>
            <w:r w:rsidRPr="00F51A42">
              <w:rPr>
                <w:b/>
                <w:spacing w:val="-3"/>
              </w:rPr>
              <w:t xml:space="preserve"> </w:t>
            </w:r>
            <w:r w:rsidRPr="00F51A42"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61C84FF8" w14:textId="77777777" w:rsidR="00DE4BEB" w:rsidRPr="00F51A42" w:rsidRDefault="00000000">
            <w:pPr>
              <w:pStyle w:val="TableParagraph"/>
              <w:spacing w:before="120"/>
              <w:rPr>
                <w:b/>
              </w:rPr>
            </w:pPr>
            <w:r w:rsidRPr="00F51A42">
              <w:rPr>
                <w:b/>
              </w:rPr>
              <w:t>Requirement</w:t>
            </w:r>
            <w:r w:rsidRPr="00F51A42">
              <w:rPr>
                <w:b/>
                <w:spacing w:val="-11"/>
              </w:rPr>
              <w:t xml:space="preserve"> </w:t>
            </w:r>
            <w:r w:rsidRPr="00F51A42"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5CB0CAA3" w14:textId="77777777" w:rsidR="00DE4BEB" w:rsidRPr="00F51A42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 w:rsidRPr="00F51A42">
              <w:rPr>
                <w:b/>
              </w:rPr>
              <w:t>Target Metric / Acceptance</w:t>
            </w:r>
            <w:r w:rsidRPr="00F51A42">
              <w:rPr>
                <w:b/>
                <w:spacing w:val="-16"/>
              </w:rPr>
              <w:t xml:space="preserve"> </w:t>
            </w:r>
            <w:r w:rsidRPr="00F51A42">
              <w:rPr>
                <w:b/>
              </w:rPr>
              <w:t>Criteria</w:t>
            </w:r>
          </w:p>
        </w:tc>
      </w:tr>
    </w:tbl>
    <w:p w14:paraId="054A6AC6" w14:textId="77777777" w:rsidR="00DE4BEB" w:rsidRPr="00F51A42" w:rsidRDefault="00DE4BEB">
      <w:pPr>
        <w:pStyle w:val="TableParagraph"/>
        <w:spacing w:line="276" w:lineRule="auto"/>
        <w:rPr>
          <w:b/>
        </w:rPr>
        <w:sectPr w:rsidR="00DE4BEB" w:rsidRPr="00F51A42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E4BEB" w:rsidRPr="00F51A42" w14:paraId="588076A8" w14:textId="77777777">
        <w:trPr>
          <w:trHeight w:val="1280"/>
        </w:trPr>
        <w:tc>
          <w:tcPr>
            <w:tcW w:w="920" w:type="dxa"/>
          </w:tcPr>
          <w:p w14:paraId="12EEEB99" w14:textId="77777777" w:rsidR="00DE4BEB" w:rsidRPr="00F51A42" w:rsidRDefault="00000000">
            <w:pPr>
              <w:pStyle w:val="TableParagraph"/>
              <w:spacing w:before="115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lastRenderedPageBreak/>
              <w:t>1</w:t>
            </w:r>
          </w:p>
        </w:tc>
        <w:tc>
          <w:tcPr>
            <w:tcW w:w="2000" w:type="dxa"/>
          </w:tcPr>
          <w:p w14:paraId="72D112DD" w14:textId="77777777" w:rsidR="00DE4BEB" w:rsidRPr="00F51A42" w:rsidRDefault="00000000">
            <w:pPr>
              <w:pStyle w:val="TableParagraph"/>
              <w:spacing w:before="115" w:line="276" w:lineRule="auto"/>
              <w:ind w:left="179" w:right="329"/>
            </w:pPr>
            <w:r w:rsidRPr="00F51A42">
              <w:t>Performance</w:t>
            </w:r>
            <w:r w:rsidRPr="00F51A42">
              <w:rPr>
                <w:spacing w:val="-16"/>
              </w:rPr>
              <w:t xml:space="preserve"> </w:t>
            </w:r>
            <w:r w:rsidRPr="00F51A42">
              <w:t xml:space="preserve">&amp; </w:t>
            </w:r>
            <w:r w:rsidRPr="00F51A42">
              <w:rPr>
                <w:spacing w:val="-2"/>
              </w:rPr>
              <w:t>Speed</w:t>
            </w:r>
          </w:p>
        </w:tc>
        <w:tc>
          <w:tcPr>
            <w:tcW w:w="3380" w:type="dxa"/>
          </w:tcPr>
          <w:p w14:paraId="59CD90A9" w14:textId="5E0D87CE" w:rsidR="00DE4BEB" w:rsidRPr="00F51A42" w:rsidRDefault="0089107D">
            <w:pPr>
              <w:pStyle w:val="TableParagraph"/>
              <w:spacing w:before="115" w:line="276" w:lineRule="auto"/>
              <w:rPr>
                <w:iCs/>
              </w:rPr>
            </w:pPr>
            <w:r w:rsidRPr="00F51A42">
              <w:rPr>
                <w:iCs/>
              </w:rPr>
              <w:t>Generate crop recommendations quickly after user submission.</w:t>
            </w:r>
          </w:p>
        </w:tc>
        <w:tc>
          <w:tcPr>
            <w:tcW w:w="2460" w:type="dxa"/>
          </w:tcPr>
          <w:p w14:paraId="3E337E48" w14:textId="54ED0871" w:rsidR="00DE4BEB" w:rsidRPr="00F51A42" w:rsidRDefault="0089107D" w:rsidP="0089107D">
            <w:pPr>
              <w:pStyle w:val="TableParagraph"/>
              <w:spacing w:before="115" w:line="276" w:lineRule="auto"/>
              <w:ind w:right="108"/>
              <w:rPr>
                <w:iCs/>
              </w:rPr>
            </w:pPr>
            <w:r w:rsidRPr="00F51A42">
              <w:rPr>
                <w:iCs/>
              </w:rPr>
              <w:t xml:space="preserve">Prediction response in </w:t>
            </w:r>
            <w:r w:rsidRPr="00F51A42">
              <w:rPr>
                <w:b/>
                <w:bCs/>
                <w:iCs/>
              </w:rPr>
              <w:t>&lt; 1 second</w:t>
            </w:r>
          </w:p>
        </w:tc>
      </w:tr>
      <w:tr w:rsidR="00DE4BEB" w:rsidRPr="00F51A42" w14:paraId="2FEC6524" w14:textId="77777777">
        <w:trPr>
          <w:trHeight w:val="1599"/>
        </w:trPr>
        <w:tc>
          <w:tcPr>
            <w:tcW w:w="920" w:type="dxa"/>
          </w:tcPr>
          <w:p w14:paraId="5354F774" w14:textId="77777777" w:rsidR="00DE4BEB" w:rsidRPr="00F51A42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7DA5F09B" w14:textId="77777777" w:rsidR="00DE4BEB" w:rsidRPr="00F51A42" w:rsidRDefault="00000000">
            <w:pPr>
              <w:pStyle w:val="TableParagraph"/>
              <w:spacing w:before="132"/>
              <w:ind w:left="179"/>
            </w:pPr>
            <w:r w:rsidRPr="00F51A42">
              <w:rPr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620C77D9" w14:textId="649DECB6" w:rsidR="00DE4BEB" w:rsidRPr="00F51A42" w:rsidRDefault="0089107D">
            <w:pPr>
              <w:pStyle w:val="TableParagraph"/>
              <w:spacing w:before="132" w:line="276" w:lineRule="auto"/>
              <w:ind w:right="604"/>
              <w:jc w:val="both"/>
              <w:rPr>
                <w:iCs/>
              </w:rPr>
            </w:pPr>
            <w:r w:rsidRPr="00F51A42">
              <w:rPr>
                <w:iCs/>
              </w:rPr>
              <w:t>Support</w:t>
            </w:r>
            <w:r w:rsidRPr="00F51A42">
              <w:rPr>
                <w:iCs/>
              </w:rPr>
              <w:t xml:space="preserve"> </w:t>
            </w:r>
            <w:r w:rsidRPr="00F51A42">
              <w:rPr>
                <w:iCs/>
              </w:rPr>
              <w:t>increasing numbers of prediction requests without affecting performance.</w:t>
            </w:r>
          </w:p>
        </w:tc>
        <w:tc>
          <w:tcPr>
            <w:tcW w:w="2460" w:type="dxa"/>
          </w:tcPr>
          <w:p w14:paraId="135E9E52" w14:textId="105154E2" w:rsidR="00DE4BEB" w:rsidRPr="00F51A42" w:rsidRDefault="0089107D">
            <w:pPr>
              <w:pStyle w:val="TableParagraph"/>
              <w:spacing w:before="132" w:line="276" w:lineRule="auto"/>
              <w:ind w:left="184" w:right="185"/>
              <w:rPr>
                <w:iCs/>
              </w:rPr>
            </w:pPr>
            <w:r w:rsidRPr="00F51A42">
              <w:rPr>
                <w:iCs/>
              </w:rPr>
              <w:t>Supports multiple concurrent users with consistent response time</w:t>
            </w:r>
          </w:p>
        </w:tc>
      </w:tr>
      <w:tr w:rsidR="00DE4BEB" w:rsidRPr="00F51A42" w14:paraId="224E539F" w14:textId="77777777">
        <w:trPr>
          <w:trHeight w:val="1580"/>
        </w:trPr>
        <w:tc>
          <w:tcPr>
            <w:tcW w:w="920" w:type="dxa"/>
          </w:tcPr>
          <w:p w14:paraId="1AF0D625" w14:textId="77777777" w:rsidR="00DE4BEB" w:rsidRPr="00F51A42" w:rsidRDefault="00000000">
            <w:pPr>
              <w:pStyle w:val="TableParagraph"/>
              <w:spacing w:before="119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24540888" w14:textId="77777777" w:rsidR="00DE4BEB" w:rsidRPr="00F51A42" w:rsidRDefault="00000000">
            <w:pPr>
              <w:pStyle w:val="TableParagraph"/>
              <w:spacing w:before="119" w:line="276" w:lineRule="auto"/>
              <w:ind w:left="179"/>
            </w:pPr>
            <w:r w:rsidRPr="00F51A42">
              <w:t>Security</w:t>
            </w:r>
            <w:r w:rsidRPr="00F51A42">
              <w:rPr>
                <w:spacing w:val="-16"/>
              </w:rPr>
              <w:t xml:space="preserve"> </w:t>
            </w:r>
            <w:r w:rsidRPr="00F51A42">
              <w:t>&amp;</w:t>
            </w:r>
            <w:r w:rsidRPr="00F51A42">
              <w:rPr>
                <w:spacing w:val="-15"/>
              </w:rPr>
              <w:t xml:space="preserve"> </w:t>
            </w:r>
            <w:r w:rsidRPr="00F51A42">
              <w:t xml:space="preserve">Data </w:t>
            </w:r>
            <w:r w:rsidRPr="00F51A42">
              <w:rPr>
                <w:spacing w:val="-2"/>
              </w:rPr>
              <w:t>Privacy</w:t>
            </w:r>
          </w:p>
        </w:tc>
        <w:tc>
          <w:tcPr>
            <w:tcW w:w="3380" w:type="dxa"/>
          </w:tcPr>
          <w:p w14:paraId="46D820FF" w14:textId="549F1E5B" w:rsidR="00DE4BEB" w:rsidRPr="00F51A42" w:rsidRDefault="0089107D">
            <w:pPr>
              <w:pStyle w:val="TableParagraph"/>
              <w:spacing w:before="119" w:line="276" w:lineRule="auto"/>
              <w:rPr>
                <w:iCs/>
              </w:rPr>
            </w:pPr>
            <w:r w:rsidRPr="00F51A42">
              <w:rPr>
                <w:iCs/>
              </w:rPr>
              <w:t>Validate all user inputs and prevent invalid or malicious data from entering the prediction pipeline.</w:t>
            </w:r>
          </w:p>
        </w:tc>
        <w:tc>
          <w:tcPr>
            <w:tcW w:w="2460" w:type="dxa"/>
          </w:tcPr>
          <w:p w14:paraId="6C76BD70" w14:textId="0AD01C1D" w:rsidR="00DE4BEB" w:rsidRPr="00F51A42" w:rsidRDefault="00F51A42">
            <w:pPr>
              <w:pStyle w:val="TableParagraph"/>
              <w:spacing w:before="119" w:line="276" w:lineRule="auto"/>
              <w:ind w:left="184" w:right="224"/>
              <w:rPr>
                <w:iCs/>
              </w:rPr>
            </w:pPr>
            <w:r w:rsidRPr="00F51A42">
              <w:rPr>
                <w:iCs/>
              </w:rPr>
              <w:t>100% input validation; no storage of personal user data</w:t>
            </w:r>
          </w:p>
        </w:tc>
      </w:tr>
      <w:tr w:rsidR="00DE4BEB" w:rsidRPr="00F51A42" w14:paraId="4DD61640" w14:textId="77777777">
        <w:trPr>
          <w:trHeight w:val="1300"/>
        </w:trPr>
        <w:tc>
          <w:tcPr>
            <w:tcW w:w="920" w:type="dxa"/>
          </w:tcPr>
          <w:p w14:paraId="31EABDD3" w14:textId="77777777" w:rsidR="00DE4BEB" w:rsidRPr="00F51A42" w:rsidRDefault="00000000">
            <w:pPr>
              <w:pStyle w:val="TableParagraph"/>
              <w:spacing w:before="127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158110EF" w14:textId="77777777" w:rsidR="00DE4BEB" w:rsidRPr="00F51A42" w:rsidRDefault="00000000">
            <w:pPr>
              <w:pStyle w:val="TableParagraph"/>
              <w:spacing w:before="127" w:line="276" w:lineRule="auto"/>
              <w:ind w:left="179" w:right="647"/>
            </w:pPr>
            <w:r w:rsidRPr="00F51A42">
              <w:t>Reliability</w:t>
            </w:r>
            <w:r w:rsidRPr="00F51A42">
              <w:rPr>
                <w:spacing w:val="-16"/>
              </w:rPr>
              <w:t xml:space="preserve"> </w:t>
            </w:r>
            <w:r w:rsidRPr="00F51A42">
              <w:t xml:space="preserve">&amp; </w:t>
            </w:r>
            <w:r w:rsidRPr="00F51A42">
              <w:rPr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13736D08" w14:textId="18C6F04D" w:rsidR="00DE4BEB" w:rsidRPr="00F51A42" w:rsidRDefault="0089107D">
            <w:pPr>
              <w:pStyle w:val="TableParagraph"/>
              <w:spacing w:before="127" w:line="276" w:lineRule="auto"/>
              <w:ind w:right="20"/>
              <w:rPr>
                <w:iCs/>
              </w:rPr>
            </w:pPr>
            <w:r w:rsidRPr="00F51A42">
              <w:rPr>
                <w:iCs/>
              </w:rPr>
              <w:t>Ensure consistent prediction results and uninterrupted system operation.</w:t>
            </w:r>
          </w:p>
        </w:tc>
        <w:tc>
          <w:tcPr>
            <w:tcW w:w="2460" w:type="dxa"/>
          </w:tcPr>
          <w:p w14:paraId="4E2A74F7" w14:textId="01E742E2" w:rsidR="00DE4BEB" w:rsidRPr="00F51A42" w:rsidRDefault="0089107D">
            <w:pPr>
              <w:pStyle w:val="TableParagraph"/>
              <w:spacing w:before="127" w:line="276" w:lineRule="auto"/>
              <w:ind w:left="184" w:right="185"/>
              <w:rPr>
                <w:iCs/>
              </w:rPr>
            </w:pPr>
            <w:r w:rsidRPr="00F51A42">
              <w:rPr>
                <w:b/>
                <w:bCs/>
                <w:iCs/>
              </w:rPr>
              <w:t>99%+ availability</w:t>
            </w:r>
            <w:r w:rsidRPr="00F51A42">
              <w:rPr>
                <w:iCs/>
              </w:rPr>
              <w:t xml:space="preserve"> during deployment</w:t>
            </w:r>
          </w:p>
        </w:tc>
      </w:tr>
      <w:tr w:rsidR="00DE4BEB" w:rsidRPr="00F51A42" w14:paraId="0238FA23" w14:textId="77777777">
        <w:trPr>
          <w:trHeight w:val="1579"/>
        </w:trPr>
        <w:tc>
          <w:tcPr>
            <w:tcW w:w="920" w:type="dxa"/>
          </w:tcPr>
          <w:p w14:paraId="29206C05" w14:textId="77777777" w:rsidR="00DE4BEB" w:rsidRPr="00F51A42" w:rsidRDefault="00000000">
            <w:pPr>
              <w:pStyle w:val="TableParagraph"/>
              <w:spacing w:before="124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5BDCBC54" w14:textId="77777777" w:rsidR="00DE4BEB" w:rsidRPr="00F51A42" w:rsidRDefault="00000000">
            <w:pPr>
              <w:pStyle w:val="TableParagraph"/>
              <w:spacing w:before="124" w:line="276" w:lineRule="auto"/>
              <w:ind w:left="179"/>
            </w:pPr>
            <w:r w:rsidRPr="00F51A42">
              <w:t xml:space="preserve">Usability &amp; </w:t>
            </w:r>
            <w:r w:rsidRPr="00F51A42">
              <w:rPr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3E31CB6A" w14:textId="555B0D1D" w:rsidR="00DE4BEB" w:rsidRPr="00F51A42" w:rsidRDefault="0089107D">
            <w:pPr>
              <w:pStyle w:val="TableParagraph"/>
              <w:spacing w:before="124" w:line="276" w:lineRule="auto"/>
              <w:rPr>
                <w:iCs/>
              </w:rPr>
            </w:pPr>
            <w:r w:rsidRPr="00F51A42">
              <w:rPr>
                <w:iCs/>
              </w:rPr>
              <w:t>Provide an intuitive, responsive interface that works across desktops and mobile devices.</w:t>
            </w:r>
          </w:p>
        </w:tc>
        <w:tc>
          <w:tcPr>
            <w:tcW w:w="2460" w:type="dxa"/>
          </w:tcPr>
          <w:p w14:paraId="471EC359" w14:textId="44121E99" w:rsidR="00DE4BEB" w:rsidRPr="00F51A42" w:rsidRDefault="0089107D">
            <w:pPr>
              <w:pStyle w:val="TableParagraph"/>
              <w:ind w:left="184"/>
              <w:rPr>
                <w:iCs/>
              </w:rPr>
            </w:pPr>
            <w:r w:rsidRPr="00F51A42">
              <w:rPr>
                <w:iCs/>
                <w:spacing w:val="-2"/>
              </w:rPr>
              <w:t>Responsive UI with easy-to-use forms and clear prediction results</w:t>
            </w:r>
          </w:p>
        </w:tc>
      </w:tr>
      <w:tr w:rsidR="00DE4BEB" w:rsidRPr="00F51A42" w14:paraId="3DC478CF" w14:textId="77777777">
        <w:trPr>
          <w:trHeight w:val="1879"/>
        </w:trPr>
        <w:tc>
          <w:tcPr>
            <w:tcW w:w="920" w:type="dxa"/>
          </w:tcPr>
          <w:p w14:paraId="5EE0CB28" w14:textId="77777777" w:rsidR="00DE4BEB" w:rsidRPr="00F51A42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 w:rsidRPr="00F51A42"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70DEB172" w14:textId="77777777" w:rsidR="00DE4BEB" w:rsidRPr="00F51A42" w:rsidRDefault="00000000">
            <w:pPr>
              <w:pStyle w:val="TableParagraph"/>
              <w:spacing w:before="132"/>
              <w:ind w:left="179"/>
              <w:rPr>
                <w:i/>
              </w:rPr>
            </w:pPr>
            <w:r w:rsidRPr="00F51A42"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0065F3CA" w14:textId="32A569E8" w:rsidR="00DE4BEB" w:rsidRPr="00F51A42" w:rsidRDefault="0089107D">
            <w:pPr>
              <w:pStyle w:val="TableParagraph"/>
              <w:spacing w:before="38" w:line="276" w:lineRule="auto"/>
              <w:ind w:right="454"/>
              <w:rPr>
                <w:iCs/>
              </w:rPr>
            </w:pPr>
            <w:r w:rsidRPr="00F51A42">
              <w:rPr>
                <w:iCs/>
              </w:rPr>
              <w:t>Modular codebase allowing easy model replacement, updates, and deployment on different platforms.</w:t>
            </w:r>
          </w:p>
        </w:tc>
        <w:tc>
          <w:tcPr>
            <w:tcW w:w="2460" w:type="dxa"/>
          </w:tcPr>
          <w:p w14:paraId="62464B52" w14:textId="637F618F" w:rsidR="00DE4BEB" w:rsidRPr="00F51A42" w:rsidRDefault="00F51A42" w:rsidP="00F51A42">
            <w:pPr>
              <w:pStyle w:val="TableParagraph"/>
              <w:ind w:left="0"/>
            </w:pPr>
            <w:r w:rsidRPr="00F51A42">
              <w:t>Modular architecture with reusable components and cross-platform compatibility</w:t>
            </w:r>
          </w:p>
        </w:tc>
      </w:tr>
    </w:tbl>
    <w:p w14:paraId="355B7444" w14:textId="77777777" w:rsidR="00A234B0" w:rsidRPr="00F51A42" w:rsidRDefault="00A234B0"/>
    <w:sectPr w:rsidR="00A234B0" w:rsidRPr="00F51A42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94A75" w14:textId="77777777" w:rsidR="00A234B0" w:rsidRDefault="00A234B0">
      <w:r>
        <w:separator/>
      </w:r>
    </w:p>
  </w:endnote>
  <w:endnote w:type="continuationSeparator" w:id="0">
    <w:p w14:paraId="2236586A" w14:textId="77777777" w:rsidR="00A234B0" w:rsidRDefault="00A23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F2E59" w14:textId="77777777" w:rsidR="00A234B0" w:rsidRDefault="00A234B0">
      <w:r>
        <w:separator/>
      </w:r>
    </w:p>
  </w:footnote>
  <w:footnote w:type="continuationSeparator" w:id="0">
    <w:p w14:paraId="640E8064" w14:textId="77777777" w:rsidR="00A234B0" w:rsidRDefault="00A23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64486" w14:textId="77777777" w:rsidR="00DE4BE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49E61025" wp14:editId="1A0637E8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7B9B784C" wp14:editId="16630495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34EB4"/>
    <w:multiLevelType w:val="hybridMultilevel"/>
    <w:tmpl w:val="23F61C2E"/>
    <w:lvl w:ilvl="0" w:tplc="81B4445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48C296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7DAEB7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B6497E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FA459D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97E754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FCE414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18C9B6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AB050C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87973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4BEB"/>
    <w:rsid w:val="0089107D"/>
    <w:rsid w:val="00A15A29"/>
    <w:rsid w:val="00A234B0"/>
    <w:rsid w:val="00DE4BEB"/>
    <w:rsid w:val="00F5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3865"/>
  <w15:docId w15:val="{585E6A78-D23E-4E24-834E-52C3475E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RAJAN JAISWAL</cp:lastModifiedBy>
  <cp:revision>2</cp:revision>
  <dcterms:created xsi:type="dcterms:W3CDTF">2026-06-29T08:02:00Z</dcterms:created>
  <dcterms:modified xsi:type="dcterms:W3CDTF">2026-06-29T03:14:00Z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2026-06-29T00:00:00Z</vt:filetime>
  </property>
</Properties>
</file>