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CB13" w14:textId="77777777" w:rsidR="00915BF7" w:rsidRDefault="00000000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48DF56FE" w14:textId="77777777" w:rsidR="00915BF7" w:rsidRDefault="00915BF7">
      <w:pPr>
        <w:rPr>
          <w:b/>
          <w:sz w:val="20"/>
        </w:rPr>
      </w:pPr>
    </w:p>
    <w:p w14:paraId="3B1925DE" w14:textId="77777777" w:rsidR="00915BF7" w:rsidRDefault="00915BF7">
      <w:pPr>
        <w:rPr>
          <w:b/>
          <w:sz w:val="20"/>
        </w:rPr>
      </w:pPr>
    </w:p>
    <w:p w14:paraId="4ECE7616" w14:textId="77777777" w:rsidR="00915BF7" w:rsidRDefault="00915BF7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915BF7" w14:paraId="02487C4F" w14:textId="77777777">
        <w:trPr>
          <w:trHeight w:val="460"/>
        </w:trPr>
        <w:tc>
          <w:tcPr>
            <w:tcW w:w="3220" w:type="dxa"/>
          </w:tcPr>
          <w:p w14:paraId="61950BEC" w14:textId="77777777" w:rsidR="00915BF7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DF74616" w14:textId="1924675D" w:rsidR="00915BF7" w:rsidRDefault="00F029DF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29</w:t>
            </w:r>
            <w:r w:rsidR="00000000">
              <w:rPr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915BF7" w14:paraId="5E0B3E18" w14:textId="77777777">
        <w:trPr>
          <w:trHeight w:val="460"/>
        </w:trPr>
        <w:tc>
          <w:tcPr>
            <w:tcW w:w="3220" w:type="dxa"/>
          </w:tcPr>
          <w:p w14:paraId="31D58CA9" w14:textId="77777777" w:rsidR="00915BF7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881FE72" w14:textId="77777777" w:rsidR="00915BF7" w:rsidRDefault="00000000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915BF7" w14:paraId="63C005DF" w14:textId="77777777">
        <w:trPr>
          <w:trHeight w:val="460"/>
        </w:trPr>
        <w:tc>
          <w:tcPr>
            <w:tcW w:w="3220" w:type="dxa"/>
          </w:tcPr>
          <w:p w14:paraId="705A0106" w14:textId="77777777" w:rsidR="00915BF7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7E62902" w14:textId="766E0B73" w:rsidR="00915BF7" w:rsidRDefault="00F029DF">
            <w:pPr>
              <w:pStyle w:val="TableParagraph"/>
              <w:spacing w:before="82"/>
              <w:ind w:left="114"/>
              <w:rPr>
                <w:sz w:val="24"/>
              </w:rPr>
            </w:pPr>
            <w:r w:rsidRPr="00F029DF">
              <w:rPr>
                <w:spacing w:val="-2"/>
                <w:sz w:val="24"/>
              </w:rPr>
              <w:t>OptiCrop – Smart Agricultural Crop Recommendation System</w:t>
            </w:r>
          </w:p>
        </w:tc>
      </w:tr>
      <w:tr w:rsidR="00915BF7" w14:paraId="2BD1EE06" w14:textId="77777777">
        <w:trPr>
          <w:trHeight w:val="460"/>
        </w:trPr>
        <w:tc>
          <w:tcPr>
            <w:tcW w:w="3220" w:type="dxa"/>
          </w:tcPr>
          <w:p w14:paraId="58AE152D" w14:textId="77777777" w:rsidR="00915BF7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96F3F08" w14:textId="77777777" w:rsidR="00915BF7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FA52709" w14:textId="77777777" w:rsidR="00915BF7" w:rsidRDefault="00915BF7">
      <w:pPr>
        <w:rPr>
          <w:b/>
          <w:sz w:val="24"/>
        </w:rPr>
      </w:pPr>
    </w:p>
    <w:p w14:paraId="6DD7495A" w14:textId="77777777" w:rsidR="00915BF7" w:rsidRDefault="00915BF7">
      <w:pPr>
        <w:spacing w:before="17"/>
        <w:rPr>
          <w:b/>
          <w:sz w:val="24"/>
        </w:rPr>
      </w:pPr>
    </w:p>
    <w:p w14:paraId="7725EDAA" w14:textId="77777777" w:rsidR="00915BF7" w:rsidRDefault="00000000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051B8939" w14:textId="77777777" w:rsidR="00915BF7" w:rsidRDefault="00915BF7">
      <w:pPr>
        <w:spacing w:before="5"/>
        <w:rPr>
          <w:b/>
          <w:sz w:val="24"/>
        </w:rPr>
      </w:pPr>
    </w:p>
    <w:p w14:paraId="0C6C09EE" w14:textId="77777777" w:rsidR="00915BF7" w:rsidRDefault="00000000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27C5A81C" w14:textId="77777777" w:rsidR="00915BF7" w:rsidRDefault="00000000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64CEF9EF" w14:textId="77777777" w:rsidR="00915BF7" w:rsidRDefault="00000000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735735C4" w14:textId="77777777" w:rsidR="00915BF7" w:rsidRDefault="00915BF7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915BF7" w14:paraId="2F3AF0E2" w14:textId="77777777">
        <w:trPr>
          <w:trHeight w:val="1359"/>
        </w:trPr>
        <w:tc>
          <w:tcPr>
            <w:tcW w:w="920" w:type="dxa"/>
          </w:tcPr>
          <w:p w14:paraId="73B68847" w14:textId="77777777" w:rsidR="00915BF7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3C96F12C" w14:textId="77777777" w:rsidR="00915BF7" w:rsidRDefault="00000000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05AEF5B0" w14:textId="77777777" w:rsidR="00915BF7" w:rsidRDefault="00000000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2414061B" w14:textId="77777777" w:rsidR="00915BF7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915BF7" w14:paraId="072CE8BB" w14:textId="77777777">
        <w:trPr>
          <w:trHeight w:val="3260"/>
        </w:trPr>
        <w:tc>
          <w:tcPr>
            <w:tcW w:w="920" w:type="dxa"/>
          </w:tcPr>
          <w:p w14:paraId="0337D4FD" w14:textId="77777777" w:rsidR="00915BF7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0FF29AF2" w14:textId="77777777" w:rsidR="00915BF7" w:rsidRDefault="00000000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692EEFC2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48B0DF03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44684165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6EA18838" w14:textId="77777777" w:rsidR="00915BF7" w:rsidRDefault="00915BF7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45F3C5F4" w14:textId="77777777" w:rsidR="00915BF7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3085FC4A" w14:textId="63697B70" w:rsidR="00915BF7" w:rsidRPr="00F029DF" w:rsidRDefault="00F029DF">
            <w:pPr>
              <w:pStyle w:val="TableParagraph"/>
              <w:spacing w:before="41"/>
              <w:rPr>
                <w:iCs/>
                <w:sz w:val="24"/>
              </w:rPr>
            </w:pPr>
            <w:r w:rsidRPr="00F029DF">
              <w:rPr>
                <w:iCs/>
                <w:spacing w:val="-2"/>
                <w:sz w:val="24"/>
              </w:rPr>
              <w:t>HTML5, CSS3, Bootstrap 5, JavaScript</w:t>
            </w:r>
          </w:p>
        </w:tc>
        <w:tc>
          <w:tcPr>
            <w:tcW w:w="3440" w:type="dxa"/>
          </w:tcPr>
          <w:p w14:paraId="1F2C7262" w14:textId="084711C0" w:rsidR="00915BF7" w:rsidRPr="00F029DF" w:rsidRDefault="00F029DF">
            <w:pPr>
              <w:pStyle w:val="TableParagraph"/>
              <w:spacing w:before="116" w:line="276" w:lineRule="auto"/>
              <w:ind w:left="184"/>
              <w:rPr>
                <w:iCs/>
                <w:sz w:val="24"/>
              </w:rPr>
            </w:pPr>
            <w:r w:rsidRPr="00F029DF">
              <w:rPr>
                <w:iCs/>
                <w:sz w:val="24"/>
              </w:rPr>
              <w:t>Provides a responsive, user-friendly, and mobile-compatible interface with modern styling for easy interaction.</w:t>
            </w:r>
          </w:p>
        </w:tc>
      </w:tr>
    </w:tbl>
    <w:p w14:paraId="60E8FA37" w14:textId="77777777" w:rsidR="00915BF7" w:rsidRDefault="00915BF7">
      <w:pPr>
        <w:pStyle w:val="TableParagraph"/>
        <w:spacing w:line="276" w:lineRule="auto"/>
        <w:rPr>
          <w:i/>
          <w:sz w:val="24"/>
        </w:rPr>
        <w:sectPr w:rsidR="00915BF7">
          <w:headerReference w:type="default" r:id="rId6"/>
          <w:type w:val="continuous"/>
          <w:pgSz w:w="12240" w:h="15840"/>
          <w:pgMar w:top="1440" w:right="1440" w:bottom="280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915BF7" w14:paraId="3A17C412" w14:textId="77777777">
        <w:trPr>
          <w:trHeight w:val="3259"/>
        </w:trPr>
        <w:tc>
          <w:tcPr>
            <w:tcW w:w="920" w:type="dxa"/>
          </w:tcPr>
          <w:p w14:paraId="64D3F73B" w14:textId="77777777" w:rsidR="00915BF7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32C077D0" w14:textId="77777777" w:rsidR="00915BF7" w:rsidRDefault="00000000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1CC13730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3B6EF0FF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2A204832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337E6CAC" w14:textId="77777777" w:rsidR="00915BF7" w:rsidRDefault="00915BF7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41BD967" w14:textId="77777777" w:rsidR="00915BF7" w:rsidRDefault="00000000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6590AF4E" w14:textId="60313CBA" w:rsidR="00915BF7" w:rsidRPr="00F029DF" w:rsidRDefault="00F029DF">
            <w:pPr>
              <w:pStyle w:val="TableParagraph"/>
              <w:spacing w:before="41"/>
              <w:rPr>
                <w:iCs/>
                <w:sz w:val="24"/>
              </w:rPr>
            </w:pPr>
            <w:r w:rsidRPr="00F029DF">
              <w:rPr>
                <w:iCs/>
                <w:spacing w:val="-2"/>
                <w:sz w:val="24"/>
              </w:rPr>
              <w:t>Python, Flask</w:t>
            </w:r>
          </w:p>
        </w:tc>
        <w:tc>
          <w:tcPr>
            <w:tcW w:w="3440" w:type="dxa"/>
          </w:tcPr>
          <w:p w14:paraId="7AA2294F" w14:textId="27E3FE56" w:rsidR="00915BF7" w:rsidRPr="00F029DF" w:rsidRDefault="00F029DF">
            <w:pPr>
              <w:pStyle w:val="TableParagraph"/>
              <w:spacing w:before="115" w:line="276" w:lineRule="auto"/>
              <w:ind w:left="184" w:right="379"/>
              <w:jc w:val="both"/>
              <w:rPr>
                <w:iCs/>
                <w:sz w:val="24"/>
              </w:rPr>
            </w:pPr>
            <w:r w:rsidRPr="00F029DF">
              <w:rPr>
                <w:iCs/>
                <w:sz w:val="24"/>
              </w:rPr>
              <w:t>Flask offers a lightweight framework for integrating the machine learning model, handling requests, and exposing</w:t>
            </w:r>
            <w:r>
              <w:rPr>
                <w:iCs/>
                <w:sz w:val="24"/>
              </w:rPr>
              <w:t xml:space="preserve"> </w:t>
            </w:r>
            <w:r w:rsidRPr="00F029DF">
              <w:rPr>
                <w:iCs/>
                <w:sz w:val="24"/>
              </w:rPr>
              <w:t>REST APIs efficiently.</w:t>
            </w:r>
          </w:p>
        </w:tc>
      </w:tr>
      <w:tr w:rsidR="00915BF7" w14:paraId="0198A46A" w14:textId="77777777">
        <w:trPr>
          <w:trHeight w:val="3580"/>
        </w:trPr>
        <w:tc>
          <w:tcPr>
            <w:tcW w:w="920" w:type="dxa"/>
          </w:tcPr>
          <w:p w14:paraId="3CC9B07E" w14:textId="77777777" w:rsidR="00915BF7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2084B654" w14:textId="77777777" w:rsidR="00915BF7" w:rsidRDefault="00000000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E538537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052A5A83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44DF0AAA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3BA8E2A4" w14:textId="77777777" w:rsidR="00915BF7" w:rsidRDefault="00915BF7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90B80F9" w14:textId="77777777" w:rsidR="00915BF7" w:rsidRDefault="00000000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295FB0AB" w14:textId="77777777" w:rsidR="00915BF7" w:rsidRDefault="00000000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1AC08741" w14:textId="630BF4BE" w:rsidR="00915BF7" w:rsidRPr="00F029DF" w:rsidRDefault="00F029DF">
            <w:pPr>
              <w:pStyle w:val="TableParagraph"/>
              <w:spacing w:before="41"/>
              <w:rPr>
                <w:iCs/>
                <w:sz w:val="24"/>
              </w:rPr>
            </w:pPr>
            <w:r w:rsidRPr="00F029DF">
              <w:rPr>
                <w:iCs/>
                <w:spacing w:val="-2"/>
                <w:sz w:val="24"/>
              </w:rPr>
              <w:t>CSV Dataset &amp; Pickle Model Files</w:t>
            </w:r>
          </w:p>
        </w:tc>
        <w:tc>
          <w:tcPr>
            <w:tcW w:w="3440" w:type="dxa"/>
          </w:tcPr>
          <w:p w14:paraId="27DA6D1C" w14:textId="7F49A844" w:rsidR="00915BF7" w:rsidRDefault="00F029DF">
            <w:pPr>
              <w:pStyle w:val="TableParagraph"/>
              <w:ind w:left="184"/>
              <w:rPr>
                <w:i/>
                <w:sz w:val="24"/>
              </w:rPr>
            </w:pPr>
            <w:r w:rsidRPr="00F029DF">
              <w:rPr>
                <w:iCs/>
                <w:sz w:val="24"/>
              </w:rPr>
              <w:t>The crop recommendation dataset is stored in CSV format, while the trained Random Forest model is serialized using Pickle for fast loading and prediction</w:t>
            </w:r>
            <w:r w:rsidRPr="00F029DF">
              <w:rPr>
                <w:i/>
                <w:sz w:val="24"/>
              </w:rPr>
              <w:t>.</w:t>
            </w:r>
          </w:p>
        </w:tc>
      </w:tr>
      <w:tr w:rsidR="00915BF7" w14:paraId="2C928EFF" w14:textId="77777777">
        <w:trPr>
          <w:trHeight w:val="3259"/>
        </w:trPr>
        <w:tc>
          <w:tcPr>
            <w:tcW w:w="920" w:type="dxa"/>
          </w:tcPr>
          <w:p w14:paraId="57E836CC" w14:textId="77777777" w:rsidR="00915BF7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028B041C" w14:textId="77777777" w:rsidR="00915BF7" w:rsidRDefault="00000000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A295681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0EE84C6A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00C835CF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1BC4FBA0" w14:textId="77777777" w:rsidR="00915BF7" w:rsidRDefault="00915BF7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6EF5F028" w14:textId="77777777" w:rsidR="00915BF7" w:rsidRDefault="00000000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0125A584" w14:textId="3FBFA77C" w:rsidR="00915BF7" w:rsidRPr="00F029DF" w:rsidRDefault="00F029DF">
            <w:pPr>
              <w:pStyle w:val="TableParagraph"/>
              <w:spacing w:before="41"/>
              <w:rPr>
                <w:iCs/>
                <w:sz w:val="24"/>
              </w:rPr>
            </w:pPr>
            <w:r w:rsidRPr="00F029DF">
              <w:rPr>
                <w:iCs/>
                <w:spacing w:val="-2"/>
                <w:sz w:val="24"/>
              </w:rPr>
              <w:t>Local Flask Server (Deployment-ready for Render/Heroku)</w:t>
            </w:r>
          </w:p>
        </w:tc>
        <w:tc>
          <w:tcPr>
            <w:tcW w:w="3440" w:type="dxa"/>
          </w:tcPr>
          <w:p w14:paraId="14B98791" w14:textId="5731CE26" w:rsidR="00915BF7" w:rsidRPr="00F029DF" w:rsidRDefault="00F029DF">
            <w:pPr>
              <w:pStyle w:val="TableParagraph"/>
              <w:ind w:left="184"/>
              <w:rPr>
                <w:iCs/>
                <w:sz w:val="24"/>
              </w:rPr>
            </w:pPr>
            <w:r w:rsidRPr="00F029DF">
              <w:rPr>
                <w:iCs/>
                <w:sz w:val="24"/>
              </w:rPr>
              <w:t>The application is developed and tested locally, with a modular architecture that can be easily deployed on cloud platforms in the future.</w:t>
            </w:r>
          </w:p>
        </w:tc>
      </w:tr>
      <w:tr w:rsidR="00915BF7" w14:paraId="33F5CA04" w14:textId="77777777">
        <w:trPr>
          <w:trHeight w:val="2140"/>
        </w:trPr>
        <w:tc>
          <w:tcPr>
            <w:tcW w:w="920" w:type="dxa"/>
          </w:tcPr>
          <w:p w14:paraId="0D848925" w14:textId="77777777" w:rsidR="00915BF7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308E0AA0" w14:textId="77777777" w:rsidR="00915BF7" w:rsidRDefault="00000000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5F2D2499" w14:textId="6B0B0236" w:rsidR="00915BF7" w:rsidRPr="00F029DF" w:rsidRDefault="00F029DF">
            <w:pPr>
              <w:pStyle w:val="TableParagraph"/>
              <w:spacing w:before="41"/>
              <w:rPr>
                <w:iCs/>
                <w:sz w:val="24"/>
              </w:rPr>
            </w:pPr>
            <w:r w:rsidRPr="00F029DF">
              <w:rPr>
                <w:iCs/>
                <w:spacing w:val="-2"/>
                <w:sz w:val="24"/>
              </w:rPr>
              <w:t>Git &amp; GitHub</w:t>
            </w:r>
          </w:p>
        </w:tc>
        <w:tc>
          <w:tcPr>
            <w:tcW w:w="3440" w:type="dxa"/>
          </w:tcPr>
          <w:p w14:paraId="61E1F160" w14:textId="61B15EDF" w:rsidR="00915BF7" w:rsidRPr="00F029DF" w:rsidRDefault="00F029DF">
            <w:pPr>
              <w:pStyle w:val="TableParagraph"/>
              <w:spacing w:before="118" w:line="276" w:lineRule="auto"/>
              <w:ind w:left="184" w:right="379"/>
              <w:jc w:val="both"/>
              <w:rPr>
                <w:iCs/>
                <w:sz w:val="24"/>
              </w:rPr>
            </w:pPr>
            <w:r>
              <w:rPr>
                <w:iCs/>
                <w:sz w:val="24"/>
              </w:rPr>
              <w:t>E</w:t>
            </w:r>
            <w:r w:rsidRPr="00F029DF">
              <w:rPr>
                <w:iCs/>
                <w:sz w:val="24"/>
              </w:rPr>
              <w:t>nables source code management, version tracking, team collaboration, and simplifies future CI/CD integration.</w:t>
            </w:r>
          </w:p>
        </w:tc>
      </w:tr>
    </w:tbl>
    <w:p w14:paraId="7753C2A2" w14:textId="77777777" w:rsidR="00915BF7" w:rsidRDefault="00915BF7">
      <w:pPr>
        <w:pStyle w:val="TableParagraph"/>
        <w:spacing w:line="276" w:lineRule="auto"/>
        <w:jc w:val="both"/>
        <w:rPr>
          <w:i/>
          <w:sz w:val="24"/>
        </w:rPr>
        <w:sectPr w:rsidR="00915BF7">
          <w:pgSz w:w="12240" w:h="15840"/>
          <w:pgMar w:top="1440" w:right="1440" w:bottom="139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915BF7" w14:paraId="026ABBF1" w14:textId="77777777">
        <w:trPr>
          <w:trHeight w:val="1340"/>
        </w:trPr>
        <w:tc>
          <w:tcPr>
            <w:tcW w:w="920" w:type="dxa"/>
          </w:tcPr>
          <w:p w14:paraId="635EB01E" w14:textId="77777777" w:rsidR="00915BF7" w:rsidRDefault="00915BF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4297650F" w14:textId="77777777" w:rsidR="00915BF7" w:rsidRDefault="00000000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450CDB72" w14:textId="77777777" w:rsidR="00915BF7" w:rsidRDefault="00915BF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194B8CF1" w14:textId="77777777" w:rsidR="00915BF7" w:rsidRDefault="00915BF7">
            <w:pPr>
              <w:pStyle w:val="TableParagraph"/>
              <w:ind w:left="0"/>
              <w:rPr>
                <w:sz w:val="24"/>
              </w:rPr>
            </w:pPr>
          </w:p>
        </w:tc>
      </w:tr>
      <w:tr w:rsidR="00915BF7" w14:paraId="2EA0BDFC" w14:textId="77777777">
        <w:trPr>
          <w:trHeight w:val="3259"/>
        </w:trPr>
        <w:tc>
          <w:tcPr>
            <w:tcW w:w="920" w:type="dxa"/>
          </w:tcPr>
          <w:p w14:paraId="53B8BD7A" w14:textId="77777777" w:rsidR="00915BF7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7149E29D" w14:textId="77777777" w:rsidR="00915BF7" w:rsidRDefault="00000000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3A878417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7BE34549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58E6070A" w14:textId="77777777" w:rsidR="00915BF7" w:rsidRDefault="00915BF7">
            <w:pPr>
              <w:pStyle w:val="TableParagraph"/>
              <w:ind w:left="0"/>
              <w:rPr>
                <w:b/>
                <w:sz w:val="24"/>
              </w:rPr>
            </w:pPr>
          </w:p>
          <w:p w14:paraId="0BA8FEDA" w14:textId="77777777" w:rsidR="00915BF7" w:rsidRDefault="00915BF7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6D459A1B" w14:textId="77777777" w:rsidR="00915BF7" w:rsidRDefault="00000000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07A1816A" w14:textId="32204DD0" w:rsidR="00915BF7" w:rsidRPr="00F029DF" w:rsidRDefault="00F029DF">
            <w:pPr>
              <w:pStyle w:val="TableParagraph"/>
              <w:spacing w:before="42"/>
              <w:rPr>
                <w:iCs/>
                <w:sz w:val="24"/>
              </w:rPr>
            </w:pPr>
            <w:r w:rsidRPr="00F029DF">
              <w:rPr>
                <w:iCs/>
                <w:spacing w:val="-2"/>
                <w:sz w:val="24"/>
              </w:rPr>
              <w:t>Scikit-learn, Pandas, NumPy, Jupyter Notebook, Matplotlib, Seaborn</w:t>
            </w:r>
          </w:p>
        </w:tc>
        <w:tc>
          <w:tcPr>
            <w:tcW w:w="3440" w:type="dxa"/>
          </w:tcPr>
          <w:p w14:paraId="59EE863D" w14:textId="0C7D33B9" w:rsidR="00915BF7" w:rsidRPr="00F029DF" w:rsidRDefault="00F029DF">
            <w:pPr>
              <w:pStyle w:val="TableParagraph"/>
              <w:spacing w:before="124" w:line="276" w:lineRule="auto"/>
              <w:ind w:left="184" w:right="512"/>
              <w:rPr>
                <w:iCs/>
                <w:sz w:val="24"/>
              </w:rPr>
            </w:pPr>
            <w:r w:rsidRPr="00F029DF">
              <w:rPr>
                <w:iCs/>
                <w:sz w:val="24"/>
              </w:rPr>
              <w:t>Used for data preprocessing, machine learning model training, evaluation, visualization, and exploratory data analysis.</w:t>
            </w:r>
          </w:p>
        </w:tc>
      </w:tr>
    </w:tbl>
    <w:p w14:paraId="67A52EA2" w14:textId="77777777" w:rsidR="00D97D25" w:rsidRDefault="00D97D25"/>
    <w:sectPr w:rsidR="00D97D25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F3348" w14:textId="77777777" w:rsidR="00D97D25" w:rsidRDefault="00D97D25">
      <w:r>
        <w:separator/>
      </w:r>
    </w:p>
  </w:endnote>
  <w:endnote w:type="continuationSeparator" w:id="0">
    <w:p w14:paraId="3CB15076" w14:textId="77777777" w:rsidR="00D97D25" w:rsidRDefault="00D97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20E31" w14:textId="77777777" w:rsidR="00D97D25" w:rsidRDefault="00D97D25">
      <w:r>
        <w:separator/>
      </w:r>
    </w:p>
  </w:footnote>
  <w:footnote w:type="continuationSeparator" w:id="0">
    <w:p w14:paraId="7A85398F" w14:textId="77777777" w:rsidR="00D97D25" w:rsidRDefault="00D97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AB3D" w14:textId="77777777" w:rsidR="00915BF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58F33855" wp14:editId="05C4FB9C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70F54445" wp14:editId="0C48F88A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BF7"/>
    <w:rsid w:val="00915BF7"/>
    <w:rsid w:val="00B4681E"/>
    <w:rsid w:val="00D97D25"/>
    <w:rsid w:val="00F0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CE40"/>
  <w15:docId w15:val="{EFCC86F1-7007-47A8-AB2C-97C8A73F2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RAJAN JAISWAL</cp:lastModifiedBy>
  <cp:revision>2</cp:revision>
  <dcterms:created xsi:type="dcterms:W3CDTF">2026-06-29T08:02:00Z</dcterms:created>
  <dcterms:modified xsi:type="dcterms:W3CDTF">2026-06-29T03:19:00Z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2026-06-29T00:00:00Z</vt:filetime>
  </property>
</Properties>
</file>