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Project Demonstration Phase</w:t>
      </w:r>
    </w:p>
    <w:p>
      <w:pPr>
        <w:jc w:val="center"/>
      </w:pPr>
      <w:r>
        <w:rPr>
          <w:b/>
          <w:sz w:val="24"/>
        </w:rPr>
        <w:t>FitBuddy – AI Fitness Plan Generator</w:t>
      </w:r>
    </w:p>
    <w:p/>
    <w:p>
      <w:r>
        <w:rPr>
          <w:b/>
          <w:sz w:val="26"/>
        </w:rPr>
        <w:t>1. Introduction</w:t>
      </w:r>
    </w:p>
    <w:p>
      <w:r>
        <w:t>The demonstration phase presents the working flow of FitBuddy from the initial user input to personalized AI-generated results and feedback-based updates.</w:t>
      </w:r>
    </w:p>
    <w:p>
      <w:r>
        <w:rPr>
          <w:b/>
          <w:sz w:val="26"/>
        </w:rPr>
        <w:t>2. Step 1 – Open the Home Page</w:t>
      </w:r>
    </w:p>
    <w:p>
      <w:r>
        <w:t>Start the FastAPI application and open the FitBuddy homepage in a web browser. The homepage provides the main input form for the user.</w:t>
      </w:r>
    </w:p>
    <w:p>
      <w:r>
        <w:rPr>
          <w:b/>
          <w:sz w:val="26"/>
        </w:rPr>
        <w:t>3. Step 2 – Enter User Information</w:t>
      </w:r>
    </w:p>
    <w:p>
      <w:r>
        <w:t>Enter the required details such as name, user ID, age, weight, fitness goal, and workout intensity. The documented goals can include weight loss, muscle gain, flexibility, or general wellness.</w:t>
      </w:r>
    </w:p>
    <w:p>
      <w:r>
        <w:rPr>
          <w:b/>
          <w:sz w:val="26"/>
        </w:rPr>
        <w:t>4. Step 3 – Generate the Plan</w:t>
      </w:r>
    </w:p>
    <w:p>
      <w:r>
        <w:t>Click the Generate Plan option. FastAPI receives the submitted form data and calls the Gemini-powered workout and nutrition functions.</w:t>
      </w:r>
    </w:p>
    <w:p>
      <w:r>
        <w:rPr>
          <w:b/>
          <w:sz w:val="26"/>
        </w:rPr>
        <w:t>5. Step 4 – Display Personalized Result</w:t>
      </w:r>
    </w:p>
    <w:p>
      <w:r>
        <w:t>The result page displays the user's information and the generated 7-day workout plan. The plan is organized day by day and may include workout focus, exercises, sets, repetitions or duration, rest intervals, warm-up, and cooldown guidance.</w:t>
      </w:r>
    </w:p>
    <w:p>
      <w:r>
        <w:rPr>
          <w:b/>
          <w:sz w:val="26"/>
        </w:rPr>
        <w:t>6. Step 5 – Display Nutrition or Recovery Tip</w:t>
      </w:r>
    </w:p>
    <w:p>
      <w:r>
        <w:t>A nutrition or recovery tip is displayed along with the workout plan. The tip is intended to complement the selected fitness goal.</w:t>
      </w:r>
    </w:p>
    <w:p>
      <w:r>
        <w:rPr>
          <w:b/>
          <w:sz w:val="26"/>
        </w:rPr>
        <w:t>7. Step 6 – Submit Feedback</w:t>
      </w:r>
    </w:p>
    <w:p>
      <w:r>
        <w:t>The user can enter feedback about the current plan, for example requesting more cardio, yoga, or additional rest days. The feedback is submitted through the feedback form.</w:t>
      </w:r>
    </w:p>
    <w:p>
      <w:r>
        <w:rPr>
          <w:b/>
          <w:sz w:val="26"/>
        </w:rPr>
        <w:t>8. Step 7 – Generate Updated Plan</w:t>
      </w:r>
    </w:p>
    <w:p>
      <w:r>
        <w:t>The application retrieves the original plan and sends it together with the user's feedback to the plan-update function. Gemini generates a revised plan, which is stored and displayed.</w:t>
      </w:r>
    </w:p>
    <w:p>
      <w:r>
        <w:rPr>
          <w:b/>
          <w:sz w:val="26"/>
        </w:rPr>
        <w:t>9. Step 8 – Demonstrate Admin View</w:t>
      </w:r>
    </w:p>
    <w:p>
      <w:r>
        <w:t>The /view-all-users route can be opened to demonstrate the administrative view. The page displays registered user information and their original and updated plans.</w:t>
      </w:r>
    </w:p>
    <w:p>
      <w:r>
        <w:rPr>
          <w:b/>
          <w:sz w:val="26"/>
        </w:rPr>
        <w:t>10. Demonstration Conclusion</w:t>
      </w:r>
    </w:p>
    <w:p>
      <w:r>
        <w:t>The demonstration completes the FitBuddy workflow: collecting user information, generating a personalized workout plan, providing a nutrition or recovery tip, accepting feedback, updating the plan, storing the data, and displaying information through the admin 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