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Planning Phase</w:t>
      </w:r>
    </w:p>
    <w:p>
      <w:pPr>
        <w:jc w:val="center"/>
      </w:pPr>
      <w:r>
        <w:rPr>
          <w:b/>
          <w:sz w:val="24"/>
        </w:rPr>
        <w:t>FitBuddy – AI Fitness Plan Generator</w:t>
      </w:r>
    </w:p>
    <w:p/>
    <w:p>
      <w:r>
        <w:rPr>
          <w:b/>
          <w:sz w:val="26"/>
        </w:rPr>
        <w:t>1. Introduction</w:t>
      </w:r>
    </w:p>
    <w:p>
      <w:r>
        <w:t>The project planning phase organizes the development work into manageable milestones and activities. The documented FitBuddy workflow divides development into model selection and architecture, core functionality, routes.py development, frontend development, and deployment.</w:t>
      </w:r>
    </w:p>
    <w:p>
      <w:r>
        <w:rPr>
          <w:b/>
          <w:sz w:val="26"/>
        </w:rPr>
        <w:t>2. Milestone 1 – Model Selection and Architecture</w:t>
      </w:r>
    </w:p>
    <w:p>
      <w:r>
        <w:t>The first milestone focuses on researching the appropriate generative AI model, defining the application architecture, and setting up the development environment.</w:t>
      </w:r>
    </w:p>
    <w:p>
      <w:r>
        <w:rPr>
          <w:b/>
          <w:sz w:val="26"/>
        </w:rPr>
        <w:t>3. Milestone 2 – Core Functionality Development</w:t>
      </w:r>
    </w:p>
    <w:p>
      <w:r>
        <w:t>The second milestone focuses on developing workout generation, nutrition-tip generation, feedback-based plan updating, and database storage functionality.</w:t>
      </w:r>
    </w:p>
    <w:p>
      <w:r>
        <w:rPr>
          <w:b/>
          <w:sz w:val="26"/>
        </w:rPr>
        <w:t>4. Milestone 3 – routes.py Development</w:t>
      </w:r>
    </w:p>
    <w:p>
      <w:r>
        <w:t>The third milestone focuses on writing the main application logic in routes.py. This layer connects form inputs, AI functions, database functions, and HTML templates.</w:t>
      </w:r>
    </w:p>
    <w:p>
      <w:r>
        <w:rPr>
          <w:b/>
          <w:sz w:val="26"/>
        </w:rPr>
        <w:t>5. Milestone 4 – Frontend Development</w:t>
      </w:r>
    </w:p>
    <w:p>
      <w:r>
        <w:t>The fourth milestone focuses on designing the user interface and creating dynamic Jinja2 templates for user input, results, feedback, and the admin view.</w:t>
      </w:r>
    </w:p>
    <w:p>
      <w:r>
        <w:rPr>
          <w:b/>
          <w:sz w:val="26"/>
        </w:rPr>
        <w:t>6. Milestone 5 – Deployment</w:t>
      </w:r>
    </w:p>
    <w:p>
      <w:r>
        <w:t>The fifth milestone focuses on preparing the application for local deployment and verifying that it runs correctly using the FastAPI development server and Uvicorn.</w:t>
      </w:r>
    </w:p>
    <w:p>
      <w:r>
        <w:rPr>
          <w:b/>
          <w:sz w:val="26"/>
        </w:rPr>
        <w:t>7. Development Environment Plan</w:t>
      </w:r>
    </w:p>
    <w:p>
      <w:r>
        <w:t>The documented environment includes Python and pip, a virtual environment, required Python packages, Google Gemini API configuration, an app folder, templates folder, and static assets.</w:t>
      </w:r>
    </w:p>
    <w:p>
      <w:r>
        <w:rPr>
          <w:b/>
          <w:sz w:val="26"/>
        </w:rPr>
        <w:t>8. Dependency Plan</w:t>
      </w:r>
    </w:p>
    <w:p>
      <w:r>
        <w:t>The documentation lists FastAPI, Uvicorn, Jinja2, SQLAlchemy, python-multipart, and google-generativeai among the required libraries.</w:t>
      </w:r>
    </w:p>
    <w:p>
      <w:r>
        <w:rPr>
          <w:b/>
          <w:sz w:val="26"/>
        </w:rPr>
        <w:t>9. Planning Output</w:t>
      </w:r>
    </w:p>
    <w:p>
      <w:r>
        <w:t>The result of planning is a milestone-based development sequence that provides a clear order for implementing, integrating, testing, and deploying the FitBuddy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