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4D314" w14:textId="191D1819" w:rsidR="00E676FE" w:rsidRPr="00B64C2F" w:rsidRDefault="00E676FE" w:rsidP="00E676FE">
      <w:pPr>
        <w:spacing w:after="120"/>
      </w:pPr>
      <w:r>
        <w:rPr>
          <w:b/>
          <w:bCs/>
          <w:color w:val="1F4E79"/>
          <w:sz w:val="40"/>
          <w:szCs w:val="40"/>
        </w:rPr>
        <w:t>Code of Condu</w:t>
      </w:r>
      <w:r w:rsidRPr="00B64C2F">
        <w:rPr>
          <w:b/>
          <w:bCs/>
          <w:color w:val="1F4E79"/>
          <w:sz w:val="40"/>
          <w:szCs w:val="40"/>
        </w:rPr>
        <w:t>ct Policy</w:t>
      </w:r>
    </w:p>
    <w:p w14:paraId="4E227B29" w14:textId="2B45FB18" w:rsidR="00E676FE" w:rsidRPr="00B64C2F" w:rsidRDefault="00E676FE" w:rsidP="00E676FE">
      <w:pPr>
        <w:spacing w:after="160"/>
      </w:pPr>
      <w:r w:rsidRPr="00B64C2F">
        <w:rPr>
          <w:color w:val="555555"/>
        </w:rPr>
        <w:t>Solsphere AI Inc.</w:t>
      </w:r>
      <w:r w:rsidR="00B64C2F" w:rsidRPr="00B64C2F">
        <w:rPr>
          <w:color w:val="555555"/>
        </w:rPr>
        <w:t xml:space="preserve">| </w:t>
      </w:r>
      <w:proofErr w:type="spellStart"/>
      <w:r w:rsidR="00B64C2F" w:rsidRPr="00B64C2F">
        <w:rPr>
          <w:color w:val="555555"/>
        </w:rPr>
        <w:t>Regodit</w:t>
      </w:r>
      <w:proofErr w:type="spellEnd"/>
    </w:p>
    <w:p w14:paraId="16C58CC0" w14:textId="77777777" w:rsidR="00F565C4" w:rsidRDefault="00F565C4">
      <w:pPr>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3B1EC6" w:rsidRPr="00DB02E6" w14:paraId="254B673A" w14:textId="77777777" w:rsidTr="00B35E2A">
        <w:tc>
          <w:tcPr>
            <w:tcW w:w="2500" w:type="dxa"/>
            <w:shd w:val="clear" w:color="auto" w:fill="F2F2F2"/>
          </w:tcPr>
          <w:p w14:paraId="73E4B7AE" w14:textId="77777777" w:rsidR="003B1EC6" w:rsidRPr="00DB02E6" w:rsidRDefault="003B1EC6" w:rsidP="00B35E2A">
            <w:pPr>
              <w:rPr>
                <w:rFonts w:ascii="Times New Roman" w:hAnsi="Times New Roman" w:cs="Times New Roman"/>
              </w:rPr>
            </w:pPr>
            <w:r w:rsidRPr="00DB02E6">
              <w:rPr>
                <w:rFonts w:ascii="Times New Roman" w:hAnsi="Times New Roman" w:cs="Times New Roman"/>
                <w:b/>
                <w:bCs/>
              </w:rPr>
              <w:t>Document Title</w:t>
            </w:r>
          </w:p>
        </w:tc>
        <w:tc>
          <w:tcPr>
            <w:tcW w:w="6500" w:type="dxa"/>
          </w:tcPr>
          <w:p w14:paraId="28677DA2" w14:textId="2342FDDB" w:rsidR="003B1EC6" w:rsidRPr="00DB02E6" w:rsidRDefault="003B1EC6" w:rsidP="00B35E2A">
            <w:pPr>
              <w:rPr>
                <w:rFonts w:ascii="Times New Roman" w:hAnsi="Times New Roman" w:cs="Times New Roman"/>
              </w:rPr>
            </w:pPr>
            <w:r>
              <w:rPr>
                <w:rFonts w:ascii="Times New Roman" w:hAnsi="Times New Roman" w:cs="Times New Roman"/>
              </w:rPr>
              <w:t>Code of Conduct</w:t>
            </w:r>
            <w:r w:rsidRPr="00DB02E6">
              <w:rPr>
                <w:rFonts w:ascii="Times New Roman" w:hAnsi="Times New Roman" w:cs="Times New Roman"/>
              </w:rPr>
              <w:t xml:space="preserve"> Policy</w:t>
            </w:r>
          </w:p>
        </w:tc>
      </w:tr>
      <w:tr w:rsidR="003B1EC6" w:rsidRPr="00DB02E6" w14:paraId="6FFC16C8" w14:textId="77777777" w:rsidTr="00B35E2A">
        <w:tc>
          <w:tcPr>
            <w:tcW w:w="2500" w:type="dxa"/>
            <w:shd w:val="clear" w:color="auto" w:fill="F2F2F2"/>
          </w:tcPr>
          <w:p w14:paraId="58C3D876" w14:textId="77777777" w:rsidR="003B1EC6" w:rsidRPr="00DB02E6" w:rsidRDefault="003B1EC6" w:rsidP="00B35E2A">
            <w:pPr>
              <w:rPr>
                <w:rFonts w:ascii="Times New Roman" w:hAnsi="Times New Roman" w:cs="Times New Roman"/>
              </w:rPr>
            </w:pPr>
            <w:r w:rsidRPr="00DB02E6">
              <w:rPr>
                <w:rFonts w:ascii="Times New Roman" w:hAnsi="Times New Roman" w:cs="Times New Roman"/>
                <w:b/>
                <w:bCs/>
              </w:rPr>
              <w:t>Document Owner</w:t>
            </w:r>
          </w:p>
        </w:tc>
        <w:tc>
          <w:tcPr>
            <w:tcW w:w="6500" w:type="dxa"/>
          </w:tcPr>
          <w:p w14:paraId="6C541024" w14:textId="77777777" w:rsidR="003B1EC6" w:rsidRPr="00DB02E6" w:rsidRDefault="003B1EC6" w:rsidP="00B35E2A">
            <w:pPr>
              <w:rPr>
                <w:rFonts w:ascii="Times New Roman" w:hAnsi="Times New Roman" w:cs="Times New Roman"/>
              </w:rPr>
            </w:pPr>
            <w:r w:rsidRPr="00DB02E6">
              <w:rPr>
                <w:rFonts w:ascii="Times New Roman" w:hAnsi="Times New Roman" w:cs="Times New Roman"/>
              </w:rPr>
              <w:t>Priyanka Choudhury</w:t>
            </w:r>
          </w:p>
        </w:tc>
      </w:tr>
      <w:tr w:rsidR="003B1EC6" w:rsidRPr="00DB02E6" w14:paraId="1BC1E35B" w14:textId="77777777" w:rsidTr="00B35E2A">
        <w:tc>
          <w:tcPr>
            <w:tcW w:w="2500" w:type="dxa"/>
            <w:shd w:val="clear" w:color="auto" w:fill="F2F2F2"/>
          </w:tcPr>
          <w:p w14:paraId="3502F177" w14:textId="77777777" w:rsidR="003B1EC6" w:rsidRPr="00DB02E6" w:rsidRDefault="003B1EC6" w:rsidP="00B35E2A">
            <w:pPr>
              <w:rPr>
                <w:rFonts w:ascii="Times New Roman" w:hAnsi="Times New Roman" w:cs="Times New Roman"/>
              </w:rPr>
            </w:pPr>
            <w:r w:rsidRPr="00DB02E6">
              <w:rPr>
                <w:rFonts w:ascii="Times New Roman" w:hAnsi="Times New Roman" w:cs="Times New Roman"/>
                <w:b/>
                <w:bCs/>
              </w:rPr>
              <w:t>Approved By</w:t>
            </w:r>
          </w:p>
        </w:tc>
        <w:tc>
          <w:tcPr>
            <w:tcW w:w="6500" w:type="dxa"/>
          </w:tcPr>
          <w:p w14:paraId="4CF630FB" w14:textId="77777777" w:rsidR="003B1EC6" w:rsidRPr="00DB02E6" w:rsidRDefault="003B1EC6" w:rsidP="00B35E2A">
            <w:pPr>
              <w:rPr>
                <w:rFonts w:ascii="Times New Roman" w:hAnsi="Times New Roman" w:cs="Times New Roman"/>
              </w:rPr>
            </w:pPr>
            <w:r w:rsidRPr="00DB02E6">
              <w:rPr>
                <w:rFonts w:ascii="Times New Roman" w:hAnsi="Times New Roman" w:cs="Times New Roman"/>
              </w:rPr>
              <w:t>[MODIFY: Insert approver name/role]</w:t>
            </w:r>
          </w:p>
        </w:tc>
      </w:tr>
      <w:tr w:rsidR="003B1EC6" w:rsidRPr="00DB02E6" w14:paraId="6DCA14C8" w14:textId="77777777" w:rsidTr="00B35E2A">
        <w:tc>
          <w:tcPr>
            <w:tcW w:w="2500" w:type="dxa"/>
            <w:shd w:val="clear" w:color="auto" w:fill="F2F2F2"/>
          </w:tcPr>
          <w:p w14:paraId="783BC92F" w14:textId="77777777" w:rsidR="003B1EC6" w:rsidRPr="00DB02E6" w:rsidRDefault="003B1EC6" w:rsidP="00B35E2A">
            <w:pPr>
              <w:rPr>
                <w:rFonts w:ascii="Times New Roman" w:hAnsi="Times New Roman" w:cs="Times New Roman"/>
              </w:rPr>
            </w:pPr>
            <w:r w:rsidRPr="00DB02E6">
              <w:rPr>
                <w:rFonts w:ascii="Times New Roman" w:hAnsi="Times New Roman" w:cs="Times New Roman"/>
                <w:b/>
                <w:bCs/>
              </w:rPr>
              <w:t>Classification</w:t>
            </w:r>
          </w:p>
        </w:tc>
        <w:tc>
          <w:tcPr>
            <w:tcW w:w="6500" w:type="dxa"/>
          </w:tcPr>
          <w:p w14:paraId="28A219F2" w14:textId="77777777" w:rsidR="003B1EC6" w:rsidRPr="00DB02E6" w:rsidRDefault="003B1EC6" w:rsidP="00B35E2A">
            <w:pPr>
              <w:rPr>
                <w:rFonts w:ascii="Times New Roman" w:hAnsi="Times New Roman" w:cs="Times New Roman"/>
              </w:rPr>
            </w:pPr>
            <w:r w:rsidRPr="00DB02E6">
              <w:rPr>
                <w:rFonts w:ascii="Times New Roman" w:hAnsi="Times New Roman" w:cs="Times New Roman"/>
              </w:rPr>
              <w:t>Internal / Confidential</w:t>
            </w:r>
          </w:p>
        </w:tc>
      </w:tr>
      <w:tr w:rsidR="003B1EC6" w:rsidRPr="00DB02E6" w14:paraId="2CA27015" w14:textId="77777777" w:rsidTr="00B35E2A">
        <w:tc>
          <w:tcPr>
            <w:tcW w:w="2500" w:type="dxa"/>
            <w:shd w:val="clear" w:color="auto" w:fill="F2F2F2"/>
          </w:tcPr>
          <w:p w14:paraId="7C8C1B83" w14:textId="77777777" w:rsidR="003B1EC6" w:rsidRPr="00DB02E6" w:rsidRDefault="003B1EC6" w:rsidP="00B35E2A">
            <w:pPr>
              <w:rPr>
                <w:rFonts w:ascii="Times New Roman" w:hAnsi="Times New Roman" w:cs="Times New Roman"/>
              </w:rPr>
            </w:pPr>
            <w:r w:rsidRPr="00DB02E6">
              <w:rPr>
                <w:rFonts w:ascii="Times New Roman" w:hAnsi="Times New Roman" w:cs="Times New Roman"/>
                <w:b/>
                <w:bCs/>
              </w:rPr>
              <w:t>Effective Date</w:t>
            </w:r>
          </w:p>
        </w:tc>
        <w:tc>
          <w:tcPr>
            <w:tcW w:w="6500" w:type="dxa"/>
          </w:tcPr>
          <w:p w14:paraId="26086F4C" w14:textId="77777777" w:rsidR="003B1EC6" w:rsidRPr="00DB02E6" w:rsidRDefault="003B1EC6" w:rsidP="00B35E2A">
            <w:pPr>
              <w:rPr>
                <w:rFonts w:ascii="Times New Roman" w:hAnsi="Times New Roman" w:cs="Times New Roman"/>
              </w:rPr>
            </w:pPr>
          </w:p>
        </w:tc>
      </w:tr>
      <w:tr w:rsidR="003B1EC6" w:rsidRPr="00DB02E6" w14:paraId="18358E54" w14:textId="77777777" w:rsidTr="00B35E2A">
        <w:tc>
          <w:tcPr>
            <w:tcW w:w="2500" w:type="dxa"/>
            <w:shd w:val="clear" w:color="auto" w:fill="F2F2F2"/>
          </w:tcPr>
          <w:p w14:paraId="6EB29551" w14:textId="77777777" w:rsidR="003B1EC6" w:rsidRPr="00DB02E6" w:rsidRDefault="003B1EC6" w:rsidP="00B35E2A">
            <w:pPr>
              <w:rPr>
                <w:rFonts w:ascii="Times New Roman" w:hAnsi="Times New Roman" w:cs="Times New Roman"/>
              </w:rPr>
            </w:pPr>
            <w:r w:rsidRPr="00DB02E6">
              <w:rPr>
                <w:rFonts w:ascii="Times New Roman" w:hAnsi="Times New Roman" w:cs="Times New Roman"/>
                <w:b/>
                <w:bCs/>
              </w:rPr>
              <w:t>Review Cycle</w:t>
            </w:r>
          </w:p>
        </w:tc>
        <w:tc>
          <w:tcPr>
            <w:tcW w:w="6500" w:type="dxa"/>
          </w:tcPr>
          <w:p w14:paraId="54172D66" w14:textId="77777777" w:rsidR="003B1EC6" w:rsidRPr="00DB02E6" w:rsidRDefault="003B1EC6" w:rsidP="00B35E2A">
            <w:pPr>
              <w:rPr>
                <w:rFonts w:ascii="Times New Roman" w:hAnsi="Times New Roman" w:cs="Times New Roman"/>
              </w:rPr>
            </w:pPr>
            <w:r w:rsidRPr="00DB02E6">
              <w:rPr>
                <w:rFonts w:ascii="Times New Roman" w:hAnsi="Times New Roman" w:cs="Times New Roman"/>
              </w:rPr>
              <w:t>Annual, or upon material change to systems, regulations, or organizational structure</w:t>
            </w:r>
          </w:p>
        </w:tc>
      </w:tr>
      <w:tr w:rsidR="003B1EC6" w:rsidRPr="00DB02E6" w14:paraId="1D17A0F5" w14:textId="77777777" w:rsidTr="00B35E2A">
        <w:tc>
          <w:tcPr>
            <w:tcW w:w="2500" w:type="dxa"/>
            <w:shd w:val="clear" w:color="auto" w:fill="F2F2F2"/>
          </w:tcPr>
          <w:p w14:paraId="59A1F20C" w14:textId="77777777" w:rsidR="003B1EC6" w:rsidRPr="00DB02E6" w:rsidRDefault="003B1EC6" w:rsidP="00B35E2A">
            <w:pPr>
              <w:rPr>
                <w:rFonts w:ascii="Times New Roman" w:hAnsi="Times New Roman" w:cs="Times New Roman"/>
              </w:rPr>
            </w:pPr>
            <w:r w:rsidRPr="00DB02E6">
              <w:rPr>
                <w:rFonts w:ascii="Times New Roman" w:hAnsi="Times New Roman" w:cs="Times New Roman"/>
                <w:b/>
                <w:bCs/>
              </w:rPr>
              <w:t>Applies To</w:t>
            </w:r>
          </w:p>
        </w:tc>
        <w:tc>
          <w:tcPr>
            <w:tcW w:w="6500" w:type="dxa"/>
          </w:tcPr>
          <w:p w14:paraId="34CFA5C7" w14:textId="77777777" w:rsidR="003B1EC6" w:rsidRPr="00DB02E6" w:rsidRDefault="003B1EC6" w:rsidP="00B35E2A">
            <w:pPr>
              <w:rPr>
                <w:rFonts w:ascii="Times New Roman" w:hAnsi="Times New Roman" w:cs="Times New Roman"/>
              </w:rPr>
            </w:pPr>
            <w:r w:rsidRPr="00DB02E6">
              <w:rPr>
                <w:rFonts w:ascii="Times New Roman" w:hAnsi="Times New Roman" w:cs="Times New Roman"/>
              </w:rPr>
              <w:t>All employees, contractors, and third parties with access to company or client systems/data</w:t>
            </w:r>
          </w:p>
        </w:tc>
      </w:tr>
    </w:tbl>
    <w:p w14:paraId="181B8C5E" w14:textId="77777777" w:rsidR="003B1EC6" w:rsidRDefault="003B1EC6">
      <w:pPr>
        <w:rPr>
          <w:rFonts w:ascii="Times New Roman" w:hAnsi="Times New Roman" w:cs="Times New Roman"/>
        </w:rPr>
      </w:pPr>
    </w:p>
    <w:p w14:paraId="511746C6" w14:textId="77777777" w:rsidR="00F565C4" w:rsidRDefault="00F565C4">
      <w:pPr>
        <w:rPr>
          <w:rFonts w:ascii="Times New Roman" w:hAnsi="Times New Roman" w:cs="Times New Roman"/>
        </w:rPr>
      </w:pPr>
    </w:p>
    <w:p w14:paraId="5D583DD8" w14:textId="0DABE6E5" w:rsidR="00C36B08" w:rsidRPr="00EF1B4B" w:rsidRDefault="00000000">
      <w:pPr>
        <w:rPr>
          <w:rFonts w:ascii="Times New Roman" w:hAnsi="Times New Roman" w:cs="Times New Roman"/>
        </w:rPr>
      </w:pPr>
      <w:r>
        <w:rPr>
          <w:rFonts w:ascii="Times New Roman" w:hAnsi="Times New Roman" w:cs="Times New Roman"/>
        </w:rPr>
        <w:pict w14:anchorId="00D6D4F0">
          <v:rect id="_x0000_i1025" style="width:0;height:1.5pt" o:hralign="center" o:hrstd="t" o:hr="t" fillcolor="#a0a0a0" stroked="f"/>
        </w:pict>
      </w:r>
    </w:p>
    <w:p w14:paraId="1D497158" w14:textId="77777777" w:rsidR="00C36B08" w:rsidRPr="00EF1B4B" w:rsidRDefault="00351A4A">
      <w:pPr>
        <w:pStyle w:val="Heading3"/>
        <w:keepNext w:val="0"/>
        <w:keepLines w:val="0"/>
        <w:spacing w:before="280"/>
        <w:rPr>
          <w:rFonts w:ascii="Times New Roman" w:hAnsi="Times New Roman" w:cs="Times New Roman"/>
          <w:b/>
          <w:bCs/>
          <w:color w:val="000000"/>
          <w:sz w:val="26"/>
          <w:szCs w:val="26"/>
        </w:rPr>
      </w:pPr>
      <w:bookmarkStart w:id="0" w:name="_heading=h.bkdjv8wgmn2h" w:colFirst="0" w:colLast="0"/>
      <w:bookmarkEnd w:id="0"/>
      <w:r w:rsidRPr="00EF1B4B">
        <w:rPr>
          <w:rFonts w:ascii="Times New Roman" w:hAnsi="Times New Roman" w:cs="Times New Roman"/>
          <w:b/>
          <w:bCs/>
          <w:color w:val="000000"/>
          <w:sz w:val="26"/>
          <w:szCs w:val="26"/>
        </w:rPr>
        <w:t>Introduction</w:t>
      </w:r>
    </w:p>
    <w:p w14:paraId="258E09B2" w14:textId="20D6807F" w:rsidR="00C36B08" w:rsidRPr="00EF1B4B" w:rsidRDefault="00351A4A">
      <w:pPr>
        <w:spacing w:before="240" w:after="240"/>
        <w:rPr>
          <w:rFonts w:ascii="Times New Roman" w:hAnsi="Times New Roman" w:cs="Times New Roman"/>
        </w:rPr>
      </w:pPr>
      <w:r w:rsidRPr="00EF1B4B">
        <w:rPr>
          <w:rFonts w:ascii="Times New Roman" w:hAnsi="Times New Roman" w:cs="Times New Roman"/>
        </w:rPr>
        <w:t xml:space="preserve">At </w:t>
      </w:r>
      <w:r w:rsidR="00EF1B4B" w:rsidRPr="00EF1B4B">
        <w:rPr>
          <w:rFonts w:ascii="Times New Roman" w:hAnsi="Times New Roman" w:cs="Times New Roman"/>
        </w:rPr>
        <w:t>Solsphere</w:t>
      </w:r>
      <w:r w:rsidRPr="00EF1B4B">
        <w:rPr>
          <w:rFonts w:ascii="Times New Roman" w:hAnsi="Times New Roman" w:cs="Times New Roman"/>
        </w:rPr>
        <w:t xml:space="preserve">, our </w:t>
      </w:r>
      <w:r w:rsidRPr="00EF1B4B">
        <w:rPr>
          <w:rFonts w:ascii="Times New Roman" w:hAnsi="Times New Roman" w:cs="Times New Roman"/>
          <w:b/>
          <w:bCs/>
        </w:rPr>
        <w:t>Code of Conduct</w:t>
      </w:r>
      <w:r w:rsidRPr="00EF1B4B">
        <w:rPr>
          <w:rFonts w:ascii="Times New Roman" w:hAnsi="Times New Roman" w:cs="Times New Roman"/>
        </w:rPr>
        <w:t xml:space="preserve"> is designed to provide clear and actionable guidelines for all employees, contractors, and affiliates. These standards ensure that everyone within the company acts ethically and with integrity, both professionally and personally. This document serves as a comprehensive tool to guide employees through ethical decision-making, foster a culture of respect, transparency, fairness, and accountability, and protect the company’s integrity. These policies are essential to promoting a positive workplace and ensuring compliance with laws and company guidelines.</w:t>
      </w:r>
    </w:p>
    <w:p w14:paraId="5516CB81" w14:textId="5279EF22" w:rsidR="00C36B08" w:rsidRPr="00EF1B4B" w:rsidRDefault="00351A4A">
      <w:pPr>
        <w:spacing w:before="240" w:after="240"/>
        <w:rPr>
          <w:rFonts w:ascii="Times New Roman" w:hAnsi="Times New Roman" w:cs="Times New Roman"/>
        </w:rPr>
      </w:pPr>
      <w:r w:rsidRPr="00EF1B4B">
        <w:rPr>
          <w:rFonts w:ascii="Times New Roman" w:hAnsi="Times New Roman" w:cs="Times New Roman"/>
        </w:rPr>
        <w:t xml:space="preserve">The </w:t>
      </w:r>
      <w:r w:rsidRPr="00EF1B4B">
        <w:rPr>
          <w:rFonts w:ascii="Times New Roman" w:hAnsi="Times New Roman" w:cs="Times New Roman"/>
          <w:b/>
          <w:bCs/>
        </w:rPr>
        <w:t>Code of Conduct</w:t>
      </w:r>
      <w:r w:rsidRPr="00EF1B4B">
        <w:rPr>
          <w:rFonts w:ascii="Times New Roman" w:hAnsi="Times New Roman" w:cs="Times New Roman"/>
        </w:rPr>
        <w:t xml:space="preserve"> applies to all personnel at all levels of the organization. Whether directly employed or contracted, all individuals working on behalf of </w:t>
      </w:r>
      <w:r w:rsidR="00EF1B4B" w:rsidRPr="00EF1B4B">
        <w:rPr>
          <w:rFonts w:ascii="Times New Roman" w:hAnsi="Times New Roman" w:cs="Times New Roman"/>
        </w:rPr>
        <w:t>Solsphere</w:t>
      </w:r>
      <w:r w:rsidRPr="00EF1B4B">
        <w:rPr>
          <w:rFonts w:ascii="Times New Roman" w:hAnsi="Times New Roman" w:cs="Times New Roman"/>
        </w:rPr>
        <w:t xml:space="preserve"> must adhere to these principles in every aspect of their business interactions.</w:t>
      </w:r>
    </w:p>
    <w:p w14:paraId="6689E588" w14:textId="77777777" w:rsidR="00C36B08" w:rsidRPr="00EF1B4B" w:rsidRDefault="00000000">
      <w:pPr>
        <w:rPr>
          <w:rFonts w:ascii="Times New Roman" w:hAnsi="Times New Roman" w:cs="Times New Roman"/>
        </w:rPr>
      </w:pPr>
      <w:r>
        <w:rPr>
          <w:rFonts w:ascii="Times New Roman" w:hAnsi="Times New Roman" w:cs="Times New Roman"/>
        </w:rPr>
        <w:pict w14:anchorId="04384FDA">
          <v:rect id="_x0000_i1026" style="width:0;height:1.5pt" o:hralign="center" o:hrstd="t" o:hr="t" fillcolor="#a0a0a0" stroked="f"/>
        </w:pict>
      </w:r>
    </w:p>
    <w:p w14:paraId="53379228" w14:textId="77777777" w:rsidR="00C36B08" w:rsidRPr="00EF1B4B" w:rsidRDefault="00351A4A">
      <w:pPr>
        <w:pStyle w:val="Heading3"/>
        <w:keepNext w:val="0"/>
        <w:keepLines w:val="0"/>
        <w:spacing w:before="280"/>
        <w:rPr>
          <w:rFonts w:ascii="Times New Roman" w:hAnsi="Times New Roman" w:cs="Times New Roman"/>
          <w:b/>
          <w:bCs/>
          <w:color w:val="000000"/>
          <w:sz w:val="26"/>
          <w:szCs w:val="26"/>
        </w:rPr>
      </w:pPr>
      <w:bookmarkStart w:id="1" w:name="_heading=h.gywjm1n9y8td" w:colFirst="0" w:colLast="0"/>
      <w:bookmarkEnd w:id="1"/>
      <w:r w:rsidRPr="00EF1B4B">
        <w:rPr>
          <w:rFonts w:ascii="Times New Roman" w:hAnsi="Times New Roman" w:cs="Times New Roman"/>
          <w:b/>
          <w:bCs/>
          <w:color w:val="000000"/>
          <w:sz w:val="26"/>
          <w:szCs w:val="26"/>
        </w:rPr>
        <w:t>1. Ethical Standards for Employee Behavior</w:t>
      </w:r>
    </w:p>
    <w:p w14:paraId="15EEFD1F" w14:textId="765E3A61"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Honesty, Integrity, and Respect</w:t>
      </w:r>
      <w:r w:rsidRPr="00EF1B4B">
        <w:rPr>
          <w:rFonts w:ascii="Times New Roman" w:hAnsi="Times New Roman" w:cs="Times New Roman"/>
          <w:b/>
          <w:bCs/>
        </w:rPr>
        <w:br/>
      </w:r>
      <w:r w:rsidRPr="00EF1B4B">
        <w:rPr>
          <w:rFonts w:ascii="Times New Roman" w:hAnsi="Times New Roman" w:cs="Times New Roman"/>
        </w:rPr>
        <w:t xml:space="preserve">Employees must uphold honesty in every communication, action, and decision, ensuring that they are truthful and transparent with colleagues, clients, partners, and customers. Integrity is central to our culture; it means doing the right thing even in the absence of supervision. Employees should act ethically, keep their commitments, and take responsibility for their actions. Respect involves treating others with dignity, valuing diversity, and refraining from </w:t>
      </w:r>
      <w:proofErr w:type="spellStart"/>
      <w:r w:rsidRPr="00EF1B4B">
        <w:rPr>
          <w:rFonts w:ascii="Times New Roman" w:hAnsi="Times New Roman" w:cs="Times New Roman"/>
        </w:rPr>
        <w:t>behaviors</w:t>
      </w:r>
      <w:proofErr w:type="spellEnd"/>
      <w:r w:rsidRPr="00EF1B4B">
        <w:rPr>
          <w:rFonts w:ascii="Times New Roman" w:hAnsi="Times New Roman" w:cs="Times New Roman"/>
        </w:rPr>
        <w:t xml:space="preserve"> that could be perceived as offensive, derogatory, or discriminatory. All employees should engage in decision-making processes that reflect the highest ethical standards.</w:t>
      </w:r>
    </w:p>
    <w:p w14:paraId="0C715A05" w14:textId="77777777" w:rsidR="00C36B08" w:rsidRPr="00EF1B4B" w:rsidRDefault="00351A4A">
      <w:pPr>
        <w:spacing w:before="240" w:after="240"/>
        <w:rPr>
          <w:rFonts w:ascii="Times New Roman" w:hAnsi="Times New Roman" w:cs="Times New Roman"/>
        </w:rPr>
      </w:pPr>
      <w:r w:rsidRPr="00EF1B4B">
        <w:rPr>
          <w:rFonts w:ascii="Times New Roman" w:hAnsi="Times New Roman" w:cs="Times New Roman"/>
        </w:rPr>
        <w:t>If an employee is uncertain about the ethical implications of an action or decision, they should consult with management or the ethics committee for guidance.</w:t>
      </w:r>
    </w:p>
    <w:p w14:paraId="7397176D" w14:textId="0554EB54"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lastRenderedPageBreak/>
        <w:t>Professional Conduct</w:t>
      </w:r>
      <w:r w:rsidRPr="00EF1B4B">
        <w:rPr>
          <w:rFonts w:ascii="Times New Roman" w:hAnsi="Times New Roman" w:cs="Times New Roman"/>
          <w:b/>
          <w:bCs/>
        </w:rPr>
        <w:br/>
      </w:r>
      <w:r w:rsidR="00EF1B4B">
        <w:rPr>
          <w:rFonts w:ascii="Times New Roman" w:hAnsi="Times New Roman" w:cs="Times New Roman"/>
        </w:rPr>
        <w:t>E</w:t>
      </w:r>
      <w:r w:rsidRPr="00EF1B4B">
        <w:rPr>
          <w:rFonts w:ascii="Times New Roman" w:hAnsi="Times New Roman" w:cs="Times New Roman"/>
        </w:rPr>
        <w:t xml:space="preserve">mployees are expected to maintain professionalism in all areas, including verbal and non-verbal communication. This includes respecting differences of opinion and maintaining a courteous tone during conversations, even in stressful situations. Unprofessional </w:t>
      </w:r>
      <w:proofErr w:type="spellStart"/>
      <w:r w:rsidRPr="00EF1B4B">
        <w:rPr>
          <w:rFonts w:ascii="Times New Roman" w:hAnsi="Times New Roman" w:cs="Times New Roman"/>
        </w:rPr>
        <w:t>behavior</w:t>
      </w:r>
      <w:proofErr w:type="spellEnd"/>
      <w:r w:rsidRPr="00EF1B4B">
        <w:rPr>
          <w:rFonts w:ascii="Times New Roman" w:hAnsi="Times New Roman" w:cs="Times New Roman"/>
        </w:rPr>
        <w:t>, such as offensive language, public disagreements, or inappropriate conduct, will not be tolerated.</w:t>
      </w:r>
    </w:p>
    <w:p w14:paraId="066AB7D9" w14:textId="77777777" w:rsidR="00C36B08" w:rsidRPr="00EF1B4B" w:rsidRDefault="00000000">
      <w:pPr>
        <w:rPr>
          <w:rFonts w:ascii="Times New Roman" w:hAnsi="Times New Roman" w:cs="Times New Roman"/>
        </w:rPr>
      </w:pPr>
      <w:r>
        <w:rPr>
          <w:rFonts w:ascii="Times New Roman" w:hAnsi="Times New Roman" w:cs="Times New Roman"/>
        </w:rPr>
        <w:pict w14:anchorId="72475B20">
          <v:rect id="_x0000_i1027" style="width:0;height:1.5pt" o:hralign="center" o:hrstd="t" o:hr="t" fillcolor="#a0a0a0" stroked="f"/>
        </w:pict>
      </w:r>
    </w:p>
    <w:p w14:paraId="471BAE10" w14:textId="77777777" w:rsidR="00C36B08" w:rsidRPr="00EF1B4B" w:rsidRDefault="00351A4A">
      <w:pPr>
        <w:pStyle w:val="Heading3"/>
        <w:keepNext w:val="0"/>
        <w:keepLines w:val="0"/>
        <w:spacing w:before="280"/>
        <w:rPr>
          <w:rFonts w:ascii="Times New Roman" w:hAnsi="Times New Roman" w:cs="Times New Roman"/>
          <w:b/>
          <w:bCs/>
          <w:color w:val="000000"/>
          <w:sz w:val="26"/>
          <w:szCs w:val="26"/>
        </w:rPr>
      </w:pPr>
      <w:bookmarkStart w:id="2" w:name="_heading=h.b13844dpd9mc" w:colFirst="0" w:colLast="0"/>
      <w:bookmarkEnd w:id="2"/>
      <w:r w:rsidRPr="00EF1B4B">
        <w:rPr>
          <w:rFonts w:ascii="Times New Roman" w:hAnsi="Times New Roman" w:cs="Times New Roman"/>
          <w:b/>
          <w:bCs/>
          <w:color w:val="000000"/>
          <w:sz w:val="26"/>
          <w:szCs w:val="26"/>
        </w:rPr>
        <w:t>2. Non-Discrimination, Harassment, and Bullying</w:t>
      </w:r>
    </w:p>
    <w:p w14:paraId="0BF1786D" w14:textId="36079431"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Policy on Discrimination, Harassment, and Bullying</w:t>
      </w:r>
      <w:r w:rsidRPr="00EF1B4B">
        <w:rPr>
          <w:rFonts w:ascii="Times New Roman" w:hAnsi="Times New Roman" w:cs="Times New Roman"/>
          <w:b/>
          <w:bCs/>
        </w:rPr>
        <w:br/>
      </w:r>
      <w:r w:rsidR="00EF1B4B" w:rsidRPr="00EF1B4B">
        <w:rPr>
          <w:rFonts w:ascii="Times New Roman" w:hAnsi="Times New Roman" w:cs="Times New Roman"/>
        </w:rPr>
        <w:t>Solsphere</w:t>
      </w:r>
      <w:r w:rsidRPr="00EF1B4B">
        <w:rPr>
          <w:rFonts w:ascii="Times New Roman" w:hAnsi="Times New Roman" w:cs="Times New Roman"/>
        </w:rPr>
        <w:t xml:space="preserve"> is committed to providing a workplace that is free from all forms of discrimination, harassment, and bullying. Employees must treat one another with dignity, respect, and fairness, regardless of age, gender, race, ethnicity, sexual orientation, religion, disability, or nationality. Discrimination in any form, whether subtle or overt, is strictly prohibited. Harassment includes unwelcome conduct that creates a hostile, intimidating, or offensive work environment and can take physical, verbal, or visual forms. Employees must not engage in bullying </w:t>
      </w:r>
      <w:proofErr w:type="spellStart"/>
      <w:r w:rsidRPr="00EF1B4B">
        <w:rPr>
          <w:rFonts w:ascii="Times New Roman" w:hAnsi="Times New Roman" w:cs="Times New Roman"/>
        </w:rPr>
        <w:t>behaviors</w:t>
      </w:r>
      <w:proofErr w:type="spellEnd"/>
      <w:r w:rsidRPr="00EF1B4B">
        <w:rPr>
          <w:rFonts w:ascii="Times New Roman" w:hAnsi="Times New Roman" w:cs="Times New Roman"/>
        </w:rPr>
        <w:t xml:space="preserve"> that undermine or harm colleagues’ emotional, physical, or social well-being.</w:t>
      </w:r>
    </w:p>
    <w:p w14:paraId="49A5B48E" w14:textId="62121993"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Equal Opportunity and Fair Treatment</w:t>
      </w:r>
      <w:r w:rsidRPr="00EF1B4B">
        <w:rPr>
          <w:rFonts w:ascii="Times New Roman" w:hAnsi="Times New Roman" w:cs="Times New Roman"/>
          <w:b/>
          <w:bCs/>
        </w:rPr>
        <w:br/>
      </w:r>
      <w:r w:rsidRPr="00EF1B4B">
        <w:rPr>
          <w:rFonts w:ascii="Times New Roman" w:hAnsi="Times New Roman" w:cs="Times New Roman"/>
        </w:rPr>
        <w:t xml:space="preserve"> At </w:t>
      </w:r>
      <w:r w:rsidR="00EF1B4B" w:rsidRPr="00EF1B4B">
        <w:rPr>
          <w:rFonts w:ascii="Times New Roman" w:hAnsi="Times New Roman" w:cs="Times New Roman"/>
        </w:rPr>
        <w:t>Solsphere</w:t>
      </w:r>
      <w:r w:rsidRPr="00EF1B4B">
        <w:rPr>
          <w:rFonts w:ascii="Times New Roman" w:hAnsi="Times New Roman" w:cs="Times New Roman"/>
        </w:rPr>
        <w:t xml:space="preserve">, we are committed to ensuring all employment decisions—hiring, promotions, training, and compensation—are based solely on qualifications and performance. All employees are entitled to equal treatment and opportunity, free from bias, prejudice, or </w:t>
      </w:r>
      <w:proofErr w:type="spellStart"/>
      <w:r w:rsidRPr="00EF1B4B">
        <w:rPr>
          <w:rFonts w:ascii="Times New Roman" w:hAnsi="Times New Roman" w:cs="Times New Roman"/>
        </w:rPr>
        <w:t>favoritism</w:t>
      </w:r>
      <w:proofErr w:type="spellEnd"/>
      <w:r w:rsidRPr="00EF1B4B">
        <w:rPr>
          <w:rFonts w:ascii="Times New Roman" w:hAnsi="Times New Roman" w:cs="Times New Roman"/>
        </w:rPr>
        <w:t>. Our hiring and promotion processes are designed to recognize individual merit and capabilities.</w:t>
      </w:r>
    </w:p>
    <w:p w14:paraId="750C85F2" w14:textId="77777777" w:rsidR="00C36B08" w:rsidRPr="00EF1B4B" w:rsidRDefault="00000000">
      <w:pPr>
        <w:rPr>
          <w:rFonts w:ascii="Times New Roman" w:hAnsi="Times New Roman" w:cs="Times New Roman"/>
        </w:rPr>
      </w:pPr>
      <w:r>
        <w:rPr>
          <w:rFonts w:ascii="Times New Roman" w:hAnsi="Times New Roman" w:cs="Times New Roman"/>
        </w:rPr>
        <w:pict w14:anchorId="28660547">
          <v:rect id="_x0000_i1028" style="width:0;height:1.5pt" o:hralign="center" o:hrstd="t" o:hr="t" fillcolor="#a0a0a0" stroked="f"/>
        </w:pict>
      </w:r>
    </w:p>
    <w:p w14:paraId="7C7B975C" w14:textId="77777777" w:rsidR="00C36B08" w:rsidRPr="00EF1B4B" w:rsidRDefault="00351A4A">
      <w:pPr>
        <w:pStyle w:val="Heading3"/>
        <w:keepNext w:val="0"/>
        <w:keepLines w:val="0"/>
        <w:spacing w:before="280"/>
        <w:rPr>
          <w:rFonts w:ascii="Times New Roman" w:hAnsi="Times New Roman" w:cs="Times New Roman"/>
          <w:b/>
          <w:bCs/>
          <w:color w:val="000000"/>
          <w:sz w:val="26"/>
          <w:szCs w:val="26"/>
        </w:rPr>
      </w:pPr>
      <w:bookmarkStart w:id="3" w:name="_heading=h.4h9j4hmuwxgy" w:colFirst="0" w:colLast="0"/>
      <w:bookmarkEnd w:id="3"/>
      <w:r w:rsidRPr="00EF1B4B">
        <w:rPr>
          <w:rFonts w:ascii="Times New Roman" w:hAnsi="Times New Roman" w:cs="Times New Roman"/>
          <w:b/>
          <w:bCs/>
          <w:color w:val="000000"/>
          <w:sz w:val="26"/>
          <w:szCs w:val="26"/>
        </w:rPr>
        <w:t>3. Conflicts of Interest</w:t>
      </w:r>
    </w:p>
    <w:p w14:paraId="2C6AADC4" w14:textId="2A78DBAD"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Disclosure and Management of Conflicts of Interest</w:t>
      </w:r>
      <w:r w:rsidRPr="00EF1B4B">
        <w:rPr>
          <w:rFonts w:ascii="Times New Roman" w:hAnsi="Times New Roman" w:cs="Times New Roman"/>
          <w:b/>
          <w:bCs/>
        </w:rPr>
        <w:br/>
      </w:r>
      <w:r w:rsidRPr="00EF1B4B">
        <w:rPr>
          <w:rFonts w:ascii="Times New Roman" w:hAnsi="Times New Roman" w:cs="Times New Roman"/>
        </w:rPr>
        <w:t xml:space="preserve">A conflict of interest occurs when an employee’s personal interests interfere with their ability to act in the best interest of </w:t>
      </w:r>
      <w:r w:rsidR="00EF1B4B" w:rsidRPr="00EF1B4B">
        <w:rPr>
          <w:rFonts w:ascii="Times New Roman" w:hAnsi="Times New Roman" w:cs="Times New Roman"/>
        </w:rPr>
        <w:t>Solsphere</w:t>
      </w:r>
      <w:r w:rsidRPr="00EF1B4B">
        <w:rPr>
          <w:rFonts w:ascii="Times New Roman" w:hAnsi="Times New Roman" w:cs="Times New Roman"/>
        </w:rPr>
        <w:t xml:space="preserve">. Conflicts may be financial, personal, or relational in nature. It is crucial that employees disclose potential conflicts, whether real or perceived, to the </w:t>
      </w:r>
      <w:r w:rsidR="00FF3BE6" w:rsidRPr="00EF1B4B">
        <w:rPr>
          <w:rFonts w:ascii="Times New Roman" w:hAnsi="Times New Roman" w:cs="Times New Roman"/>
        </w:rPr>
        <w:t>Senior Management and / or Head of H</w:t>
      </w:r>
      <w:r w:rsidRPr="00EF1B4B">
        <w:rPr>
          <w:rFonts w:ascii="Times New Roman" w:hAnsi="Times New Roman" w:cs="Times New Roman"/>
        </w:rPr>
        <w:t xml:space="preserve">uman </w:t>
      </w:r>
      <w:r w:rsidR="00FF3BE6" w:rsidRPr="00EF1B4B">
        <w:rPr>
          <w:rFonts w:ascii="Times New Roman" w:hAnsi="Times New Roman" w:cs="Times New Roman"/>
        </w:rPr>
        <w:t>R</w:t>
      </w:r>
      <w:r w:rsidRPr="00EF1B4B">
        <w:rPr>
          <w:rFonts w:ascii="Times New Roman" w:hAnsi="Times New Roman" w:cs="Times New Roman"/>
        </w:rPr>
        <w:t>esources</w:t>
      </w:r>
      <w:r w:rsidR="00FF3BE6" w:rsidRPr="00EF1B4B">
        <w:rPr>
          <w:rFonts w:ascii="Times New Roman" w:hAnsi="Times New Roman" w:cs="Times New Roman"/>
        </w:rPr>
        <w:t>.</w:t>
      </w:r>
      <w:r w:rsidRPr="00EF1B4B">
        <w:rPr>
          <w:rFonts w:ascii="Times New Roman" w:hAnsi="Times New Roman" w:cs="Times New Roman"/>
        </w:rPr>
        <w:t xml:space="preserve"> This transparency ensures that conflicts are addressed in a timely and effective manner. For example, if an employee holds a financial interest in a supplier or vendor, they must disclose this information and recuse th</w:t>
      </w:r>
      <w:r w:rsidR="00FF3BE6" w:rsidRPr="00EF1B4B">
        <w:rPr>
          <w:rFonts w:ascii="Times New Roman" w:hAnsi="Times New Roman" w:cs="Times New Roman"/>
        </w:rPr>
        <w:t>e</w:t>
      </w:r>
      <w:r w:rsidRPr="00EF1B4B">
        <w:rPr>
          <w:rFonts w:ascii="Times New Roman" w:hAnsi="Times New Roman" w:cs="Times New Roman"/>
        </w:rPr>
        <w:t>mselves from related decision-making processes.</w:t>
      </w:r>
    </w:p>
    <w:p w14:paraId="13991019" w14:textId="2F232A68"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Avoiding Conflicts of Interest</w:t>
      </w:r>
      <w:r w:rsidRPr="00EF1B4B">
        <w:rPr>
          <w:rFonts w:ascii="Times New Roman" w:hAnsi="Times New Roman" w:cs="Times New Roman"/>
          <w:b/>
          <w:bCs/>
        </w:rPr>
        <w:br/>
      </w:r>
      <w:r w:rsidRPr="00EF1B4B">
        <w:rPr>
          <w:rFonts w:ascii="Times New Roman" w:hAnsi="Times New Roman" w:cs="Times New Roman"/>
        </w:rPr>
        <w:t xml:space="preserve">Employees should always prioritize the interests of </w:t>
      </w:r>
      <w:r w:rsidR="00EF1B4B" w:rsidRPr="00EF1B4B">
        <w:rPr>
          <w:rFonts w:ascii="Times New Roman" w:hAnsi="Times New Roman" w:cs="Times New Roman"/>
        </w:rPr>
        <w:t>Solsphere</w:t>
      </w:r>
      <w:r w:rsidRPr="00EF1B4B">
        <w:rPr>
          <w:rFonts w:ascii="Times New Roman" w:hAnsi="Times New Roman" w:cs="Times New Roman"/>
        </w:rPr>
        <w:t xml:space="preserve"> over personal gain. Avoiding situations where personal relationships or financial interests could compromise or even appear to compromise professional decision-making is critical. Employees must also refrain from engaging in personal business transactions that could create a conflict or the perception of bias in their professional role.</w:t>
      </w:r>
    </w:p>
    <w:p w14:paraId="720B4507" w14:textId="77777777" w:rsidR="00C36B08" w:rsidRPr="00EF1B4B" w:rsidRDefault="00000000">
      <w:pPr>
        <w:rPr>
          <w:rFonts w:ascii="Times New Roman" w:hAnsi="Times New Roman" w:cs="Times New Roman"/>
        </w:rPr>
      </w:pPr>
      <w:r>
        <w:rPr>
          <w:rFonts w:ascii="Times New Roman" w:hAnsi="Times New Roman" w:cs="Times New Roman"/>
        </w:rPr>
        <w:pict w14:anchorId="72A3C771">
          <v:rect id="_x0000_i1029" style="width:0;height:1.5pt" o:hralign="center" o:hrstd="t" o:hr="t" fillcolor="#a0a0a0" stroked="f"/>
        </w:pict>
      </w:r>
    </w:p>
    <w:p w14:paraId="3564155B" w14:textId="77777777" w:rsidR="00C36B08" w:rsidRPr="00EF1B4B" w:rsidRDefault="00351A4A">
      <w:pPr>
        <w:pStyle w:val="Heading3"/>
        <w:keepNext w:val="0"/>
        <w:keepLines w:val="0"/>
        <w:spacing w:before="280"/>
        <w:rPr>
          <w:rFonts w:ascii="Times New Roman" w:hAnsi="Times New Roman" w:cs="Times New Roman"/>
          <w:b/>
          <w:bCs/>
          <w:color w:val="000000"/>
          <w:sz w:val="26"/>
          <w:szCs w:val="26"/>
        </w:rPr>
      </w:pPr>
      <w:bookmarkStart w:id="4" w:name="_heading=h.q5bvz8gk2cce" w:colFirst="0" w:colLast="0"/>
      <w:bookmarkEnd w:id="4"/>
      <w:r w:rsidRPr="00EF1B4B">
        <w:rPr>
          <w:rFonts w:ascii="Times New Roman" w:hAnsi="Times New Roman" w:cs="Times New Roman"/>
          <w:b/>
          <w:bCs/>
          <w:color w:val="000000"/>
          <w:sz w:val="26"/>
          <w:szCs w:val="26"/>
        </w:rPr>
        <w:t>4. Gifts, Hospitality, and Benefits</w:t>
      </w:r>
    </w:p>
    <w:p w14:paraId="5B94089E" w14:textId="54067D72"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Guidelines on Accepting and Giving Gifts</w:t>
      </w:r>
      <w:r w:rsidRPr="00EF1B4B">
        <w:rPr>
          <w:rFonts w:ascii="Times New Roman" w:hAnsi="Times New Roman" w:cs="Times New Roman"/>
          <w:b/>
          <w:bCs/>
        </w:rPr>
        <w:br/>
      </w:r>
      <w:r w:rsidRPr="00EF1B4B">
        <w:rPr>
          <w:rFonts w:ascii="Times New Roman" w:hAnsi="Times New Roman" w:cs="Times New Roman"/>
        </w:rPr>
        <w:t xml:space="preserve">Employees must avoid accepting or offering gifts, hospitality, or other benefits that could influence, </w:t>
      </w:r>
      <w:r w:rsidRPr="00EF1B4B">
        <w:rPr>
          <w:rFonts w:ascii="Times New Roman" w:hAnsi="Times New Roman" w:cs="Times New Roman"/>
        </w:rPr>
        <w:lastRenderedPageBreak/>
        <w:t>or be perceived to influence, business decisions. Modest gifts or hospitality (e.g., a meal or small token of appreciation) may be acceptable, but lavish or frequent exchanges are discouraged. Gifts intended to establish a personal relationship or influence decisions could raise ethical concerns. Employees should use their discretion when evaluating such situations.</w:t>
      </w:r>
    </w:p>
    <w:p w14:paraId="591B76F4" w14:textId="6EABD1F2"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Disclosure Requirements</w:t>
      </w:r>
      <w:r w:rsidRPr="00EF1B4B">
        <w:rPr>
          <w:rFonts w:ascii="Times New Roman" w:hAnsi="Times New Roman" w:cs="Times New Roman"/>
          <w:b/>
          <w:bCs/>
        </w:rPr>
        <w:br/>
      </w:r>
      <w:r w:rsidRPr="00EF1B4B">
        <w:rPr>
          <w:rFonts w:ascii="Times New Roman" w:hAnsi="Times New Roman" w:cs="Times New Roman"/>
        </w:rPr>
        <w:t>Employees must report any gifts or benefits they receive or offer that exceed a specific threshold. Reports should be made to the compliance department or human resources. Any gift exceeding the specified value will be reviewed for potential conflicts of interest or ethical concerns. Transparency ensures that the company can maintain its commitment to fairness and impartiality.</w:t>
      </w:r>
    </w:p>
    <w:p w14:paraId="0DAF5B84" w14:textId="50A214DE"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Business Meals and Entertainment</w:t>
      </w:r>
      <w:r w:rsidRPr="00EF1B4B">
        <w:rPr>
          <w:rFonts w:ascii="Times New Roman" w:hAnsi="Times New Roman" w:cs="Times New Roman"/>
          <w:b/>
          <w:bCs/>
        </w:rPr>
        <w:br/>
      </w:r>
      <w:r w:rsidRPr="00EF1B4B">
        <w:rPr>
          <w:rFonts w:ascii="Times New Roman" w:hAnsi="Times New Roman" w:cs="Times New Roman"/>
        </w:rPr>
        <w:t>Business meals and entertainment are acceptable only when they are reasonable, appropriate for the context, and not intended to influence decision-making. When engaging in these activities, employees should always act in accordance with the company’s values and adhere to reasonable limits.</w:t>
      </w:r>
    </w:p>
    <w:p w14:paraId="1B568782" w14:textId="77777777" w:rsidR="00C36B08" w:rsidRPr="00EF1B4B" w:rsidRDefault="00000000">
      <w:pPr>
        <w:rPr>
          <w:rFonts w:ascii="Times New Roman" w:hAnsi="Times New Roman" w:cs="Times New Roman"/>
        </w:rPr>
      </w:pPr>
      <w:r>
        <w:rPr>
          <w:rFonts w:ascii="Times New Roman" w:hAnsi="Times New Roman" w:cs="Times New Roman"/>
        </w:rPr>
        <w:pict w14:anchorId="55FC65B1">
          <v:rect id="_x0000_i1030" style="width:0;height:1.5pt" o:hralign="center" o:hrstd="t" o:hr="t" fillcolor="#a0a0a0" stroked="f"/>
        </w:pict>
      </w:r>
    </w:p>
    <w:p w14:paraId="619954AD" w14:textId="77777777" w:rsidR="00C36B08" w:rsidRPr="00EF1B4B" w:rsidRDefault="00351A4A">
      <w:pPr>
        <w:pStyle w:val="Heading3"/>
        <w:keepNext w:val="0"/>
        <w:keepLines w:val="0"/>
        <w:spacing w:before="280"/>
        <w:rPr>
          <w:rFonts w:ascii="Times New Roman" w:hAnsi="Times New Roman" w:cs="Times New Roman"/>
          <w:b/>
          <w:bCs/>
          <w:color w:val="000000"/>
          <w:sz w:val="26"/>
          <w:szCs w:val="26"/>
        </w:rPr>
      </w:pPr>
      <w:bookmarkStart w:id="5" w:name="_heading=h.tcbvmyst1k7h" w:colFirst="0" w:colLast="0"/>
      <w:bookmarkEnd w:id="5"/>
      <w:r w:rsidRPr="00EF1B4B">
        <w:rPr>
          <w:rFonts w:ascii="Times New Roman" w:hAnsi="Times New Roman" w:cs="Times New Roman"/>
          <w:b/>
          <w:bCs/>
          <w:color w:val="000000"/>
          <w:sz w:val="26"/>
          <w:szCs w:val="26"/>
        </w:rPr>
        <w:t>5. Insider Trading and Confidential Information</w:t>
      </w:r>
    </w:p>
    <w:p w14:paraId="52525181" w14:textId="75076E79"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Prohibition of Insider Trading</w:t>
      </w:r>
      <w:r w:rsidRPr="00EF1B4B">
        <w:rPr>
          <w:rFonts w:ascii="Times New Roman" w:hAnsi="Times New Roman" w:cs="Times New Roman"/>
          <w:b/>
          <w:bCs/>
        </w:rPr>
        <w:br/>
      </w:r>
      <w:r w:rsidRPr="00EF1B4B">
        <w:rPr>
          <w:rFonts w:ascii="Times New Roman" w:hAnsi="Times New Roman" w:cs="Times New Roman"/>
        </w:rPr>
        <w:t>Insider trading is the illegal practice of using non-public, material information to make financial gains in securities trading. Employees are prohibited from using or disclosing confidential company information for personal profit or to assist others in doing so. Violations of insider trading laws can lead to severe legal and financial consequences, as well as termination of employment.</w:t>
      </w:r>
    </w:p>
    <w:p w14:paraId="3B0DA7D7" w14:textId="7A2C8277"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Protection of Confidential Information</w:t>
      </w:r>
      <w:r w:rsidRPr="00EF1B4B">
        <w:rPr>
          <w:rFonts w:ascii="Times New Roman" w:hAnsi="Times New Roman" w:cs="Times New Roman"/>
          <w:b/>
          <w:bCs/>
        </w:rPr>
        <w:br/>
      </w:r>
      <w:r w:rsidRPr="00EF1B4B">
        <w:rPr>
          <w:rFonts w:ascii="Times New Roman" w:hAnsi="Times New Roman" w:cs="Times New Roman"/>
        </w:rPr>
        <w:t xml:space="preserve">Confidentiality is essential in maintaining </w:t>
      </w:r>
      <w:proofErr w:type="spellStart"/>
      <w:r w:rsidR="00EF1B4B" w:rsidRPr="00EF1B4B">
        <w:rPr>
          <w:rFonts w:ascii="Times New Roman" w:hAnsi="Times New Roman" w:cs="Times New Roman"/>
        </w:rPr>
        <w:t>Solsphere</w:t>
      </w:r>
      <w:r w:rsidRPr="00EF1B4B">
        <w:rPr>
          <w:rFonts w:ascii="Times New Roman" w:hAnsi="Times New Roman" w:cs="Times New Roman"/>
        </w:rPr>
        <w:t>’s</w:t>
      </w:r>
      <w:proofErr w:type="spellEnd"/>
      <w:r w:rsidRPr="00EF1B4B">
        <w:rPr>
          <w:rFonts w:ascii="Times New Roman" w:hAnsi="Times New Roman" w:cs="Times New Roman"/>
        </w:rPr>
        <w:t xml:space="preserve"> competitive advantage and ensuring the trust of clients and partners. Employees must protect proprietary information, intellectual property, and trade secrets. Employees are expected to keep confidential information within the company, ensuring that only authorized individuals with a legitimate need to know have access to sensitive data.</w:t>
      </w:r>
    </w:p>
    <w:p w14:paraId="15ECC51D" w14:textId="049C58AE"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Social Media and External Communications</w:t>
      </w:r>
      <w:r w:rsidRPr="00EF1B4B">
        <w:rPr>
          <w:rFonts w:ascii="Times New Roman" w:hAnsi="Times New Roman" w:cs="Times New Roman"/>
          <w:b/>
          <w:bCs/>
        </w:rPr>
        <w:br/>
      </w:r>
      <w:r w:rsidRPr="00EF1B4B">
        <w:rPr>
          <w:rFonts w:ascii="Times New Roman" w:hAnsi="Times New Roman" w:cs="Times New Roman"/>
        </w:rPr>
        <w:t>Employees must refrain from discussing sensitive or confidential information on social media platforms. Any communication with the media or external parties representing the company must be authorized by the communications team to ensure consistency and protect the company’s interests.</w:t>
      </w:r>
    </w:p>
    <w:p w14:paraId="3752B37E" w14:textId="77777777" w:rsidR="00C36B08" w:rsidRPr="00EF1B4B" w:rsidRDefault="00000000">
      <w:pPr>
        <w:rPr>
          <w:rFonts w:ascii="Times New Roman" w:hAnsi="Times New Roman" w:cs="Times New Roman"/>
        </w:rPr>
      </w:pPr>
      <w:r>
        <w:rPr>
          <w:rFonts w:ascii="Times New Roman" w:hAnsi="Times New Roman" w:cs="Times New Roman"/>
        </w:rPr>
        <w:pict w14:anchorId="5DA0110C">
          <v:rect id="_x0000_i1031" style="width:0;height:1.5pt" o:hralign="center" o:hrstd="t" o:hr="t" fillcolor="#a0a0a0" stroked="f"/>
        </w:pict>
      </w:r>
    </w:p>
    <w:p w14:paraId="7ABCA6F6" w14:textId="77777777" w:rsidR="00C36B08" w:rsidRPr="00EF1B4B" w:rsidRDefault="00351A4A">
      <w:pPr>
        <w:pStyle w:val="Heading3"/>
        <w:keepNext w:val="0"/>
        <w:keepLines w:val="0"/>
        <w:spacing w:before="280"/>
        <w:rPr>
          <w:rFonts w:ascii="Times New Roman" w:hAnsi="Times New Roman" w:cs="Times New Roman"/>
          <w:b/>
          <w:bCs/>
          <w:color w:val="000000"/>
          <w:sz w:val="26"/>
          <w:szCs w:val="26"/>
        </w:rPr>
      </w:pPr>
      <w:bookmarkStart w:id="6" w:name="_heading=h.2y3su5no1rbr" w:colFirst="0" w:colLast="0"/>
      <w:bookmarkEnd w:id="6"/>
      <w:r w:rsidRPr="00EF1B4B">
        <w:rPr>
          <w:rFonts w:ascii="Times New Roman" w:hAnsi="Times New Roman" w:cs="Times New Roman"/>
          <w:b/>
          <w:bCs/>
          <w:color w:val="000000"/>
          <w:sz w:val="26"/>
          <w:szCs w:val="26"/>
        </w:rPr>
        <w:t>6. Protection of Sensitive Information</w:t>
      </w:r>
    </w:p>
    <w:p w14:paraId="325E226E" w14:textId="7D02B039"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Responsibility for Information Security</w:t>
      </w:r>
      <w:r w:rsidRPr="00EF1B4B">
        <w:rPr>
          <w:rFonts w:ascii="Times New Roman" w:hAnsi="Times New Roman" w:cs="Times New Roman"/>
          <w:b/>
          <w:bCs/>
        </w:rPr>
        <w:br/>
      </w:r>
      <w:r w:rsidRPr="00EF1B4B">
        <w:rPr>
          <w:rFonts w:ascii="Times New Roman" w:hAnsi="Times New Roman" w:cs="Times New Roman"/>
        </w:rPr>
        <w:t>Employees must comply with the company's cybersecurity protocols and ensure that all sensitive data, including personal, financial, and proprietary information, is protected. This includes using strong passwords, securing devices, and reporting any potential breaches immediately. Cybersecurity is a shared responsibility, and all employees must be vigilant to safeguard company data.</w:t>
      </w:r>
    </w:p>
    <w:p w14:paraId="605BA190" w14:textId="51A6D261"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Sensitive Customer and Employee Data</w:t>
      </w:r>
      <w:r w:rsidRPr="00EF1B4B">
        <w:rPr>
          <w:rFonts w:ascii="Times New Roman" w:hAnsi="Times New Roman" w:cs="Times New Roman"/>
          <w:b/>
          <w:bCs/>
        </w:rPr>
        <w:br/>
      </w:r>
      <w:r w:rsidR="00EF1B4B" w:rsidRPr="00EF1B4B">
        <w:rPr>
          <w:rFonts w:ascii="Times New Roman" w:hAnsi="Times New Roman" w:cs="Times New Roman"/>
        </w:rPr>
        <w:t>Solsphere</w:t>
      </w:r>
      <w:r w:rsidRPr="00EF1B4B">
        <w:rPr>
          <w:rFonts w:ascii="Times New Roman" w:hAnsi="Times New Roman" w:cs="Times New Roman"/>
        </w:rPr>
        <w:t xml:space="preserve"> is committed to adhering to </w:t>
      </w:r>
      <w:r w:rsidR="00FF3BE6" w:rsidRPr="00EF1B4B">
        <w:rPr>
          <w:rFonts w:ascii="Times New Roman" w:hAnsi="Times New Roman" w:cs="Times New Roman"/>
        </w:rPr>
        <w:t xml:space="preserve">applicable </w:t>
      </w:r>
      <w:r w:rsidRPr="00EF1B4B">
        <w:rPr>
          <w:rFonts w:ascii="Times New Roman" w:hAnsi="Times New Roman" w:cs="Times New Roman"/>
        </w:rPr>
        <w:t xml:space="preserve">data protection regulations such as the GDPR or </w:t>
      </w:r>
      <w:r w:rsidRPr="00EF1B4B">
        <w:rPr>
          <w:rFonts w:ascii="Times New Roman" w:hAnsi="Times New Roman" w:cs="Times New Roman"/>
        </w:rPr>
        <w:lastRenderedPageBreak/>
        <w:t>CCPA. Employees must handle all personal data with care, ensuring that it is stored, shared, and disposed of in accordance with legal requirements. Employees are prohibited from accessing personal data unless they require it to perform their job duties.</w:t>
      </w:r>
    </w:p>
    <w:p w14:paraId="3651F5B8" w14:textId="77777777" w:rsidR="00C36B08" w:rsidRPr="00EF1B4B" w:rsidRDefault="00000000">
      <w:pPr>
        <w:rPr>
          <w:rFonts w:ascii="Times New Roman" w:hAnsi="Times New Roman" w:cs="Times New Roman"/>
        </w:rPr>
      </w:pPr>
      <w:r>
        <w:rPr>
          <w:rFonts w:ascii="Times New Roman" w:hAnsi="Times New Roman" w:cs="Times New Roman"/>
        </w:rPr>
        <w:pict w14:anchorId="348D65DC">
          <v:rect id="_x0000_i1032" style="width:0;height:1.5pt" o:hralign="center" o:hrstd="t" o:hr="t" fillcolor="#a0a0a0" stroked="f"/>
        </w:pict>
      </w:r>
    </w:p>
    <w:p w14:paraId="014C569C" w14:textId="77777777" w:rsidR="00C36B08" w:rsidRPr="00EF1B4B" w:rsidRDefault="00351A4A">
      <w:pPr>
        <w:pStyle w:val="Heading3"/>
        <w:keepNext w:val="0"/>
        <w:keepLines w:val="0"/>
        <w:spacing w:before="280"/>
        <w:rPr>
          <w:rFonts w:ascii="Times New Roman" w:hAnsi="Times New Roman" w:cs="Times New Roman"/>
          <w:b/>
          <w:bCs/>
          <w:color w:val="000000"/>
          <w:sz w:val="26"/>
          <w:szCs w:val="26"/>
        </w:rPr>
      </w:pPr>
      <w:bookmarkStart w:id="7" w:name="_heading=h.x0sebjapnp5o" w:colFirst="0" w:colLast="0"/>
      <w:bookmarkEnd w:id="7"/>
      <w:r w:rsidRPr="00EF1B4B">
        <w:rPr>
          <w:rFonts w:ascii="Times New Roman" w:hAnsi="Times New Roman" w:cs="Times New Roman"/>
          <w:b/>
          <w:bCs/>
          <w:color w:val="000000"/>
          <w:sz w:val="26"/>
          <w:szCs w:val="26"/>
        </w:rPr>
        <w:t>7. Prohibition of Bribery, Corruption, and Facilitation Payments</w:t>
      </w:r>
    </w:p>
    <w:p w14:paraId="68A34C14" w14:textId="6B2F7091"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Zero-Tolerance for Corruption</w:t>
      </w:r>
      <w:r w:rsidRPr="00EF1B4B">
        <w:rPr>
          <w:rFonts w:ascii="Times New Roman" w:hAnsi="Times New Roman" w:cs="Times New Roman"/>
          <w:b/>
          <w:bCs/>
        </w:rPr>
        <w:br/>
      </w:r>
      <w:r w:rsidRPr="00EF1B4B">
        <w:rPr>
          <w:rFonts w:ascii="Times New Roman" w:hAnsi="Times New Roman" w:cs="Times New Roman"/>
        </w:rPr>
        <w:t xml:space="preserve">Bribery, corruption, and facilitation payments undermine trust and fairness in business operations. Employees are prohibited from offering or accepting bribes, kickbacks, or any form of illegal inducement, whether monetary or otherwise. Employees must not engage in any </w:t>
      </w:r>
      <w:proofErr w:type="spellStart"/>
      <w:r w:rsidRPr="00EF1B4B">
        <w:rPr>
          <w:rFonts w:ascii="Times New Roman" w:hAnsi="Times New Roman" w:cs="Times New Roman"/>
        </w:rPr>
        <w:t>behavior</w:t>
      </w:r>
      <w:proofErr w:type="spellEnd"/>
      <w:r w:rsidRPr="00EF1B4B">
        <w:rPr>
          <w:rFonts w:ascii="Times New Roman" w:hAnsi="Times New Roman" w:cs="Times New Roman"/>
        </w:rPr>
        <w:t xml:space="preserve"> that could be perceived as corrupt, including making payments to government officials or vendors to expedite services.</w:t>
      </w:r>
    </w:p>
    <w:p w14:paraId="5BAA77F4" w14:textId="6751B7EE"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Reporting Corruption</w:t>
      </w:r>
      <w:r w:rsidRPr="00EF1B4B">
        <w:rPr>
          <w:rFonts w:ascii="Times New Roman" w:hAnsi="Times New Roman" w:cs="Times New Roman"/>
          <w:b/>
          <w:bCs/>
        </w:rPr>
        <w:br/>
      </w:r>
      <w:r w:rsidR="00FF3BE6" w:rsidRPr="00EF1B4B">
        <w:rPr>
          <w:rFonts w:ascii="Times New Roman" w:hAnsi="Times New Roman" w:cs="Times New Roman"/>
        </w:rPr>
        <w:t>A</w:t>
      </w:r>
      <w:r w:rsidRPr="00EF1B4B">
        <w:rPr>
          <w:rFonts w:ascii="Times New Roman" w:hAnsi="Times New Roman" w:cs="Times New Roman"/>
        </w:rPr>
        <w:t>ny employee who suspects bribery, corruption, or facilitation payments should report these concerns immediately. The company maintains a zero-tolerance policy for corruption and is committed to investigating all claims thoroughly. Employees who participate in such activities will face disciplinary action, up to and including termination.</w:t>
      </w:r>
    </w:p>
    <w:p w14:paraId="35C8A508" w14:textId="77777777" w:rsidR="00C36B08" w:rsidRPr="00EF1B4B" w:rsidRDefault="00000000">
      <w:pPr>
        <w:rPr>
          <w:rFonts w:ascii="Times New Roman" w:hAnsi="Times New Roman" w:cs="Times New Roman"/>
        </w:rPr>
      </w:pPr>
      <w:r>
        <w:rPr>
          <w:rFonts w:ascii="Times New Roman" w:hAnsi="Times New Roman" w:cs="Times New Roman"/>
        </w:rPr>
        <w:pict w14:anchorId="09459D8D">
          <v:rect id="_x0000_i1033" style="width:0;height:1.5pt" o:hralign="center" o:hrstd="t" o:hr="t" fillcolor="#a0a0a0" stroked="f"/>
        </w:pict>
      </w:r>
    </w:p>
    <w:p w14:paraId="6D6FF221" w14:textId="77777777" w:rsidR="00C36B08" w:rsidRPr="00EF1B4B" w:rsidRDefault="00351A4A">
      <w:pPr>
        <w:pStyle w:val="Heading3"/>
        <w:keepNext w:val="0"/>
        <w:keepLines w:val="0"/>
        <w:spacing w:before="280"/>
        <w:rPr>
          <w:rFonts w:ascii="Times New Roman" w:hAnsi="Times New Roman" w:cs="Times New Roman"/>
          <w:b/>
          <w:bCs/>
          <w:color w:val="000000"/>
          <w:sz w:val="26"/>
          <w:szCs w:val="26"/>
        </w:rPr>
      </w:pPr>
      <w:bookmarkStart w:id="8" w:name="_heading=h.bmggzyw1v2lq" w:colFirst="0" w:colLast="0"/>
      <w:bookmarkEnd w:id="8"/>
      <w:r w:rsidRPr="00EF1B4B">
        <w:rPr>
          <w:rFonts w:ascii="Times New Roman" w:hAnsi="Times New Roman" w:cs="Times New Roman"/>
          <w:b/>
          <w:bCs/>
          <w:color w:val="000000"/>
          <w:sz w:val="26"/>
          <w:szCs w:val="26"/>
        </w:rPr>
        <w:t>8. Compliance with Laws, Regulations, and Policies</w:t>
      </w:r>
    </w:p>
    <w:p w14:paraId="7AA8CE1A" w14:textId="779FCB19"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Legal Compliance</w:t>
      </w:r>
      <w:r w:rsidRPr="00EF1B4B">
        <w:rPr>
          <w:rFonts w:ascii="Times New Roman" w:hAnsi="Times New Roman" w:cs="Times New Roman"/>
          <w:b/>
          <w:bCs/>
        </w:rPr>
        <w:br/>
      </w:r>
      <w:r w:rsidRPr="00EF1B4B">
        <w:rPr>
          <w:rFonts w:ascii="Times New Roman" w:hAnsi="Times New Roman" w:cs="Times New Roman"/>
        </w:rPr>
        <w:t xml:space="preserve">Employees must comply with all relevant laws, regulations, and industry standards applicable to their job functions. These include </w:t>
      </w:r>
      <w:proofErr w:type="spellStart"/>
      <w:r w:rsidRPr="00EF1B4B">
        <w:rPr>
          <w:rFonts w:ascii="Times New Roman" w:hAnsi="Times New Roman" w:cs="Times New Roman"/>
        </w:rPr>
        <w:t>labor</w:t>
      </w:r>
      <w:proofErr w:type="spellEnd"/>
      <w:r w:rsidRPr="00EF1B4B">
        <w:rPr>
          <w:rFonts w:ascii="Times New Roman" w:hAnsi="Times New Roman" w:cs="Times New Roman"/>
        </w:rPr>
        <w:t xml:space="preserve"> laws, anti-corruption statutes, environmental regulations, and intellectual property protections. </w:t>
      </w:r>
      <w:r w:rsidR="00EF1B4B" w:rsidRPr="00EF1B4B">
        <w:rPr>
          <w:rFonts w:ascii="Times New Roman" w:hAnsi="Times New Roman" w:cs="Times New Roman"/>
        </w:rPr>
        <w:t>Solsphere</w:t>
      </w:r>
      <w:r w:rsidRPr="00EF1B4B">
        <w:rPr>
          <w:rFonts w:ascii="Times New Roman" w:hAnsi="Times New Roman" w:cs="Times New Roman"/>
        </w:rPr>
        <w:t xml:space="preserve"> expects employees to stay informed about legal requirements and adhere to them in their day-to-day work.</w:t>
      </w:r>
    </w:p>
    <w:p w14:paraId="38F7ADDD" w14:textId="4C73D237"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Internal Policies</w:t>
      </w:r>
      <w:r w:rsidRPr="00EF1B4B">
        <w:rPr>
          <w:rFonts w:ascii="Times New Roman" w:hAnsi="Times New Roman" w:cs="Times New Roman"/>
          <w:b/>
          <w:bCs/>
        </w:rPr>
        <w:br/>
      </w:r>
      <w:r w:rsidRPr="00EF1B4B">
        <w:rPr>
          <w:rFonts w:ascii="Times New Roman" w:hAnsi="Times New Roman" w:cs="Times New Roman"/>
        </w:rPr>
        <w:t>In addition to legal compliance, employees are expected to follow the company’s internal policies regarding workplace conduct, safety, data protection, and other operational areas. Non-compliance with internal policies may result in disciplinary action, up to and including termination.</w:t>
      </w:r>
    </w:p>
    <w:p w14:paraId="10D5B8DA" w14:textId="77777777" w:rsidR="00C36B08" w:rsidRPr="00EF1B4B" w:rsidRDefault="00000000">
      <w:pPr>
        <w:rPr>
          <w:rFonts w:ascii="Times New Roman" w:hAnsi="Times New Roman" w:cs="Times New Roman"/>
        </w:rPr>
      </w:pPr>
      <w:r>
        <w:rPr>
          <w:rFonts w:ascii="Times New Roman" w:hAnsi="Times New Roman" w:cs="Times New Roman"/>
        </w:rPr>
        <w:pict w14:anchorId="638F6FBD">
          <v:rect id="_x0000_i1034" style="width:0;height:1.5pt" o:hralign="center" o:hrstd="t" o:hr="t" fillcolor="#a0a0a0" stroked="f"/>
        </w:pict>
      </w:r>
    </w:p>
    <w:p w14:paraId="72213432" w14:textId="77777777" w:rsidR="00C36B08" w:rsidRPr="00EF1B4B" w:rsidRDefault="00351A4A">
      <w:pPr>
        <w:pStyle w:val="Heading3"/>
        <w:keepNext w:val="0"/>
        <w:keepLines w:val="0"/>
        <w:spacing w:before="280"/>
        <w:rPr>
          <w:rFonts w:ascii="Times New Roman" w:hAnsi="Times New Roman" w:cs="Times New Roman"/>
          <w:b/>
          <w:bCs/>
          <w:color w:val="000000"/>
          <w:sz w:val="26"/>
          <w:szCs w:val="26"/>
        </w:rPr>
      </w:pPr>
      <w:bookmarkStart w:id="9" w:name="_heading=h.n9sf2r485j62" w:colFirst="0" w:colLast="0"/>
      <w:bookmarkEnd w:id="9"/>
      <w:r w:rsidRPr="00EF1B4B">
        <w:rPr>
          <w:rFonts w:ascii="Times New Roman" w:hAnsi="Times New Roman" w:cs="Times New Roman"/>
          <w:b/>
          <w:bCs/>
          <w:color w:val="000000"/>
          <w:sz w:val="26"/>
          <w:szCs w:val="26"/>
        </w:rPr>
        <w:t>9. Reporting Ethical Concerns and Policy Violations</w:t>
      </w:r>
    </w:p>
    <w:p w14:paraId="7EDC5A6C" w14:textId="3E0CF793"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Ethical Reporting</w:t>
      </w:r>
      <w:r w:rsidRPr="00EF1B4B">
        <w:rPr>
          <w:rFonts w:ascii="Times New Roman" w:hAnsi="Times New Roman" w:cs="Times New Roman"/>
          <w:b/>
          <w:bCs/>
        </w:rPr>
        <w:br/>
      </w:r>
      <w:r w:rsidRPr="00EF1B4B">
        <w:rPr>
          <w:rFonts w:ascii="Times New Roman" w:hAnsi="Times New Roman" w:cs="Times New Roman"/>
        </w:rPr>
        <w:t xml:space="preserve">Employees are encouraged to report any concerns about unethical </w:t>
      </w:r>
      <w:proofErr w:type="spellStart"/>
      <w:r w:rsidRPr="00EF1B4B">
        <w:rPr>
          <w:rFonts w:ascii="Times New Roman" w:hAnsi="Times New Roman" w:cs="Times New Roman"/>
        </w:rPr>
        <w:t>behavior</w:t>
      </w:r>
      <w:proofErr w:type="spellEnd"/>
      <w:r w:rsidRPr="00EF1B4B">
        <w:rPr>
          <w:rFonts w:ascii="Times New Roman" w:hAnsi="Times New Roman" w:cs="Times New Roman"/>
        </w:rPr>
        <w:t xml:space="preserve"> or violations of the Code of Conduct. While employees should attempt to resolve concerns with the individual(s) </w:t>
      </w:r>
      <w:proofErr w:type="gramStart"/>
      <w:r w:rsidRPr="00EF1B4B">
        <w:rPr>
          <w:rFonts w:ascii="Times New Roman" w:hAnsi="Times New Roman" w:cs="Times New Roman"/>
        </w:rPr>
        <w:t>involved</w:t>
      </w:r>
      <w:proofErr w:type="gramEnd"/>
      <w:r w:rsidRPr="00EF1B4B">
        <w:rPr>
          <w:rFonts w:ascii="Times New Roman" w:hAnsi="Times New Roman" w:cs="Times New Roman"/>
        </w:rPr>
        <w:t xml:space="preserve"> when possible, they may escalate the issue to management</w:t>
      </w:r>
      <w:r w:rsidR="00FF3BE6" w:rsidRPr="00EF1B4B">
        <w:rPr>
          <w:rFonts w:ascii="Times New Roman" w:hAnsi="Times New Roman" w:cs="Times New Roman"/>
        </w:rPr>
        <w:t xml:space="preserve"> and / or</w:t>
      </w:r>
      <w:r w:rsidRPr="00EF1B4B">
        <w:rPr>
          <w:rFonts w:ascii="Times New Roman" w:hAnsi="Times New Roman" w:cs="Times New Roman"/>
        </w:rPr>
        <w:t xml:space="preserve"> human resources if the matter is serious or if they are uncomfortable confronting the individual directly.</w:t>
      </w:r>
    </w:p>
    <w:p w14:paraId="367A3637" w14:textId="77777777" w:rsidR="00C36B08" w:rsidRPr="00EF1B4B" w:rsidRDefault="00000000">
      <w:pPr>
        <w:rPr>
          <w:rFonts w:ascii="Times New Roman" w:hAnsi="Times New Roman" w:cs="Times New Roman"/>
        </w:rPr>
      </w:pPr>
      <w:r>
        <w:rPr>
          <w:rFonts w:ascii="Times New Roman" w:hAnsi="Times New Roman" w:cs="Times New Roman"/>
        </w:rPr>
        <w:pict w14:anchorId="182A33BB">
          <v:rect id="_x0000_i1035" style="width:0;height:1.5pt" o:hralign="center" o:hrstd="t" o:hr="t" fillcolor="#a0a0a0" stroked="f"/>
        </w:pict>
      </w:r>
    </w:p>
    <w:p w14:paraId="097EABB5" w14:textId="77777777" w:rsidR="00C36B08" w:rsidRPr="00EF1B4B" w:rsidRDefault="00351A4A">
      <w:pPr>
        <w:pStyle w:val="Heading3"/>
        <w:keepNext w:val="0"/>
        <w:keepLines w:val="0"/>
        <w:spacing w:before="280"/>
        <w:rPr>
          <w:rFonts w:ascii="Times New Roman" w:hAnsi="Times New Roman" w:cs="Times New Roman"/>
          <w:b/>
          <w:bCs/>
          <w:color w:val="000000"/>
          <w:sz w:val="26"/>
          <w:szCs w:val="26"/>
        </w:rPr>
      </w:pPr>
      <w:bookmarkStart w:id="10" w:name="_heading=h.h89hg29wfuya" w:colFirst="0" w:colLast="0"/>
      <w:bookmarkEnd w:id="10"/>
      <w:r w:rsidRPr="00EF1B4B">
        <w:rPr>
          <w:rFonts w:ascii="Times New Roman" w:hAnsi="Times New Roman" w:cs="Times New Roman"/>
          <w:b/>
          <w:bCs/>
          <w:color w:val="000000"/>
          <w:sz w:val="26"/>
          <w:szCs w:val="26"/>
        </w:rPr>
        <w:t>10. Protection Against Retaliation</w:t>
      </w:r>
    </w:p>
    <w:p w14:paraId="5B8DFC6B" w14:textId="469A6B2A"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lastRenderedPageBreak/>
        <w:t>Anti-Retaliation Policy</w:t>
      </w:r>
      <w:r w:rsidRPr="00EF1B4B">
        <w:rPr>
          <w:rFonts w:ascii="Times New Roman" w:hAnsi="Times New Roman" w:cs="Times New Roman"/>
          <w:b/>
          <w:bCs/>
        </w:rPr>
        <w:br/>
      </w:r>
      <w:r w:rsidR="00EF1B4B" w:rsidRPr="00EF1B4B">
        <w:rPr>
          <w:rFonts w:ascii="Times New Roman" w:hAnsi="Times New Roman" w:cs="Times New Roman"/>
        </w:rPr>
        <w:t>Solsphere</w:t>
      </w:r>
      <w:r w:rsidRPr="00EF1B4B">
        <w:rPr>
          <w:rFonts w:ascii="Times New Roman" w:hAnsi="Times New Roman" w:cs="Times New Roman"/>
        </w:rPr>
        <w:t xml:space="preserve"> strictly prohibits retaliation against employees who report unethical </w:t>
      </w:r>
      <w:proofErr w:type="spellStart"/>
      <w:r w:rsidRPr="00EF1B4B">
        <w:rPr>
          <w:rFonts w:ascii="Times New Roman" w:hAnsi="Times New Roman" w:cs="Times New Roman"/>
        </w:rPr>
        <w:t>behavior</w:t>
      </w:r>
      <w:proofErr w:type="spellEnd"/>
      <w:r w:rsidRPr="00EF1B4B">
        <w:rPr>
          <w:rFonts w:ascii="Times New Roman" w:hAnsi="Times New Roman" w:cs="Times New Roman"/>
        </w:rPr>
        <w:t xml:space="preserve"> or violations of the Code of Conduct in good faith. Employees who report misconduct will not face any adverse consequences, such as job loss, demotion, or harassment. Retaliation is grounds for disciplinary action, including termination.</w:t>
      </w:r>
    </w:p>
    <w:p w14:paraId="71198184" w14:textId="77777777" w:rsidR="00C36B08" w:rsidRPr="00EF1B4B" w:rsidRDefault="00000000">
      <w:pPr>
        <w:rPr>
          <w:rFonts w:ascii="Times New Roman" w:hAnsi="Times New Roman" w:cs="Times New Roman"/>
        </w:rPr>
      </w:pPr>
      <w:r>
        <w:rPr>
          <w:rFonts w:ascii="Times New Roman" w:hAnsi="Times New Roman" w:cs="Times New Roman"/>
        </w:rPr>
        <w:pict w14:anchorId="40895CD1">
          <v:rect id="_x0000_i1036" style="width:0;height:1.5pt" o:hralign="center" o:hrstd="t" o:hr="t" fillcolor="#a0a0a0" stroked="f"/>
        </w:pict>
      </w:r>
    </w:p>
    <w:p w14:paraId="7A8A8D53" w14:textId="77777777" w:rsidR="00C36B08" w:rsidRPr="00EF1B4B" w:rsidRDefault="00351A4A">
      <w:pPr>
        <w:pStyle w:val="Heading3"/>
        <w:keepNext w:val="0"/>
        <w:keepLines w:val="0"/>
        <w:spacing w:before="280"/>
        <w:rPr>
          <w:rFonts w:ascii="Times New Roman" w:hAnsi="Times New Roman" w:cs="Times New Roman"/>
          <w:b/>
          <w:bCs/>
          <w:color w:val="000000"/>
          <w:sz w:val="26"/>
          <w:szCs w:val="26"/>
        </w:rPr>
      </w:pPr>
      <w:bookmarkStart w:id="11" w:name="_heading=h.cyipxi5c83ur" w:colFirst="0" w:colLast="0"/>
      <w:bookmarkEnd w:id="11"/>
      <w:r w:rsidRPr="00EF1B4B">
        <w:rPr>
          <w:rFonts w:ascii="Times New Roman" w:hAnsi="Times New Roman" w:cs="Times New Roman"/>
          <w:b/>
          <w:bCs/>
          <w:color w:val="000000"/>
          <w:sz w:val="26"/>
          <w:szCs w:val="26"/>
        </w:rPr>
        <w:t>11. Workplace Safety</w:t>
      </w:r>
    </w:p>
    <w:p w14:paraId="305CAA68" w14:textId="1063865E"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Workplace Safety Protocols</w:t>
      </w:r>
      <w:r w:rsidRPr="00EF1B4B">
        <w:rPr>
          <w:rFonts w:ascii="Times New Roman" w:hAnsi="Times New Roman" w:cs="Times New Roman"/>
          <w:b/>
          <w:bCs/>
        </w:rPr>
        <w:br/>
      </w:r>
      <w:r w:rsidR="00FF3BE6" w:rsidRPr="00EF1B4B">
        <w:rPr>
          <w:rFonts w:ascii="Times New Roman" w:hAnsi="Times New Roman" w:cs="Times New Roman"/>
        </w:rPr>
        <w:t>E</w:t>
      </w:r>
      <w:r w:rsidRPr="00EF1B4B">
        <w:rPr>
          <w:rFonts w:ascii="Times New Roman" w:hAnsi="Times New Roman" w:cs="Times New Roman"/>
        </w:rPr>
        <w:t xml:space="preserve">mployee safety is a top priority. All employees are required to follow safety protocols, attend safety training, and report potential hazards promptly. </w:t>
      </w:r>
      <w:r w:rsidR="00EF1B4B" w:rsidRPr="00EF1B4B">
        <w:rPr>
          <w:rFonts w:ascii="Times New Roman" w:hAnsi="Times New Roman" w:cs="Times New Roman"/>
        </w:rPr>
        <w:t>Solsphere</w:t>
      </w:r>
      <w:r w:rsidRPr="00EF1B4B">
        <w:rPr>
          <w:rFonts w:ascii="Times New Roman" w:hAnsi="Times New Roman" w:cs="Times New Roman"/>
        </w:rPr>
        <w:t xml:space="preserve"> will provide necessary resources, including safety equipment and training, to ensure a safe working environment.</w:t>
      </w:r>
    </w:p>
    <w:p w14:paraId="6E0217FE" w14:textId="74F32CFF"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Employee Well-being</w:t>
      </w:r>
      <w:r w:rsidRPr="00EF1B4B">
        <w:rPr>
          <w:rFonts w:ascii="Times New Roman" w:hAnsi="Times New Roman" w:cs="Times New Roman"/>
          <w:b/>
          <w:bCs/>
        </w:rPr>
        <w:br/>
      </w:r>
      <w:r w:rsidRPr="00EF1B4B">
        <w:rPr>
          <w:rFonts w:ascii="Times New Roman" w:hAnsi="Times New Roman" w:cs="Times New Roman"/>
        </w:rPr>
        <w:t xml:space="preserve">We are committed to supporting our employees’ physical and mental well-being. In addition to providing a safe workplace, we offer employee assistance programs, </w:t>
      </w:r>
      <w:proofErr w:type="spellStart"/>
      <w:r w:rsidRPr="00EF1B4B">
        <w:rPr>
          <w:rFonts w:ascii="Times New Roman" w:hAnsi="Times New Roman" w:cs="Times New Roman"/>
        </w:rPr>
        <w:t>counseling</w:t>
      </w:r>
      <w:proofErr w:type="spellEnd"/>
      <w:r w:rsidRPr="00EF1B4B">
        <w:rPr>
          <w:rFonts w:ascii="Times New Roman" w:hAnsi="Times New Roman" w:cs="Times New Roman"/>
        </w:rPr>
        <w:t xml:space="preserve"> services, and wellness initiatives to support a healthy work-life balance.</w:t>
      </w:r>
    </w:p>
    <w:p w14:paraId="615F5EA9" w14:textId="77777777" w:rsidR="00C36B08" w:rsidRPr="00EF1B4B" w:rsidRDefault="00000000">
      <w:pPr>
        <w:rPr>
          <w:rFonts w:ascii="Times New Roman" w:hAnsi="Times New Roman" w:cs="Times New Roman"/>
        </w:rPr>
      </w:pPr>
      <w:r>
        <w:rPr>
          <w:rFonts w:ascii="Times New Roman" w:hAnsi="Times New Roman" w:cs="Times New Roman"/>
        </w:rPr>
        <w:pict w14:anchorId="5C02743A">
          <v:rect id="_x0000_i1037" style="width:0;height:1.5pt" o:hralign="center" o:hrstd="t" o:hr="t" fillcolor="#a0a0a0" stroked="f"/>
        </w:pict>
      </w:r>
    </w:p>
    <w:p w14:paraId="22BF6F1C" w14:textId="77777777" w:rsidR="00C36B08" w:rsidRPr="00EF1B4B" w:rsidRDefault="00351A4A">
      <w:pPr>
        <w:pStyle w:val="Heading3"/>
        <w:keepNext w:val="0"/>
        <w:keepLines w:val="0"/>
        <w:spacing w:before="280"/>
        <w:rPr>
          <w:rFonts w:ascii="Times New Roman" w:hAnsi="Times New Roman" w:cs="Times New Roman"/>
          <w:b/>
          <w:bCs/>
          <w:color w:val="000000"/>
          <w:sz w:val="26"/>
          <w:szCs w:val="26"/>
        </w:rPr>
      </w:pPr>
      <w:bookmarkStart w:id="12" w:name="_heading=h.94gz02uxg32z" w:colFirst="0" w:colLast="0"/>
      <w:bookmarkEnd w:id="12"/>
      <w:r w:rsidRPr="00EF1B4B">
        <w:rPr>
          <w:rFonts w:ascii="Times New Roman" w:hAnsi="Times New Roman" w:cs="Times New Roman"/>
          <w:b/>
          <w:bCs/>
          <w:color w:val="000000"/>
          <w:sz w:val="26"/>
          <w:szCs w:val="26"/>
        </w:rPr>
        <w:t>12. Substance Abuse and Professionalism</w:t>
      </w:r>
    </w:p>
    <w:p w14:paraId="2516465D" w14:textId="3E4F77BD"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Drug and Alcohol-Free Workplace</w:t>
      </w:r>
      <w:r w:rsidRPr="00EF1B4B">
        <w:rPr>
          <w:rFonts w:ascii="Times New Roman" w:hAnsi="Times New Roman" w:cs="Times New Roman"/>
          <w:b/>
          <w:bCs/>
        </w:rPr>
        <w:br/>
      </w:r>
      <w:r w:rsidR="00EF1B4B" w:rsidRPr="00EF1B4B">
        <w:rPr>
          <w:rFonts w:ascii="Times New Roman" w:hAnsi="Times New Roman" w:cs="Times New Roman"/>
        </w:rPr>
        <w:t>Solsphere</w:t>
      </w:r>
      <w:r w:rsidRPr="00EF1B4B">
        <w:rPr>
          <w:rFonts w:ascii="Times New Roman" w:hAnsi="Times New Roman" w:cs="Times New Roman"/>
        </w:rPr>
        <w:t xml:space="preserve"> maintains a drug-free and alcohol-free workplace. Employees are prohibited from using, possessing, or distributing illegal substances or alcohol while on company premises or during work hours. Employees under the influence of substances that impair performance or pose safety risks will be subject to disciplinary action.</w:t>
      </w:r>
    </w:p>
    <w:p w14:paraId="32494734" w14:textId="77777777" w:rsidR="00C36B08" w:rsidRPr="00EF1B4B" w:rsidRDefault="00000000">
      <w:pPr>
        <w:rPr>
          <w:rFonts w:ascii="Times New Roman" w:hAnsi="Times New Roman" w:cs="Times New Roman"/>
        </w:rPr>
      </w:pPr>
      <w:r>
        <w:rPr>
          <w:rFonts w:ascii="Times New Roman" w:hAnsi="Times New Roman" w:cs="Times New Roman"/>
        </w:rPr>
        <w:pict w14:anchorId="62F6701F">
          <v:rect id="_x0000_i1038" style="width:0;height:1.5pt" o:hralign="center" o:hrstd="t" o:hr="t" fillcolor="#a0a0a0" stroked="f"/>
        </w:pict>
      </w:r>
    </w:p>
    <w:p w14:paraId="403D5BF3" w14:textId="77777777" w:rsidR="00C36B08" w:rsidRPr="00EF1B4B" w:rsidRDefault="00351A4A">
      <w:pPr>
        <w:pStyle w:val="Heading3"/>
        <w:keepNext w:val="0"/>
        <w:keepLines w:val="0"/>
        <w:spacing w:before="280"/>
        <w:rPr>
          <w:rFonts w:ascii="Times New Roman" w:hAnsi="Times New Roman" w:cs="Times New Roman"/>
          <w:b/>
          <w:bCs/>
          <w:color w:val="000000"/>
          <w:sz w:val="26"/>
          <w:szCs w:val="26"/>
        </w:rPr>
      </w:pPr>
      <w:bookmarkStart w:id="13" w:name="_heading=h.3gvvthqj53ri" w:colFirst="0" w:colLast="0"/>
      <w:bookmarkEnd w:id="13"/>
      <w:r w:rsidRPr="00EF1B4B">
        <w:rPr>
          <w:rFonts w:ascii="Times New Roman" w:hAnsi="Times New Roman" w:cs="Times New Roman"/>
          <w:b/>
          <w:bCs/>
          <w:color w:val="000000"/>
          <w:sz w:val="26"/>
          <w:szCs w:val="26"/>
        </w:rPr>
        <w:t>13. Diversity, Equity, and Inclusion</w:t>
      </w:r>
    </w:p>
    <w:p w14:paraId="0CFD4CC0" w14:textId="76358729"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Commitment to Diversity</w:t>
      </w:r>
      <w:r w:rsidRPr="00EF1B4B">
        <w:rPr>
          <w:rFonts w:ascii="Times New Roman" w:hAnsi="Times New Roman" w:cs="Times New Roman"/>
          <w:b/>
          <w:bCs/>
        </w:rPr>
        <w:br/>
      </w:r>
      <w:r w:rsidR="00EF1B4B" w:rsidRPr="00EF1B4B">
        <w:rPr>
          <w:rFonts w:ascii="Times New Roman" w:hAnsi="Times New Roman" w:cs="Times New Roman"/>
        </w:rPr>
        <w:t>Solsphere</w:t>
      </w:r>
      <w:r w:rsidRPr="00EF1B4B">
        <w:rPr>
          <w:rFonts w:ascii="Times New Roman" w:hAnsi="Times New Roman" w:cs="Times New Roman"/>
        </w:rPr>
        <w:t xml:space="preserve"> is dedicated to fostering a diverse and inclusive workplace. We believe that diversity enhances creativity, innovation, and teamwork. Discrimination based on race, gender, religion, sexual orientation, or disability is strictly prohibited.</w:t>
      </w:r>
    </w:p>
    <w:p w14:paraId="6C762290" w14:textId="6B836AA1"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Inclusive Leadership</w:t>
      </w:r>
      <w:r w:rsidRPr="00EF1B4B">
        <w:rPr>
          <w:rFonts w:ascii="Times New Roman" w:hAnsi="Times New Roman" w:cs="Times New Roman"/>
          <w:b/>
          <w:bCs/>
        </w:rPr>
        <w:br/>
      </w:r>
      <w:r w:rsidRPr="00EF1B4B">
        <w:rPr>
          <w:rFonts w:ascii="Times New Roman" w:hAnsi="Times New Roman" w:cs="Times New Roman"/>
        </w:rPr>
        <w:t>Leaders are expected to promote inclusivity in their teams, ensuring equal access to opportunities and professional development for all employees. Diverse perspectives should be encouraged, and employees are supported in achieving their career goals regardless of their background.</w:t>
      </w:r>
    </w:p>
    <w:p w14:paraId="0B18CCBA" w14:textId="77777777" w:rsidR="00C36B08" w:rsidRPr="00EF1B4B" w:rsidRDefault="00000000">
      <w:pPr>
        <w:rPr>
          <w:rFonts w:ascii="Times New Roman" w:hAnsi="Times New Roman" w:cs="Times New Roman"/>
        </w:rPr>
      </w:pPr>
      <w:r>
        <w:rPr>
          <w:rFonts w:ascii="Times New Roman" w:hAnsi="Times New Roman" w:cs="Times New Roman"/>
        </w:rPr>
        <w:pict w14:anchorId="536E7C6B">
          <v:rect id="_x0000_i1039" style="width:0;height:1.5pt" o:hralign="center" o:hrstd="t" o:hr="t" fillcolor="#a0a0a0" stroked="f"/>
        </w:pict>
      </w:r>
    </w:p>
    <w:p w14:paraId="5172A9F3" w14:textId="77777777" w:rsidR="00C36B08" w:rsidRPr="00EF1B4B" w:rsidRDefault="00351A4A">
      <w:pPr>
        <w:pStyle w:val="Heading3"/>
        <w:keepNext w:val="0"/>
        <w:keepLines w:val="0"/>
        <w:spacing w:before="280"/>
        <w:rPr>
          <w:rFonts w:ascii="Times New Roman" w:hAnsi="Times New Roman" w:cs="Times New Roman"/>
          <w:b/>
          <w:bCs/>
          <w:color w:val="000000"/>
          <w:sz w:val="26"/>
          <w:szCs w:val="26"/>
        </w:rPr>
      </w:pPr>
      <w:bookmarkStart w:id="14" w:name="_heading=h.mw5h9mch1cj9" w:colFirst="0" w:colLast="0"/>
      <w:bookmarkEnd w:id="14"/>
      <w:r w:rsidRPr="00EF1B4B">
        <w:rPr>
          <w:rFonts w:ascii="Times New Roman" w:hAnsi="Times New Roman" w:cs="Times New Roman"/>
          <w:b/>
          <w:bCs/>
          <w:color w:val="000000"/>
          <w:sz w:val="26"/>
          <w:szCs w:val="26"/>
        </w:rPr>
        <w:t>14. Environmental Responsibility</w:t>
      </w:r>
    </w:p>
    <w:p w14:paraId="36EEB9D4" w14:textId="543DF763"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lastRenderedPageBreak/>
        <w:t>Sustainable Practices</w:t>
      </w:r>
      <w:r w:rsidRPr="00EF1B4B">
        <w:rPr>
          <w:rFonts w:ascii="Times New Roman" w:hAnsi="Times New Roman" w:cs="Times New Roman"/>
          <w:b/>
          <w:bCs/>
        </w:rPr>
        <w:br/>
      </w:r>
      <w:r w:rsidR="00EF1B4B" w:rsidRPr="00EF1B4B">
        <w:rPr>
          <w:rFonts w:ascii="Times New Roman" w:hAnsi="Times New Roman" w:cs="Times New Roman"/>
        </w:rPr>
        <w:t>Solsphere</w:t>
      </w:r>
      <w:r w:rsidRPr="00EF1B4B">
        <w:rPr>
          <w:rFonts w:ascii="Times New Roman" w:hAnsi="Times New Roman" w:cs="Times New Roman"/>
        </w:rPr>
        <w:t xml:space="preserve"> is committed to minimizing its environmental impact. Employees should incorporate sustainable practices into their daily work routines, such as reducing waste, conserving energy, and promoting eco-friendly alternatives.</w:t>
      </w:r>
    </w:p>
    <w:p w14:paraId="7F5BB8BA" w14:textId="0CAD35D3"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Compliance with Environmental Laws</w:t>
      </w:r>
      <w:r w:rsidRPr="00EF1B4B">
        <w:rPr>
          <w:rFonts w:ascii="Times New Roman" w:hAnsi="Times New Roman" w:cs="Times New Roman"/>
          <w:b/>
          <w:bCs/>
        </w:rPr>
        <w:br/>
      </w:r>
      <w:r w:rsidRPr="00EF1B4B">
        <w:rPr>
          <w:rFonts w:ascii="Times New Roman" w:hAnsi="Times New Roman" w:cs="Times New Roman"/>
        </w:rPr>
        <w:t>Employees must adhere to all environmental laws and regulations that apply to their roles. This includes proper waste disposal, recycling, and minimizing the company’s environmental footprint in all operations.</w:t>
      </w:r>
    </w:p>
    <w:p w14:paraId="7CCAB90B" w14:textId="77777777" w:rsidR="00C36B08" w:rsidRPr="00EF1B4B" w:rsidRDefault="00000000">
      <w:pPr>
        <w:rPr>
          <w:rFonts w:ascii="Times New Roman" w:hAnsi="Times New Roman" w:cs="Times New Roman"/>
        </w:rPr>
      </w:pPr>
      <w:r>
        <w:rPr>
          <w:rFonts w:ascii="Times New Roman" w:hAnsi="Times New Roman" w:cs="Times New Roman"/>
        </w:rPr>
        <w:pict w14:anchorId="6549E954">
          <v:rect id="_x0000_i1040" style="width:0;height:1.5pt" o:hralign="center" o:hrstd="t" o:hr="t" fillcolor="#a0a0a0" stroked="f"/>
        </w:pict>
      </w:r>
    </w:p>
    <w:p w14:paraId="0829D668" w14:textId="77777777" w:rsidR="00C36B08" w:rsidRPr="00EF1B4B" w:rsidRDefault="00351A4A">
      <w:pPr>
        <w:pStyle w:val="Heading3"/>
        <w:keepNext w:val="0"/>
        <w:keepLines w:val="0"/>
        <w:spacing w:before="280"/>
        <w:rPr>
          <w:rFonts w:ascii="Times New Roman" w:hAnsi="Times New Roman" w:cs="Times New Roman"/>
          <w:b/>
          <w:bCs/>
          <w:color w:val="000000"/>
          <w:sz w:val="26"/>
          <w:szCs w:val="26"/>
        </w:rPr>
      </w:pPr>
      <w:bookmarkStart w:id="15" w:name="_heading=h.u74kcs7g6l1d" w:colFirst="0" w:colLast="0"/>
      <w:bookmarkEnd w:id="15"/>
      <w:r w:rsidRPr="00EF1B4B">
        <w:rPr>
          <w:rFonts w:ascii="Times New Roman" w:hAnsi="Times New Roman" w:cs="Times New Roman"/>
          <w:b/>
          <w:bCs/>
          <w:color w:val="000000"/>
          <w:sz w:val="26"/>
          <w:szCs w:val="26"/>
        </w:rPr>
        <w:t>15. Data Privacy and Personal Data Handling</w:t>
      </w:r>
    </w:p>
    <w:p w14:paraId="48130D8D" w14:textId="3BFFC07A"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Compliance with Data Protection Laws</w:t>
      </w:r>
      <w:r w:rsidRPr="00EF1B4B">
        <w:rPr>
          <w:rFonts w:ascii="Times New Roman" w:hAnsi="Times New Roman" w:cs="Times New Roman"/>
          <w:b/>
          <w:bCs/>
        </w:rPr>
        <w:br/>
      </w:r>
      <w:r w:rsidR="00EF1B4B" w:rsidRPr="00EF1B4B">
        <w:rPr>
          <w:rFonts w:ascii="Times New Roman" w:hAnsi="Times New Roman" w:cs="Times New Roman"/>
        </w:rPr>
        <w:t>Solsphere</w:t>
      </w:r>
      <w:r w:rsidRPr="00EF1B4B">
        <w:rPr>
          <w:rFonts w:ascii="Times New Roman" w:hAnsi="Times New Roman" w:cs="Times New Roman"/>
        </w:rPr>
        <w:t xml:space="preserve"> is committed to safeguarding personal data in accordance with</w:t>
      </w:r>
      <w:r w:rsidR="00FF3BE6" w:rsidRPr="00EF1B4B">
        <w:rPr>
          <w:rFonts w:ascii="Times New Roman" w:hAnsi="Times New Roman" w:cs="Times New Roman"/>
        </w:rPr>
        <w:t xml:space="preserve"> applicable</w:t>
      </w:r>
      <w:r w:rsidRPr="00EF1B4B">
        <w:rPr>
          <w:rFonts w:ascii="Times New Roman" w:hAnsi="Times New Roman" w:cs="Times New Roman"/>
        </w:rPr>
        <w:t xml:space="preserve"> data protection laws. Employees must protect personal data from unauthorized access, misuse, or disclosure.</w:t>
      </w:r>
    </w:p>
    <w:p w14:paraId="1DFBB5CA" w14:textId="5B2DF217"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Employee Access to Personal Data</w:t>
      </w:r>
      <w:r w:rsidRPr="00EF1B4B">
        <w:rPr>
          <w:rFonts w:ascii="Times New Roman" w:hAnsi="Times New Roman" w:cs="Times New Roman"/>
          <w:b/>
          <w:bCs/>
        </w:rPr>
        <w:br/>
      </w:r>
      <w:r w:rsidRPr="00EF1B4B">
        <w:rPr>
          <w:rFonts w:ascii="Times New Roman" w:hAnsi="Times New Roman" w:cs="Times New Roman"/>
        </w:rPr>
        <w:t>Access to personal data is restricted to employees who need it to perform their job functions. Unauthorized access or misuse of personal data will lead to disciplinary action, including potential legal consequences.</w:t>
      </w:r>
    </w:p>
    <w:p w14:paraId="5C79B882" w14:textId="77777777" w:rsidR="00C36B08" w:rsidRPr="00EF1B4B" w:rsidRDefault="00000000">
      <w:pPr>
        <w:rPr>
          <w:rFonts w:ascii="Times New Roman" w:hAnsi="Times New Roman" w:cs="Times New Roman"/>
        </w:rPr>
      </w:pPr>
      <w:r>
        <w:rPr>
          <w:rFonts w:ascii="Times New Roman" w:hAnsi="Times New Roman" w:cs="Times New Roman"/>
        </w:rPr>
        <w:pict w14:anchorId="32ED07DF">
          <v:rect id="_x0000_i1041" style="width:0;height:1.5pt" o:hralign="center" o:hrstd="t" o:hr="t" fillcolor="#a0a0a0" stroked="f"/>
        </w:pict>
      </w:r>
    </w:p>
    <w:p w14:paraId="44A840EC" w14:textId="77777777" w:rsidR="00C36B08" w:rsidRPr="00EF1B4B" w:rsidRDefault="00351A4A">
      <w:pPr>
        <w:pStyle w:val="Heading3"/>
        <w:keepNext w:val="0"/>
        <w:keepLines w:val="0"/>
        <w:spacing w:before="280"/>
        <w:rPr>
          <w:rFonts w:ascii="Times New Roman" w:hAnsi="Times New Roman" w:cs="Times New Roman"/>
          <w:b/>
          <w:bCs/>
          <w:color w:val="000000"/>
          <w:sz w:val="26"/>
          <w:szCs w:val="26"/>
        </w:rPr>
      </w:pPr>
      <w:bookmarkStart w:id="16" w:name="_heading=h.th92ehqkx4tj" w:colFirst="0" w:colLast="0"/>
      <w:bookmarkEnd w:id="16"/>
      <w:r w:rsidRPr="00EF1B4B">
        <w:rPr>
          <w:rFonts w:ascii="Times New Roman" w:hAnsi="Times New Roman" w:cs="Times New Roman"/>
          <w:b/>
          <w:bCs/>
          <w:color w:val="000000"/>
          <w:sz w:val="26"/>
          <w:szCs w:val="26"/>
        </w:rPr>
        <w:t>16. Use of Company Resources</w:t>
      </w:r>
    </w:p>
    <w:p w14:paraId="05CF7495" w14:textId="4229DB0B"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Appropriate Use of Resources</w:t>
      </w:r>
      <w:r w:rsidRPr="00EF1B4B">
        <w:rPr>
          <w:rFonts w:ascii="Times New Roman" w:hAnsi="Times New Roman" w:cs="Times New Roman"/>
          <w:b/>
          <w:bCs/>
        </w:rPr>
        <w:br/>
      </w:r>
      <w:r w:rsidRPr="00EF1B4B">
        <w:rPr>
          <w:rFonts w:ascii="Times New Roman" w:hAnsi="Times New Roman" w:cs="Times New Roman"/>
        </w:rPr>
        <w:t>Company resources, such as computers, software, and office supplies, are provided for work-related purposes only. Employees should avoid using company resources for personal gain or unrelated activities. Personal use of company resources should be minimal and not interfere with work.</w:t>
      </w:r>
    </w:p>
    <w:p w14:paraId="02B81940" w14:textId="7849CC27"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Maintenance of Company Assets</w:t>
      </w:r>
      <w:r w:rsidRPr="00EF1B4B">
        <w:rPr>
          <w:rFonts w:ascii="Times New Roman" w:hAnsi="Times New Roman" w:cs="Times New Roman"/>
          <w:b/>
          <w:bCs/>
        </w:rPr>
        <w:br/>
      </w:r>
      <w:r w:rsidRPr="00EF1B4B">
        <w:rPr>
          <w:rFonts w:ascii="Times New Roman" w:hAnsi="Times New Roman" w:cs="Times New Roman"/>
        </w:rPr>
        <w:t>Employees are expected to care for company property, whether physical or digital, and avoid damage or misuse. In cases of damage, employees must report the issue promptly. Intentional damage or neglect of company assets will result in disciplinary action.</w:t>
      </w:r>
    </w:p>
    <w:p w14:paraId="6BAD6AAA" w14:textId="77777777"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Clear Desk Policy</w:t>
      </w:r>
    </w:p>
    <w:p w14:paraId="76E1E15C" w14:textId="77777777" w:rsidR="00C36B08" w:rsidRPr="00EF1B4B" w:rsidRDefault="00351A4A">
      <w:pPr>
        <w:spacing w:before="240" w:after="240"/>
        <w:rPr>
          <w:rFonts w:ascii="Times New Roman" w:hAnsi="Times New Roman" w:cs="Times New Roman"/>
        </w:rPr>
      </w:pPr>
      <w:r w:rsidRPr="00EF1B4B">
        <w:rPr>
          <w:rFonts w:ascii="Times New Roman" w:hAnsi="Times New Roman" w:cs="Times New Roman"/>
        </w:rPr>
        <w:t>All personnel must ensure that paper documents, files, and other physical assets containing sensitive or confidential information are securely stored under lock and key when not in use.</w:t>
      </w:r>
    </w:p>
    <w:p w14:paraId="528F8307" w14:textId="77777777" w:rsidR="00C36B08" w:rsidRPr="00EF1B4B" w:rsidRDefault="00351A4A">
      <w:pPr>
        <w:spacing w:before="240" w:after="240"/>
        <w:rPr>
          <w:rFonts w:ascii="Times New Roman" w:hAnsi="Times New Roman" w:cs="Times New Roman"/>
        </w:rPr>
      </w:pPr>
      <w:r w:rsidRPr="00EF1B4B">
        <w:rPr>
          <w:rFonts w:ascii="Times New Roman" w:hAnsi="Times New Roman" w:cs="Times New Roman"/>
        </w:rPr>
        <w:t>Desks, workstations, and common work areas must be cleared of sensitive information at the end of the workday or when left unattended for extended periods.</w:t>
      </w:r>
    </w:p>
    <w:p w14:paraId="66A28014" w14:textId="77777777" w:rsidR="00C36B08" w:rsidRPr="00EF1B4B" w:rsidRDefault="00351A4A">
      <w:pPr>
        <w:spacing w:before="240" w:after="240"/>
        <w:rPr>
          <w:rFonts w:ascii="Times New Roman" w:hAnsi="Times New Roman" w:cs="Times New Roman"/>
          <w:b/>
          <w:bCs/>
        </w:rPr>
      </w:pPr>
      <w:r w:rsidRPr="00EF1B4B">
        <w:rPr>
          <w:rFonts w:ascii="Times New Roman" w:hAnsi="Times New Roman" w:cs="Times New Roman"/>
          <w:b/>
          <w:bCs/>
        </w:rPr>
        <w:t>Clear Screen Policy</w:t>
      </w:r>
    </w:p>
    <w:p w14:paraId="0318659F" w14:textId="77777777" w:rsidR="00C36B08" w:rsidRPr="00EF1B4B" w:rsidRDefault="00351A4A">
      <w:pPr>
        <w:spacing w:before="240" w:after="240"/>
        <w:rPr>
          <w:rFonts w:ascii="Times New Roman" w:hAnsi="Times New Roman" w:cs="Times New Roman"/>
        </w:rPr>
      </w:pPr>
      <w:r w:rsidRPr="00EF1B4B">
        <w:rPr>
          <w:rFonts w:ascii="Times New Roman" w:hAnsi="Times New Roman" w:cs="Times New Roman"/>
        </w:rPr>
        <w:t>All personnel must lock their computer screens whenever they are no longer actively working on their device or when stepping away from their workstation.</w:t>
      </w:r>
    </w:p>
    <w:p w14:paraId="59FF3CE2" w14:textId="77777777" w:rsidR="00C36B08" w:rsidRPr="00EF1B4B" w:rsidRDefault="00351A4A">
      <w:pPr>
        <w:spacing w:before="240" w:after="240"/>
        <w:rPr>
          <w:rFonts w:ascii="Times New Roman" w:hAnsi="Times New Roman" w:cs="Times New Roman"/>
        </w:rPr>
      </w:pPr>
      <w:r w:rsidRPr="00EF1B4B">
        <w:rPr>
          <w:rFonts w:ascii="Times New Roman" w:hAnsi="Times New Roman" w:cs="Times New Roman"/>
        </w:rPr>
        <w:lastRenderedPageBreak/>
        <w:t>Users must lock their screens using the appropriate method based on the operating system:</w:t>
      </w:r>
    </w:p>
    <w:p w14:paraId="2FCF85D1" w14:textId="77777777" w:rsidR="00C36B08" w:rsidRPr="00EF1B4B" w:rsidRDefault="00000000">
      <w:pPr>
        <w:spacing w:before="240" w:after="240"/>
        <w:rPr>
          <w:rFonts w:ascii="Times New Roman" w:hAnsi="Times New Roman" w:cs="Times New Roman"/>
        </w:rPr>
      </w:pPr>
      <w:sdt>
        <w:sdtPr>
          <w:rPr>
            <w:rFonts w:ascii="Times New Roman" w:hAnsi="Times New Roman" w:cs="Times New Roman"/>
          </w:rPr>
          <w:tag w:val="goog_rdk_0"/>
          <w:id w:val="461082406"/>
        </w:sdtPr>
        <w:sdtContent>
          <w:r w:rsidR="00351A4A" w:rsidRPr="00EF1B4B">
            <w:rPr>
              <w:rFonts w:ascii="Times New Roman" w:eastAsia="Arial Unicode MS" w:hAnsi="Times New Roman" w:cs="Times New Roman"/>
            </w:rPr>
            <w:tab/>
            <w:t>•</w:t>
          </w:r>
          <w:r w:rsidR="00351A4A" w:rsidRPr="00EF1B4B">
            <w:rPr>
              <w:rFonts w:ascii="Times New Roman" w:eastAsia="Arial Unicode MS" w:hAnsi="Times New Roman" w:cs="Times New Roman"/>
            </w:rPr>
            <w:tab/>
            <w:t>Windows: Windows + L or Ctrl + Alt + Delete → Lock</w:t>
          </w:r>
        </w:sdtContent>
      </w:sdt>
    </w:p>
    <w:p w14:paraId="474D79FE" w14:textId="77777777" w:rsidR="00C36B08" w:rsidRPr="00EF1B4B" w:rsidRDefault="00351A4A">
      <w:pPr>
        <w:spacing w:before="240" w:after="240"/>
        <w:rPr>
          <w:rFonts w:ascii="Times New Roman" w:hAnsi="Times New Roman" w:cs="Times New Roman"/>
        </w:rPr>
      </w:pPr>
      <w:r w:rsidRPr="00EF1B4B">
        <w:rPr>
          <w:rFonts w:ascii="Times New Roman" w:hAnsi="Times New Roman" w:cs="Times New Roman"/>
        </w:rPr>
        <w:tab/>
        <w:t>•</w:t>
      </w:r>
      <w:r w:rsidRPr="00EF1B4B">
        <w:rPr>
          <w:rFonts w:ascii="Times New Roman" w:hAnsi="Times New Roman" w:cs="Times New Roman"/>
        </w:rPr>
        <w:tab/>
        <w:t>macOS: Control + Command + Q</w:t>
      </w:r>
    </w:p>
    <w:p w14:paraId="024DE1AA" w14:textId="77777777" w:rsidR="00C36B08" w:rsidRPr="00EF1B4B" w:rsidRDefault="00351A4A">
      <w:pPr>
        <w:spacing w:before="240" w:after="240"/>
        <w:rPr>
          <w:rFonts w:ascii="Times New Roman" w:hAnsi="Times New Roman" w:cs="Times New Roman"/>
        </w:rPr>
      </w:pPr>
      <w:r w:rsidRPr="00EF1B4B">
        <w:rPr>
          <w:rFonts w:ascii="Times New Roman" w:hAnsi="Times New Roman" w:cs="Times New Roman"/>
        </w:rPr>
        <w:tab/>
        <w:t>•</w:t>
      </w:r>
      <w:r w:rsidRPr="00EF1B4B">
        <w:rPr>
          <w:rFonts w:ascii="Times New Roman" w:hAnsi="Times New Roman" w:cs="Times New Roman"/>
        </w:rPr>
        <w:tab/>
        <w:t>Linux: Super (Windows key) + L or system-specific lock shortcut</w:t>
      </w:r>
    </w:p>
    <w:p w14:paraId="00D6E8D0" w14:textId="581F2CC3" w:rsidR="00C36B08" w:rsidRPr="00284083" w:rsidRDefault="00351A4A">
      <w:pPr>
        <w:spacing w:before="240" w:after="240"/>
        <w:rPr>
          <w:rFonts w:ascii="Times New Roman" w:hAnsi="Times New Roman" w:cs="Times New Roman"/>
          <w:color w:val="000000" w:themeColor="text1"/>
        </w:rPr>
      </w:pPr>
      <w:r w:rsidRPr="00284083">
        <w:rPr>
          <w:rFonts w:ascii="Times New Roman" w:hAnsi="Times New Roman" w:cs="Times New Roman"/>
          <w:color w:val="000000" w:themeColor="text1"/>
        </w:rPr>
        <w:t xml:space="preserve">Automated technical controls (e.g., group policy, device management tools) must enforce screen locking after a maximum of </w:t>
      </w:r>
      <w:r w:rsidR="00FE77D1" w:rsidRPr="00284083">
        <w:rPr>
          <w:rFonts w:ascii="Times New Roman" w:hAnsi="Times New Roman" w:cs="Times New Roman"/>
          <w:color w:val="000000" w:themeColor="text1"/>
        </w:rPr>
        <w:t>1</w:t>
      </w:r>
      <w:r w:rsidRPr="00284083">
        <w:rPr>
          <w:rFonts w:ascii="Times New Roman" w:hAnsi="Times New Roman" w:cs="Times New Roman"/>
          <w:color w:val="000000" w:themeColor="text1"/>
        </w:rPr>
        <w:t>5 minutes of inactivity on managed endpoints.</w:t>
      </w:r>
    </w:p>
    <w:p w14:paraId="4FAE33ED" w14:textId="0DD4B266" w:rsidR="00C36B08" w:rsidRPr="00284083" w:rsidRDefault="00351A4A">
      <w:pPr>
        <w:spacing w:before="240" w:after="240"/>
        <w:rPr>
          <w:rFonts w:ascii="Times New Roman" w:hAnsi="Times New Roman" w:cs="Times New Roman"/>
          <w:color w:val="000000" w:themeColor="text1"/>
        </w:rPr>
      </w:pPr>
      <w:r w:rsidRPr="00284083">
        <w:rPr>
          <w:rFonts w:ascii="Times New Roman" w:hAnsi="Times New Roman" w:cs="Times New Roman"/>
          <w:color w:val="000000" w:themeColor="text1"/>
        </w:rPr>
        <w:t xml:space="preserve">Where centralized screen lock enforcement is not technically feasible, administrators must ensure a manual or system-configured screen lock timeout of no more than </w:t>
      </w:r>
      <w:r w:rsidR="00FE77D1" w:rsidRPr="00284083">
        <w:rPr>
          <w:rFonts w:ascii="Times New Roman" w:hAnsi="Times New Roman" w:cs="Times New Roman"/>
          <w:color w:val="000000" w:themeColor="text1"/>
        </w:rPr>
        <w:t>1</w:t>
      </w:r>
      <w:r w:rsidRPr="00284083">
        <w:rPr>
          <w:rFonts w:ascii="Times New Roman" w:hAnsi="Times New Roman" w:cs="Times New Roman"/>
          <w:color w:val="000000" w:themeColor="text1"/>
        </w:rPr>
        <w:t>5 minutes.</w:t>
      </w:r>
    </w:p>
    <w:p w14:paraId="690AFD0E" w14:textId="77777777" w:rsidR="00C36B08" w:rsidRPr="00EF1B4B" w:rsidRDefault="00000000">
      <w:pPr>
        <w:rPr>
          <w:rFonts w:ascii="Times New Roman" w:hAnsi="Times New Roman" w:cs="Times New Roman"/>
        </w:rPr>
      </w:pPr>
      <w:r>
        <w:rPr>
          <w:rFonts w:ascii="Times New Roman" w:hAnsi="Times New Roman" w:cs="Times New Roman"/>
        </w:rPr>
        <w:pict w14:anchorId="70F42E23">
          <v:rect id="_x0000_i1042" style="width:0;height:1.5pt" o:hralign="center" o:hrstd="t" o:hr="t" fillcolor="#a0a0a0" stroked="f"/>
        </w:pict>
      </w:r>
    </w:p>
    <w:p w14:paraId="659AF9BF" w14:textId="77777777" w:rsidR="00C36B08" w:rsidRPr="00EF1B4B" w:rsidRDefault="00351A4A">
      <w:pPr>
        <w:pStyle w:val="Heading3"/>
        <w:keepNext w:val="0"/>
        <w:keepLines w:val="0"/>
        <w:spacing w:before="280"/>
        <w:rPr>
          <w:rFonts w:ascii="Times New Roman" w:hAnsi="Times New Roman" w:cs="Times New Roman"/>
          <w:b/>
          <w:bCs/>
          <w:color w:val="000000"/>
          <w:sz w:val="26"/>
          <w:szCs w:val="26"/>
        </w:rPr>
      </w:pPr>
      <w:bookmarkStart w:id="17" w:name="_heading=h.xzbhybbtywp2" w:colFirst="0" w:colLast="0"/>
      <w:bookmarkEnd w:id="17"/>
      <w:r w:rsidRPr="00EF1B4B">
        <w:rPr>
          <w:rFonts w:ascii="Times New Roman" w:hAnsi="Times New Roman" w:cs="Times New Roman"/>
          <w:b/>
          <w:bCs/>
          <w:color w:val="000000"/>
          <w:sz w:val="26"/>
          <w:szCs w:val="26"/>
        </w:rPr>
        <w:t>17. Social Media and External Communication</w:t>
      </w:r>
    </w:p>
    <w:p w14:paraId="056BF14D" w14:textId="234ACBB0"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Responsible Social Media Use</w:t>
      </w:r>
      <w:r w:rsidRPr="00EF1B4B">
        <w:rPr>
          <w:rFonts w:ascii="Times New Roman" w:hAnsi="Times New Roman" w:cs="Times New Roman"/>
          <w:b/>
          <w:bCs/>
        </w:rPr>
        <w:br/>
      </w:r>
      <w:r w:rsidRPr="00EF1B4B">
        <w:rPr>
          <w:rFonts w:ascii="Times New Roman" w:hAnsi="Times New Roman" w:cs="Times New Roman"/>
        </w:rPr>
        <w:t>Employees should be mindful of the impact their online presence has on the company’s reputation. While employees are free to express personal views online, they must refrain from making statements that could be perceived as representing the company’s views unless authorized.</w:t>
      </w:r>
    </w:p>
    <w:p w14:paraId="1914D371" w14:textId="3EA06BBA"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External Communication</w:t>
      </w:r>
      <w:r w:rsidRPr="00EF1B4B">
        <w:rPr>
          <w:rFonts w:ascii="Times New Roman" w:hAnsi="Times New Roman" w:cs="Times New Roman"/>
          <w:b/>
          <w:bCs/>
        </w:rPr>
        <w:br/>
      </w:r>
      <w:r w:rsidRPr="00EF1B4B">
        <w:rPr>
          <w:rFonts w:ascii="Times New Roman" w:hAnsi="Times New Roman" w:cs="Times New Roman"/>
        </w:rPr>
        <w:t xml:space="preserve">Only authorized individuals, such as members of the </w:t>
      </w:r>
      <w:r w:rsidR="004E196A" w:rsidRPr="00EF1B4B">
        <w:rPr>
          <w:rFonts w:ascii="Times New Roman" w:hAnsi="Times New Roman" w:cs="Times New Roman"/>
        </w:rPr>
        <w:t>Senior Management</w:t>
      </w:r>
      <w:r w:rsidRPr="00EF1B4B">
        <w:rPr>
          <w:rFonts w:ascii="Times New Roman" w:hAnsi="Times New Roman" w:cs="Times New Roman"/>
        </w:rPr>
        <w:t xml:space="preserve">, may speak on behalf of </w:t>
      </w:r>
      <w:r w:rsidR="00EF1B4B" w:rsidRPr="00EF1B4B">
        <w:rPr>
          <w:rFonts w:ascii="Times New Roman" w:hAnsi="Times New Roman" w:cs="Times New Roman"/>
        </w:rPr>
        <w:t>Solsphere</w:t>
      </w:r>
      <w:r w:rsidRPr="00EF1B4B">
        <w:rPr>
          <w:rFonts w:ascii="Times New Roman" w:hAnsi="Times New Roman" w:cs="Times New Roman"/>
        </w:rPr>
        <w:t xml:space="preserve"> to the media or other external parties. Unauthorized external communication is prohibited.</w:t>
      </w:r>
    </w:p>
    <w:p w14:paraId="4F005FEE" w14:textId="77777777" w:rsidR="00C36B08" w:rsidRPr="00EF1B4B" w:rsidRDefault="00000000">
      <w:pPr>
        <w:rPr>
          <w:rFonts w:ascii="Times New Roman" w:hAnsi="Times New Roman" w:cs="Times New Roman"/>
        </w:rPr>
      </w:pPr>
      <w:r>
        <w:rPr>
          <w:rFonts w:ascii="Times New Roman" w:hAnsi="Times New Roman" w:cs="Times New Roman"/>
        </w:rPr>
        <w:pict w14:anchorId="055D4EB9">
          <v:rect id="_x0000_i1043" style="width:0;height:1.5pt" o:hralign="center" o:hrstd="t" o:hr="t" fillcolor="#a0a0a0" stroked="f"/>
        </w:pict>
      </w:r>
    </w:p>
    <w:p w14:paraId="5C6D0B0C" w14:textId="77777777" w:rsidR="00C36B08" w:rsidRPr="00EF1B4B" w:rsidRDefault="00351A4A">
      <w:pPr>
        <w:pStyle w:val="Heading3"/>
        <w:keepNext w:val="0"/>
        <w:keepLines w:val="0"/>
        <w:spacing w:before="280"/>
        <w:rPr>
          <w:rFonts w:ascii="Times New Roman" w:hAnsi="Times New Roman" w:cs="Times New Roman"/>
          <w:b/>
          <w:bCs/>
          <w:color w:val="000000"/>
          <w:sz w:val="26"/>
          <w:szCs w:val="26"/>
        </w:rPr>
      </w:pPr>
      <w:bookmarkStart w:id="18" w:name="_heading=h.ucn1ge26r9qv" w:colFirst="0" w:colLast="0"/>
      <w:bookmarkEnd w:id="18"/>
      <w:r w:rsidRPr="00EF1B4B">
        <w:rPr>
          <w:rFonts w:ascii="Times New Roman" w:hAnsi="Times New Roman" w:cs="Times New Roman"/>
          <w:b/>
          <w:bCs/>
          <w:color w:val="000000"/>
          <w:sz w:val="26"/>
          <w:szCs w:val="26"/>
        </w:rPr>
        <w:t>18. Political Contributions and Lobbying</w:t>
      </w:r>
    </w:p>
    <w:p w14:paraId="5E4DA02D" w14:textId="260A6A87"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Personal Political Engagement</w:t>
      </w:r>
      <w:r w:rsidRPr="00EF1B4B">
        <w:rPr>
          <w:rFonts w:ascii="Times New Roman" w:hAnsi="Times New Roman" w:cs="Times New Roman"/>
          <w:b/>
          <w:bCs/>
        </w:rPr>
        <w:br/>
      </w:r>
      <w:r w:rsidRPr="00EF1B4B">
        <w:rPr>
          <w:rFonts w:ascii="Times New Roman" w:hAnsi="Times New Roman" w:cs="Times New Roman"/>
        </w:rPr>
        <w:t>Employees are free to engage in political activities as individuals, but such activities should not be conducted on behalf of the company. Employees are prohibited from using company resources for political purposes.</w:t>
      </w:r>
    </w:p>
    <w:p w14:paraId="6306CFDD" w14:textId="78A59322"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Lobbying Activities</w:t>
      </w:r>
      <w:r w:rsidRPr="00EF1B4B">
        <w:rPr>
          <w:rFonts w:ascii="Times New Roman" w:hAnsi="Times New Roman" w:cs="Times New Roman"/>
          <w:b/>
          <w:bCs/>
        </w:rPr>
        <w:br/>
      </w:r>
      <w:r w:rsidRPr="00EF1B4B">
        <w:rPr>
          <w:rFonts w:ascii="Times New Roman" w:hAnsi="Times New Roman" w:cs="Times New Roman"/>
        </w:rPr>
        <w:t>Employees involved in lobbying or government relations must comply with relevant laws and regulations and ensure transparency in all lobbying efforts.</w:t>
      </w:r>
    </w:p>
    <w:p w14:paraId="1761323F" w14:textId="77777777" w:rsidR="00C36B08" w:rsidRPr="00EF1B4B" w:rsidRDefault="00000000">
      <w:pPr>
        <w:rPr>
          <w:rFonts w:ascii="Times New Roman" w:hAnsi="Times New Roman" w:cs="Times New Roman"/>
        </w:rPr>
      </w:pPr>
      <w:r>
        <w:rPr>
          <w:rFonts w:ascii="Times New Roman" w:hAnsi="Times New Roman" w:cs="Times New Roman"/>
        </w:rPr>
        <w:pict w14:anchorId="3A2A8C0D">
          <v:rect id="_x0000_i1044" style="width:0;height:1.5pt" o:hralign="center" o:hrstd="t" o:hr="t" fillcolor="#a0a0a0" stroked="f"/>
        </w:pict>
      </w:r>
    </w:p>
    <w:p w14:paraId="06D15004" w14:textId="77777777" w:rsidR="00C36B08" w:rsidRPr="00EF1B4B" w:rsidRDefault="00351A4A">
      <w:pPr>
        <w:pStyle w:val="Heading3"/>
        <w:keepNext w:val="0"/>
        <w:keepLines w:val="0"/>
        <w:spacing w:before="280"/>
        <w:rPr>
          <w:rFonts w:ascii="Times New Roman" w:hAnsi="Times New Roman" w:cs="Times New Roman"/>
          <w:b/>
          <w:bCs/>
          <w:color w:val="000000"/>
          <w:sz w:val="26"/>
          <w:szCs w:val="26"/>
        </w:rPr>
      </w:pPr>
      <w:bookmarkStart w:id="19" w:name="_heading=h.wadf4iont98x" w:colFirst="0" w:colLast="0"/>
      <w:bookmarkEnd w:id="19"/>
      <w:r w:rsidRPr="00EF1B4B">
        <w:rPr>
          <w:rFonts w:ascii="Times New Roman" w:hAnsi="Times New Roman" w:cs="Times New Roman"/>
          <w:b/>
          <w:bCs/>
          <w:color w:val="000000"/>
          <w:sz w:val="26"/>
          <w:szCs w:val="26"/>
        </w:rPr>
        <w:t>19. Ethical Behavior with Suppliers, Customers, and Partners</w:t>
      </w:r>
    </w:p>
    <w:p w14:paraId="26F7549D" w14:textId="030A743E"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Fair Business Practices</w:t>
      </w:r>
      <w:r w:rsidRPr="00EF1B4B">
        <w:rPr>
          <w:rFonts w:ascii="Times New Roman" w:hAnsi="Times New Roman" w:cs="Times New Roman"/>
          <w:b/>
          <w:bCs/>
        </w:rPr>
        <w:br/>
      </w:r>
      <w:r w:rsidRPr="00EF1B4B">
        <w:rPr>
          <w:rFonts w:ascii="Times New Roman" w:hAnsi="Times New Roman" w:cs="Times New Roman"/>
        </w:rPr>
        <w:t>Employees are expected to conduct business transactions with suppliers, customers, and partners in a fair, honest, and transparent manner. Unethical practices, such as price-fixing, kickbacks, or deception, are strictly prohibited.</w:t>
      </w:r>
    </w:p>
    <w:p w14:paraId="7975D67C" w14:textId="71B5E3D1"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lastRenderedPageBreak/>
        <w:t>Supplier and Partner Relations</w:t>
      </w:r>
      <w:r w:rsidRPr="00EF1B4B">
        <w:rPr>
          <w:rFonts w:ascii="Times New Roman" w:hAnsi="Times New Roman" w:cs="Times New Roman"/>
          <w:b/>
          <w:bCs/>
        </w:rPr>
        <w:br/>
      </w:r>
      <w:r w:rsidR="00EF1B4B" w:rsidRPr="00EF1B4B">
        <w:rPr>
          <w:rFonts w:ascii="Times New Roman" w:hAnsi="Times New Roman" w:cs="Times New Roman"/>
        </w:rPr>
        <w:t>Solsphere</w:t>
      </w:r>
      <w:r w:rsidRPr="00EF1B4B">
        <w:rPr>
          <w:rFonts w:ascii="Times New Roman" w:hAnsi="Times New Roman" w:cs="Times New Roman"/>
        </w:rPr>
        <w:t xml:space="preserve"> expects its suppliers and partners to adhere to similar ethical standards. We seek to work with businesses that share our values of fairness, integrity, and transparency.</w:t>
      </w:r>
    </w:p>
    <w:p w14:paraId="28959682" w14:textId="77777777" w:rsidR="00C36B08" w:rsidRPr="00EF1B4B" w:rsidRDefault="00000000">
      <w:pPr>
        <w:rPr>
          <w:rFonts w:ascii="Times New Roman" w:hAnsi="Times New Roman" w:cs="Times New Roman"/>
        </w:rPr>
      </w:pPr>
      <w:r>
        <w:rPr>
          <w:rFonts w:ascii="Times New Roman" w:hAnsi="Times New Roman" w:cs="Times New Roman"/>
        </w:rPr>
        <w:pict w14:anchorId="48854145">
          <v:rect id="_x0000_i1045" style="width:0;height:1.5pt" o:hralign="center" o:hrstd="t" o:hr="t" fillcolor="#a0a0a0" stroked="f"/>
        </w:pict>
      </w:r>
    </w:p>
    <w:p w14:paraId="0DBBCAD4" w14:textId="2686AE6B" w:rsidR="00C36B08" w:rsidRPr="00EF1B4B" w:rsidRDefault="00351A4A">
      <w:pPr>
        <w:pStyle w:val="Heading3"/>
        <w:keepNext w:val="0"/>
        <w:keepLines w:val="0"/>
        <w:spacing w:before="280"/>
        <w:rPr>
          <w:rFonts w:ascii="Times New Roman" w:hAnsi="Times New Roman" w:cs="Times New Roman"/>
          <w:b/>
          <w:bCs/>
          <w:color w:val="000000"/>
          <w:sz w:val="26"/>
          <w:szCs w:val="26"/>
        </w:rPr>
      </w:pPr>
      <w:bookmarkStart w:id="20" w:name="_heading=h.j2gvc3xmxfg5" w:colFirst="0" w:colLast="0"/>
      <w:bookmarkEnd w:id="20"/>
      <w:r w:rsidRPr="00EF1B4B">
        <w:rPr>
          <w:rFonts w:ascii="Times New Roman" w:hAnsi="Times New Roman" w:cs="Times New Roman"/>
          <w:b/>
          <w:bCs/>
          <w:color w:val="000000"/>
          <w:sz w:val="26"/>
          <w:szCs w:val="26"/>
        </w:rPr>
        <w:t>2</w:t>
      </w:r>
      <w:r w:rsidR="00AC422F" w:rsidRPr="00EF1B4B">
        <w:rPr>
          <w:rFonts w:ascii="Times New Roman" w:hAnsi="Times New Roman" w:cs="Times New Roman"/>
          <w:b/>
          <w:bCs/>
          <w:color w:val="000000"/>
          <w:sz w:val="26"/>
          <w:szCs w:val="26"/>
        </w:rPr>
        <w:t>0</w:t>
      </w:r>
      <w:r w:rsidRPr="00EF1B4B">
        <w:rPr>
          <w:rFonts w:ascii="Times New Roman" w:hAnsi="Times New Roman" w:cs="Times New Roman"/>
          <w:b/>
          <w:bCs/>
          <w:color w:val="000000"/>
          <w:sz w:val="26"/>
          <w:szCs w:val="26"/>
        </w:rPr>
        <w:t>. Consequences for Violations</w:t>
      </w:r>
    </w:p>
    <w:p w14:paraId="7860D312" w14:textId="710F71C2"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Disciplinary Action</w:t>
      </w:r>
      <w:r w:rsidRPr="00EF1B4B">
        <w:rPr>
          <w:rFonts w:ascii="Times New Roman" w:hAnsi="Times New Roman" w:cs="Times New Roman"/>
          <w:b/>
          <w:bCs/>
        </w:rPr>
        <w:br/>
      </w:r>
      <w:r w:rsidRPr="00EF1B4B">
        <w:rPr>
          <w:rFonts w:ascii="Times New Roman" w:hAnsi="Times New Roman" w:cs="Times New Roman"/>
        </w:rPr>
        <w:t>Violations of this Code of Conduct will result in disciplinary action. The severity of the action will depend on the nature of the violation and could range from warnings to termination of employment. The company takes violations seriously to maintain a respectful, ethical, and professional environment.</w:t>
      </w:r>
    </w:p>
    <w:p w14:paraId="358E5240" w14:textId="77777777" w:rsidR="00C36B08" w:rsidRPr="00EF1B4B" w:rsidRDefault="00000000">
      <w:pPr>
        <w:rPr>
          <w:rFonts w:ascii="Times New Roman" w:hAnsi="Times New Roman" w:cs="Times New Roman"/>
        </w:rPr>
      </w:pPr>
      <w:r>
        <w:rPr>
          <w:rFonts w:ascii="Times New Roman" w:hAnsi="Times New Roman" w:cs="Times New Roman"/>
        </w:rPr>
        <w:pict w14:anchorId="3A3DCC0E">
          <v:rect id="_x0000_i1046" style="width:0;height:1.5pt" o:hralign="center" o:hrstd="t" o:hr="t" fillcolor="#a0a0a0" stroked="f"/>
        </w:pict>
      </w:r>
    </w:p>
    <w:p w14:paraId="2FF62CB4" w14:textId="3C0E0AD2" w:rsidR="00C36B08" w:rsidRPr="00EF1B4B" w:rsidRDefault="00351A4A">
      <w:pPr>
        <w:pStyle w:val="Heading3"/>
        <w:keepNext w:val="0"/>
        <w:keepLines w:val="0"/>
        <w:spacing w:before="280"/>
        <w:rPr>
          <w:rFonts w:ascii="Times New Roman" w:hAnsi="Times New Roman" w:cs="Times New Roman"/>
          <w:b/>
          <w:bCs/>
          <w:color w:val="000000"/>
          <w:sz w:val="26"/>
          <w:szCs w:val="26"/>
        </w:rPr>
      </w:pPr>
      <w:bookmarkStart w:id="21" w:name="_heading=h.44dekzxbkywq" w:colFirst="0" w:colLast="0"/>
      <w:bookmarkEnd w:id="21"/>
      <w:r w:rsidRPr="00EF1B4B">
        <w:rPr>
          <w:rFonts w:ascii="Times New Roman" w:hAnsi="Times New Roman" w:cs="Times New Roman"/>
          <w:b/>
          <w:bCs/>
          <w:color w:val="000000"/>
          <w:sz w:val="26"/>
          <w:szCs w:val="26"/>
        </w:rPr>
        <w:t>2</w:t>
      </w:r>
      <w:r w:rsidR="00AC422F" w:rsidRPr="00EF1B4B">
        <w:rPr>
          <w:rFonts w:ascii="Times New Roman" w:hAnsi="Times New Roman" w:cs="Times New Roman"/>
          <w:b/>
          <w:bCs/>
          <w:color w:val="000000"/>
          <w:sz w:val="26"/>
          <w:szCs w:val="26"/>
        </w:rPr>
        <w:t>1</w:t>
      </w:r>
      <w:r w:rsidRPr="00EF1B4B">
        <w:rPr>
          <w:rFonts w:ascii="Times New Roman" w:hAnsi="Times New Roman" w:cs="Times New Roman"/>
          <w:b/>
          <w:bCs/>
          <w:color w:val="000000"/>
          <w:sz w:val="26"/>
          <w:szCs w:val="26"/>
        </w:rPr>
        <w:t>. Ongoing Monitoring and Evaluation</w:t>
      </w:r>
    </w:p>
    <w:p w14:paraId="121DCBDC" w14:textId="7B398EAE"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Continuous Improvement</w:t>
      </w:r>
      <w:r w:rsidRPr="00EF1B4B">
        <w:rPr>
          <w:rFonts w:ascii="Times New Roman" w:hAnsi="Times New Roman" w:cs="Times New Roman"/>
          <w:b/>
          <w:bCs/>
        </w:rPr>
        <w:br/>
      </w:r>
      <w:r w:rsidR="00EF1B4B" w:rsidRPr="00EF1B4B">
        <w:rPr>
          <w:rFonts w:ascii="Times New Roman" w:hAnsi="Times New Roman" w:cs="Times New Roman"/>
        </w:rPr>
        <w:t>Solsphere</w:t>
      </w:r>
      <w:r w:rsidRPr="00EF1B4B">
        <w:rPr>
          <w:rFonts w:ascii="Times New Roman" w:hAnsi="Times New Roman" w:cs="Times New Roman"/>
        </w:rPr>
        <w:t xml:space="preserve"> will regularly review and update this Code of Conduct to reflect changes in laws, business practices, and ethical standards. Feedback from employees, audits, and assessments will be used to ensure the policy remains effective and relevant.</w:t>
      </w:r>
    </w:p>
    <w:p w14:paraId="543F1F7F" w14:textId="11F8787C" w:rsidR="004E196A" w:rsidRPr="00EF1B4B" w:rsidRDefault="004E196A">
      <w:pPr>
        <w:spacing w:before="240" w:after="240"/>
        <w:rPr>
          <w:rFonts w:ascii="Times New Roman" w:hAnsi="Times New Roman" w:cs="Times New Roman"/>
        </w:rPr>
      </w:pPr>
      <w:r w:rsidRPr="00EF1B4B">
        <w:rPr>
          <w:rFonts w:ascii="Times New Roman" w:hAnsi="Times New Roman" w:cs="Times New Roman"/>
        </w:rPr>
        <w:t>Employees will be notified of updates, and additional training will be provided as needed.</w:t>
      </w:r>
    </w:p>
    <w:p w14:paraId="2E0EA8E6" w14:textId="77777777" w:rsidR="00C36B08" w:rsidRPr="00EF1B4B" w:rsidRDefault="00000000">
      <w:pPr>
        <w:rPr>
          <w:rFonts w:ascii="Times New Roman" w:hAnsi="Times New Roman" w:cs="Times New Roman"/>
        </w:rPr>
      </w:pPr>
      <w:r>
        <w:rPr>
          <w:rFonts w:ascii="Times New Roman" w:hAnsi="Times New Roman" w:cs="Times New Roman"/>
        </w:rPr>
        <w:pict w14:anchorId="5711655C">
          <v:rect id="_x0000_i1047" style="width:0;height:1.5pt" o:hralign="center" o:hrstd="t" o:hr="t" fillcolor="#a0a0a0" stroked="f"/>
        </w:pict>
      </w:r>
    </w:p>
    <w:p w14:paraId="0372398E" w14:textId="25B77084" w:rsidR="00C36B08" w:rsidRPr="00EF1B4B" w:rsidRDefault="00351A4A">
      <w:pPr>
        <w:pStyle w:val="Heading3"/>
        <w:keepNext w:val="0"/>
        <w:keepLines w:val="0"/>
        <w:spacing w:before="280"/>
        <w:rPr>
          <w:rFonts w:ascii="Times New Roman" w:hAnsi="Times New Roman" w:cs="Times New Roman"/>
          <w:b/>
          <w:bCs/>
          <w:color w:val="000000"/>
          <w:sz w:val="26"/>
          <w:szCs w:val="26"/>
        </w:rPr>
      </w:pPr>
      <w:bookmarkStart w:id="22" w:name="_heading=h.xafube2nqmah" w:colFirst="0" w:colLast="0"/>
      <w:bookmarkEnd w:id="22"/>
      <w:r w:rsidRPr="00EF1B4B">
        <w:rPr>
          <w:rFonts w:ascii="Times New Roman" w:hAnsi="Times New Roman" w:cs="Times New Roman"/>
          <w:b/>
          <w:bCs/>
          <w:color w:val="000000"/>
          <w:sz w:val="26"/>
          <w:szCs w:val="26"/>
        </w:rPr>
        <w:t>2</w:t>
      </w:r>
      <w:r w:rsidR="00AC422F" w:rsidRPr="00EF1B4B">
        <w:rPr>
          <w:rFonts w:ascii="Times New Roman" w:hAnsi="Times New Roman" w:cs="Times New Roman"/>
          <w:b/>
          <w:bCs/>
          <w:color w:val="000000"/>
          <w:sz w:val="26"/>
          <w:szCs w:val="26"/>
        </w:rPr>
        <w:t>2</w:t>
      </w:r>
      <w:r w:rsidRPr="00EF1B4B">
        <w:rPr>
          <w:rFonts w:ascii="Times New Roman" w:hAnsi="Times New Roman" w:cs="Times New Roman"/>
          <w:b/>
          <w:bCs/>
          <w:color w:val="000000"/>
          <w:sz w:val="26"/>
          <w:szCs w:val="26"/>
        </w:rPr>
        <w:t>. Recordkeeping</w:t>
      </w:r>
    </w:p>
    <w:p w14:paraId="5016A053" w14:textId="0432F9C7"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t>Documenting Incidents and Actions</w:t>
      </w:r>
      <w:r w:rsidRPr="00EF1B4B">
        <w:rPr>
          <w:rFonts w:ascii="Times New Roman" w:hAnsi="Times New Roman" w:cs="Times New Roman"/>
          <w:b/>
          <w:bCs/>
        </w:rPr>
        <w:br/>
      </w:r>
      <w:r w:rsidRPr="00EF1B4B">
        <w:rPr>
          <w:rFonts w:ascii="Times New Roman" w:hAnsi="Times New Roman" w:cs="Times New Roman"/>
        </w:rPr>
        <w:t>All reported incidents, investigations, and resolutions will be documented as required by law and company policy. Proper documentation ensures transparency, accountability, and the ability to identify patterns or recurring issues.</w:t>
      </w:r>
    </w:p>
    <w:p w14:paraId="0F1182A5" w14:textId="77777777" w:rsidR="00C36B08" w:rsidRPr="00EF1B4B" w:rsidRDefault="00000000">
      <w:pPr>
        <w:rPr>
          <w:rFonts w:ascii="Times New Roman" w:hAnsi="Times New Roman" w:cs="Times New Roman"/>
        </w:rPr>
      </w:pPr>
      <w:r>
        <w:rPr>
          <w:rFonts w:ascii="Times New Roman" w:hAnsi="Times New Roman" w:cs="Times New Roman"/>
        </w:rPr>
        <w:pict w14:anchorId="0AE1A55B">
          <v:rect id="_x0000_i1048" style="width:0;height:1.5pt" o:hralign="center" o:hrstd="t" o:hr="t" fillcolor="#a0a0a0" stroked="f"/>
        </w:pict>
      </w:r>
    </w:p>
    <w:p w14:paraId="2DCDBC66" w14:textId="5897AABB" w:rsidR="00C36B08" w:rsidRPr="00EF1B4B" w:rsidRDefault="00351A4A">
      <w:pPr>
        <w:pStyle w:val="Heading3"/>
        <w:spacing w:before="240" w:after="240"/>
        <w:rPr>
          <w:rFonts w:ascii="Times New Roman" w:hAnsi="Times New Roman" w:cs="Times New Roman"/>
          <w:b/>
          <w:bCs/>
          <w:sz w:val="26"/>
          <w:szCs w:val="26"/>
        </w:rPr>
      </w:pPr>
      <w:bookmarkStart w:id="23" w:name="_heading=h.taej86gnfm9o" w:colFirst="0" w:colLast="0"/>
      <w:bookmarkEnd w:id="23"/>
      <w:r w:rsidRPr="00EF1B4B">
        <w:rPr>
          <w:rFonts w:ascii="Times New Roman" w:hAnsi="Times New Roman" w:cs="Times New Roman"/>
          <w:b/>
          <w:bCs/>
          <w:sz w:val="26"/>
          <w:szCs w:val="26"/>
        </w:rPr>
        <w:t>2</w:t>
      </w:r>
      <w:r w:rsidR="006D7F35" w:rsidRPr="00EF1B4B">
        <w:rPr>
          <w:rFonts w:ascii="Times New Roman" w:hAnsi="Times New Roman" w:cs="Times New Roman"/>
          <w:b/>
          <w:bCs/>
          <w:sz w:val="26"/>
          <w:szCs w:val="26"/>
        </w:rPr>
        <w:t>3</w:t>
      </w:r>
      <w:r w:rsidRPr="00EF1B4B">
        <w:rPr>
          <w:rFonts w:ascii="Times New Roman" w:hAnsi="Times New Roman" w:cs="Times New Roman"/>
          <w:b/>
          <w:bCs/>
          <w:sz w:val="26"/>
          <w:szCs w:val="26"/>
        </w:rPr>
        <w:t>. Policy Acceptance by All Employees</w:t>
      </w:r>
    </w:p>
    <w:p w14:paraId="48C16155" w14:textId="75CAF1CE" w:rsidR="00C36B08" w:rsidRPr="00EF1B4B" w:rsidRDefault="00351A4A">
      <w:pPr>
        <w:spacing w:before="240" w:after="240"/>
        <w:rPr>
          <w:rFonts w:ascii="Times New Roman" w:hAnsi="Times New Roman" w:cs="Times New Roman"/>
        </w:rPr>
      </w:pPr>
      <w:r w:rsidRPr="00EF1B4B">
        <w:rPr>
          <w:rFonts w:ascii="Times New Roman" w:hAnsi="Times New Roman" w:cs="Times New Roman"/>
          <w:b/>
          <w:bCs/>
        </w:rPr>
        <w:br/>
      </w:r>
      <w:r w:rsidRPr="00EF1B4B">
        <w:rPr>
          <w:rFonts w:ascii="Times New Roman" w:hAnsi="Times New Roman" w:cs="Times New Roman"/>
        </w:rPr>
        <w:t xml:space="preserve">All employees of </w:t>
      </w:r>
      <w:r w:rsidR="00EF1B4B" w:rsidRPr="00EF1B4B">
        <w:rPr>
          <w:rFonts w:ascii="Times New Roman" w:hAnsi="Times New Roman" w:cs="Times New Roman"/>
        </w:rPr>
        <w:t>Solsphere</w:t>
      </w:r>
      <w:r w:rsidRPr="00EF1B4B">
        <w:rPr>
          <w:rFonts w:ascii="Times New Roman" w:hAnsi="Times New Roman" w:cs="Times New Roman"/>
        </w:rPr>
        <w:t xml:space="preserve"> are required to read, understand, and formally acknowledge their acceptance of this Code of Conduct Policy.</w:t>
      </w:r>
      <w:r w:rsidRPr="00EF1B4B">
        <w:rPr>
          <w:rFonts w:ascii="Times New Roman" w:hAnsi="Times New Roman" w:cs="Times New Roman"/>
        </w:rPr>
        <w:br/>
        <w:t>Acknowledgment of this policy signifies each employee’s commitment to uphold ethical conduct, respect others, and represent the organization with professionalism and integrity.</w:t>
      </w:r>
    </w:p>
    <w:p w14:paraId="3DBFD046" w14:textId="77777777" w:rsidR="00C36B08" w:rsidRPr="00EF1B4B" w:rsidRDefault="00351A4A">
      <w:pPr>
        <w:spacing w:before="240" w:after="240"/>
        <w:rPr>
          <w:rFonts w:ascii="Times New Roman" w:hAnsi="Times New Roman" w:cs="Times New Roman"/>
        </w:rPr>
      </w:pPr>
      <w:r w:rsidRPr="00EF1B4B">
        <w:rPr>
          <w:rFonts w:ascii="Times New Roman" w:hAnsi="Times New Roman" w:cs="Times New Roman"/>
        </w:rPr>
        <w:t>Each employee must:</w:t>
      </w:r>
    </w:p>
    <w:p w14:paraId="02A5D178" w14:textId="77777777" w:rsidR="00C36B08" w:rsidRPr="00EF1B4B" w:rsidRDefault="00351A4A">
      <w:pPr>
        <w:numPr>
          <w:ilvl w:val="0"/>
          <w:numId w:val="1"/>
        </w:numPr>
        <w:spacing w:before="240"/>
        <w:rPr>
          <w:rFonts w:ascii="Times New Roman" w:hAnsi="Times New Roman" w:cs="Times New Roman"/>
        </w:rPr>
      </w:pPr>
      <w:r w:rsidRPr="00EF1B4B">
        <w:rPr>
          <w:rFonts w:ascii="Times New Roman" w:hAnsi="Times New Roman" w:cs="Times New Roman"/>
        </w:rPr>
        <w:t>Review the Code of Conduct during onboarding and whenever significant updates are introduced.</w:t>
      </w:r>
      <w:r w:rsidRPr="00EF1B4B">
        <w:rPr>
          <w:rFonts w:ascii="Times New Roman" w:hAnsi="Times New Roman" w:cs="Times New Roman"/>
        </w:rPr>
        <w:br/>
      </w:r>
    </w:p>
    <w:p w14:paraId="2E619960" w14:textId="77777777" w:rsidR="00C36B08" w:rsidRPr="00EF1B4B" w:rsidRDefault="00351A4A">
      <w:pPr>
        <w:numPr>
          <w:ilvl w:val="0"/>
          <w:numId w:val="1"/>
        </w:numPr>
        <w:rPr>
          <w:rFonts w:ascii="Times New Roman" w:hAnsi="Times New Roman" w:cs="Times New Roman"/>
        </w:rPr>
      </w:pPr>
      <w:r w:rsidRPr="00EF1B4B">
        <w:rPr>
          <w:rFonts w:ascii="Times New Roman" w:hAnsi="Times New Roman" w:cs="Times New Roman"/>
        </w:rPr>
        <w:lastRenderedPageBreak/>
        <w:t>Confirm understanding and agreement through a formal acknowledgment process.</w:t>
      </w:r>
      <w:r w:rsidRPr="00EF1B4B">
        <w:rPr>
          <w:rFonts w:ascii="Times New Roman" w:hAnsi="Times New Roman" w:cs="Times New Roman"/>
        </w:rPr>
        <w:br/>
      </w:r>
    </w:p>
    <w:p w14:paraId="7145B4DE" w14:textId="77777777" w:rsidR="00C36B08" w:rsidRPr="00EF1B4B" w:rsidRDefault="00351A4A">
      <w:pPr>
        <w:numPr>
          <w:ilvl w:val="0"/>
          <w:numId w:val="1"/>
        </w:numPr>
        <w:spacing w:after="240"/>
        <w:rPr>
          <w:rFonts w:ascii="Times New Roman" w:hAnsi="Times New Roman" w:cs="Times New Roman"/>
        </w:rPr>
      </w:pPr>
      <w:r w:rsidRPr="00EF1B4B">
        <w:rPr>
          <w:rFonts w:ascii="Times New Roman" w:hAnsi="Times New Roman" w:cs="Times New Roman"/>
        </w:rPr>
        <w:t xml:space="preserve">Abide by all standards outlined in the policy, including those related to workplace </w:t>
      </w:r>
      <w:proofErr w:type="spellStart"/>
      <w:r w:rsidRPr="00EF1B4B">
        <w:rPr>
          <w:rFonts w:ascii="Times New Roman" w:hAnsi="Times New Roman" w:cs="Times New Roman"/>
        </w:rPr>
        <w:t>behavior</w:t>
      </w:r>
      <w:proofErr w:type="spellEnd"/>
      <w:r w:rsidRPr="00EF1B4B">
        <w:rPr>
          <w:rFonts w:ascii="Times New Roman" w:hAnsi="Times New Roman" w:cs="Times New Roman"/>
        </w:rPr>
        <w:t>, anti-discrimination, conflict of interest, confidentiality, and reporting misconduct.</w:t>
      </w:r>
      <w:r w:rsidRPr="00EF1B4B">
        <w:rPr>
          <w:rFonts w:ascii="Times New Roman" w:hAnsi="Times New Roman" w:cs="Times New Roman"/>
        </w:rPr>
        <w:br/>
      </w:r>
    </w:p>
    <w:p w14:paraId="1A3893F3" w14:textId="77777777" w:rsidR="00C36B08" w:rsidRPr="00EF1B4B" w:rsidRDefault="00351A4A">
      <w:pPr>
        <w:pStyle w:val="Heading3"/>
        <w:keepNext w:val="0"/>
        <w:keepLines w:val="0"/>
        <w:spacing w:before="280"/>
        <w:rPr>
          <w:rFonts w:ascii="Times New Roman" w:hAnsi="Times New Roman" w:cs="Times New Roman"/>
          <w:b/>
          <w:bCs/>
          <w:color w:val="000000"/>
          <w:sz w:val="26"/>
          <w:szCs w:val="26"/>
        </w:rPr>
      </w:pPr>
      <w:bookmarkStart w:id="24" w:name="_heading=h.789say5ouq1f" w:colFirst="0" w:colLast="0"/>
      <w:bookmarkEnd w:id="24"/>
      <w:r w:rsidRPr="00EF1B4B">
        <w:rPr>
          <w:rFonts w:ascii="Times New Roman" w:hAnsi="Times New Roman" w:cs="Times New Roman"/>
          <w:b/>
          <w:bCs/>
          <w:color w:val="000000"/>
          <w:sz w:val="26"/>
          <w:szCs w:val="26"/>
        </w:rPr>
        <w:t>Conclusion</w:t>
      </w:r>
    </w:p>
    <w:p w14:paraId="079088F4" w14:textId="1B963661" w:rsidR="00C36B08" w:rsidRPr="00EF1B4B" w:rsidRDefault="00351A4A">
      <w:pPr>
        <w:spacing w:before="240" w:after="240"/>
        <w:rPr>
          <w:rFonts w:ascii="Times New Roman" w:hAnsi="Times New Roman" w:cs="Times New Roman"/>
        </w:rPr>
      </w:pPr>
      <w:r w:rsidRPr="00EF1B4B">
        <w:rPr>
          <w:rFonts w:ascii="Times New Roman" w:hAnsi="Times New Roman" w:cs="Times New Roman"/>
        </w:rPr>
        <w:t xml:space="preserve">The </w:t>
      </w:r>
      <w:r w:rsidR="00EF1B4B" w:rsidRPr="00EF1B4B">
        <w:rPr>
          <w:rFonts w:ascii="Times New Roman" w:hAnsi="Times New Roman" w:cs="Times New Roman"/>
        </w:rPr>
        <w:t>Solsphere</w:t>
      </w:r>
      <w:r w:rsidRPr="00EF1B4B">
        <w:rPr>
          <w:rFonts w:ascii="Times New Roman" w:hAnsi="Times New Roman" w:cs="Times New Roman"/>
        </w:rPr>
        <w:t xml:space="preserve"> </w:t>
      </w:r>
      <w:r w:rsidRPr="00EF1B4B">
        <w:rPr>
          <w:rFonts w:ascii="Times New Roman" w:hAnsi="Times New Roman" w:cs="Times New Roman"/>
          <w:b/>
          <w:bCs/>
        </w:rPr>
        <w:t>Code of Conduct</w:t>
      </w:r>
      <w:r w:rsidRPr="00EF1B4B">
        <w:rPr>
          <w:rFonts w:ascii="Times New Roman" w:hAnsi="Times New Roman" w:cs="Times New Roman"/>
        </w:rPr>
        <w:t xml:space="preserve"> represents our commitment to upholding the highest standards of ethics, integrity, and professionalism. By adhering to these principles, employees contribute to the long-term success and positive reputation of the company. It is the responsibility of every employee to uphold this Code and promote a culture of trust, transparency, and accountability. The company will provide the necessary resources, training, and support to ensure compliance with these standards.</w:t>
      </w:r>
    </w:p>
    <w:p w14:paraId="3202BF74" w14:textId="3ECFECB5" w:rsidR="006D7F35" w:rsidRPr="00EF1B4B" w:rsidRDefault="00000000">
      <w:pPr>
        <w:spacing w:before="240" w:after="240"/>
        <w:rPr>
          <w:rFonts w:ascii="Times New Roman" w:hAnsi="Times New Roman" w:cs="Times New Roman"/>
        </w:rPr>
      </w:pPr>
      <w:r>
        <w:rPr>
          <w:rFonts w:ascii="Times New Roman" w:hAnsi="Times New Roman" w:cs="Times New Roman"/>
        </w:rPr>
        <w:pict w14:anchorId="2E77A3B4">
          <v:rect id="_x0000_i1049" style="width:0;height:1.5pt" o:hralign="center" o:hrstd="t" o:hr="t" fillcolor="#a0a0a0" stroked="f"/>
        </w:pict>
      </w:r>
    </w:p>
    <w:p w14:paraId="4EE2AA8B" w14:textId="730D9461" w:rsidR="00C36B08" w:rsidRDefault="00351A4A">
      <w:pPr>
        <w:pStyle w:val="Heading3"/>
        <w:spacing w:before="280" w:after="280" w:line="240" w:lineRule="auto"/>
        <w:rPr>
          <w:rFonts w:ascii="Times New Roman" w:hAnsi="Times New Roman" w:cs="Times New Roman"/>
          <w:b/>
          <w:bCs/>
          <w:sz w:val="26"/>
          <w:szCs w:val="26"/>
        </w:rPr>
      </w:pPr>
      <w:bookmarkStart w:id="25" w:name="_heading=h.xc5cxerpvty" w:colFirst="0" w:colLast="0"/>
      <w:bookmarkEnd w:id="25"/>
      <w:r w:rsidRPr="00EF1B4B">
        <w:rPr>
          <w:rFonts w:ascii="Times New Roman" w:hAnsi="Times New Roman" w:cs="Times New Roman"/>
          <w:b/>
          <w:bCs/>
          <w:sz w:val="26"/>
          <w:szCs w:val="26"/>
        </w:rPr>
        <w:t>2</w:t>
      </w:r>
      <w:r w:rsidR="006D7F35" w:rsidRPr="00EF1B4B">
        <w:rPr>
          <w:rFonts w:ascii="Times New Roman" w:hAnsi="Times New Roman" w:cs="Times New Roman"/>
          <w:b/>
          <w:bCs/>
          <w:sz w:val="26"/>
          <w:szCs w:val="26"/>
        </w:rPr>
        <w:t>4</w:t>
      </w:r>
      <w:r w:rsidRPr="00EF1B4B">
        <w:rPr>
          <w:rFonts w:ascii="Times New Roman" w:hAnsi="Times New Roman" w:cs="Times New Roman"/>
          <w:b/>
          <w:bCs/>
          <w:sz w:val="26"/>
          <w:szCs w:val="26"/>
        </w:rPr>
        <w:t xml:space="preserve">. Document </w:t>
      </w:r>
      <w:r w:rsidR="00372843">
        <w:rPr>
          <w:rFonts w:ascii="Times New Roman" w:hAnsi="Times New Roman" w:cs="Times New Roman"/>
          <w:b/>
          <w:bCs/>
          <w:sz w:val="26"/>
          <w:szCs w:val="26"/>
        </w:rPr>
        <w:t>Control</w:t>
      </w:r>
    </w:p>
    <w:p w14:paraId="08BEAA64" w14:textId="77777777" w:rsidR="00697A8E" w:rsidRPr="003259E1" w:rsidRDefault="00697A8E" w:rsidP="00697A8E">
      <w:pPr>
        <w:spacing w:before="240" w:after="120"/>
        <w:rPr>
          <w:rFonts w:ascii="Times New Roman" w:hAnsi="Times New Roman" w:cs="Times New Roman"/>
        </w:rPr>
      </w:pPr>
      <w:r w:rsidRPr="003259E1">
        <w:rPr>
          <w:rFonts w:ascii="Times New Roman" w:hAnsi="Times New Roman" w:cs="Times New Roman"/>
          <w:b/>
          <w:bCs/>
        </w:rPr>
        <w:t>Revision History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2240"/>
        <w:gridCol w:w="2644"/>
        <w:gridCol w:w="3037"/>
      </w:tblGrid>
      <w:tr w:rsidR="00697A8E" w:rsidRPr="003259E1" w14:paraId="4FF96368" w14:textId="77777777" w:rsidTr="00B35E2A">
        <w:tc>
          <w:tcPr>
            <w:tcW w:w="0" w:type="auto"/>
            <w:shd w:val="clear" w:color="auto" w:fill="1F4E79"/>
            <w:vAlign w:val="center"/>
          </w:tcPr>
          <w:p w14:paraId="159B793A" w14:textId="77777777" w:rsidR="00697A8E" w:rsidRPr="003259E1" w:rsidRDefault="00697A8E" w:rsidP="00B35E2A">
            <w:pPr>
              <w:rPr>
                <w:rFonts w:ascii="Times New Roman" w:hAnsi="Times New Roman" w:cs="Times New Roman"/>
              </w:rPr>
            </w:pPr>
            <w:r w:rsidRPr="003259E1">
              <w:rPr>
                <w:rFonts w:ascii="Times New Roman" w:hAnsi="Times New Roman" w:cs="Times New Roman"/>
                <w:b/>
                <w:bCs/>
                <w:color w:val="FFFFFF"/>
              </w:rPr>
              <w:t>Version</w:t>
            </w:r>
          </w:p>
        </w:tc>
        <w:tc>
          <w:tcPr>
            <w:tcW w:w="0" w:type="auto"/>
            <w:shd w:val="clear" w:color="auto" w:fill="1F4E79"/>
            <w:vAlign w:val="center"/>
          </w:tcPr>
          <w:p w14:paraId="088650B5" w14:textId="77777777" w:rsidR="00697A8E" w:rsidRPr="003259E1" w:rsidRDefault="00697A8E" w:rsidP="00B35E2A">
            <w:pPr>
              <w:rPr>
                <w:rFonts w:ascii="Times New Roman" w:hAnsi="Times New Roman" w:cs="Times New Roman"/>
              </w:rPr>
            </w:pPr>
            <w:r w:rsidRPr="003259E1">
              <w:rPr>
                <w:rFonts w:ascii="Times New Roman" w:hAnsi="Times New Roman" w:cs="Times New Roman"/>
                <w:b/>
                <w:bCs/>
                <w:color w:val="FFFFFF"/>
              </w:rPr>
              <w:t>Date</w:t>
            </w:r>
          </w:p>
        </w:tc>
        <w:tc>
          <w:tcPr>
            <w:tcW w:w="0" w:type="auto"/>
            <w:shd w:val="clear" w:color="auto" w:fill="1F4E79"/>
            <w:vAlign w:val="center"/>
          </w:tcPr>
          <w:p w14:paraId="23D2F0CB" w14:textId="77777777" w:rsidR="00697A8E" w:rsidRPr="003259E1" w:rsidRDefault="00697A8E" w:rsidP="00B35E2A">
            <w:pPr>
              <w:rPr>
                <w:rFonts w:ascii="Times New Roman" w:hAnsi="Times New Roman" w:cs="Times New Roman"/>
              </w:rPr>
            </w:pPr>
            <w:r w:rsidRPr="003259E1">
              <w:rPr>
                <w:rFonts w:ascii="Times New Roman" w:hAnsi="Times New Roman" w:cs="Times New Roman"/>
                <w:b/>
                <w:bCs/>
                <w:color w:val="FFFFFF"/>
              </w:rPr>
              <w:t>Author</w:t>
            </w:r>
          </w:p>
        </w:tc>
        <w:tc>
          <w:tcPr>
            <w:tcW w:w="0" w:type="auto"/>
            <w:shd w:val="clear" w:color="auto" w:fill="1F4E79"/>
            <w:vAlign w:val="center"/>
          </w:tcPr>
          <w:p w14:paraId="6E6C68B2" w14:textId="77777777" w:rsidR="00697A8E" w:rsidRPr="003259E1" w:rsidRDefault="00697A8E" w:rsidP="00B35E2A">
            <w:pPr>
              <w:rPr>
                <w:rFonts w:ascii="Times New Roman" w:hAnsi="Times New Roman" w:cs="Times New Roman"/>
              </w:rPr>
            </w:pPr>
            <w:r w:rsidRPr="003259E1">
              <w:rPr>
                <w:rFonts w:ascii="Times New Roman" w:hAnsi="Times New Roman" w:cs="Times New Roman"/>
                <w:b/>
                <w:bCs/>
                <w:color w:val="FFFFFF"/>
              </w:rPr>
              <w:t>Description of Change</w:t>
            </w:r>
          </w:p>
        </w:tc>
      </w:tr>
      <w:tr w:rsidR="00697A8E" w:rsidRPr="003259E1" w14:paraId="0E35D7F0" w14:textId="77777777" w:rsidTr="00B35E2A">
        <w:tc>
          <w:tcPr>
            <w:tcW w:w="0" w:type="auto"/>
          </w:tcPr>
          <w:p w14:paraId="2D67789B" w14:textId="77777777" w:rsidR="00697A8E" w:rsidRPr="003259E1" w:rsidRDefault="00697A8E" w:rsidP="00B35E2A">
            <w:pPr>
              <w:rPr>
                <w:rFonts w:ascii="Times New Roman" w:hAnsi="Times New Roman" w:cs="Times New Roman"/>
              </w:rPr>
            </w:pPr>
            <w:r w:rsidRPr="003259E1">
              <w:rPr>
                <w:rFonts w:ascii="Times New Roman" w:hAnsi="Times New Roman" w:cs="Times New Roman"/>
              </w:rPr>
              <w:t>0.1</w:t>
            </w:r>
          </w:p>
        </w:tc>
        <w:tc>
          <w:tcPr>
            <w:tcW w:w="0" w:type="auto"/>
          </w:tcPr>
          <w:p w14:paraId="758A9464" w14:textId="77777777" w:rsidR="00697A8E" w:rsidRPr="003259E1" w:rsidRDefault="00697A8E" w:rsidP="00B35E2A">
            <w:pPr>
              <w:rPr>
                <w:rFonts w:ascii="Times New Roman" w:hAnsi="Times New Roman" w:cs="Times New Roman"/>
              </w:rPr>
            </w:pPr>
            <w:r w:rsidRPr="003259E1">
              <w:rPr>
                <w:rFonts w:ascii="Times New Roman" w:hAnsi="Times New Roman" w:cs="Times New Roman"/>
              </w:rPr>
              <w:t>July 13 2026</w:t>
            </w:r>
          </w:p>
        </w:tc>
        <w:tc>
          <w:tcPr>
            <w:tcW w:w="0" w:type="auto"/>
          </w:tcPr>
          <w:p w14:paraId="606BC879" w14:textId="77777777" w:rsidR="00697A8E" w:rsidRPr="003259E1" w:rsidRDefault="00697A8E" w:rsidP="00B35E2A">
            <w:pPr>
              <w:rPr>
                <w:rFonts w:ascii="Times New Roman" w:hAnsi="Times New Roman" w:cs="Times New Roman"/>
              </w:rPr>
            </w:pPr>
            <w:r w:rsidRPr="003259E1">
              <w:rPr>
                <w:rFonts w:ascii="Times New Roman" w:hAnsi="Times New Roman" w:cs="Times New Roman"/>
              </w:rPr>
              <w:t>Priyanka Choud</w:t>
            </w:r>
            <w:r>
              <w:rPr>
                <w:rFonts w:ascii="Times New Roman" w:hAnsi="Times New Roman" w:cs="Times New Roman"/>
              </w:rPr>
              <w:t>h</w:t>
            </w:r>
            <w:r w:rsidRPr="003259E1">
              <w:rPr>
                <w:rFonts w:ascii="Times New Roman" w:hAnsi="Times New Roman" w:cs="Times New Roman"/>
              </w:rPr>
              <w:t>ury</w:t>
            </w:r>
          </w:p>
        </w:tc>
        <w:tc>
          <w:tcPr>
            <w:tcW w:w="0" w:type="auto"/>
          </w:tcPr>
          <w:p w14:paraId="21F6A572" w14:textId="77777777" w:rsidR="00697A8E" w:rsidRPr="003259E1" w:rsidRDefault="00697A8E" w:rsidP="00B35E2A">
            <w:pPr>
              <w:rPr>
                <w:rFonts w:ascii="Times New Roman" w:hAnsi="Times New Roman" w:cs="Times New Roman"/>
              </w:rPr>
            </w:pPr>
            <w:r w:rsidRPr="003259E1">
              <w:rPr>
                <w:rFonts w:ascii="Times New Roman" w:hAnsi="Times New Roman" w:cs="Times New Roman"/>
              </w:rPr>
              <w:t>Initial draft</w:t>
            </w:r>
          </w:p>
        </w:tc>
      </w:tr>
      <w:tr w:rsidR="00697A8E" w:rsidRPr="003259E1" w14:paraId="1EC34A91" w14:textId="77777777" w:rsidTr="00B35E2A">
        <w:tc>
          <w:tcPr>
            <w:tcW w:w="0" w:type="auto"/>
          </w:tcPr>
          <w:p w14:paraId="42A9DDA4" w14:textId="77777777" w:rsidR="00697A8E" w:rsidRPr="003259E1" w:rsidRDefault="00697A8E" w:rsidP="00B35E2A">
            <w:pPr>
              <w:rPr>
                <w:rFonts w:ascii="Times New Roman" w:hAnsi="Times New Roman" w:cs="Times New Roman"/>
              </w:rPr>
            </w:pPr>
            <w:r w:rsidRPr="003259E1">
              <w:rPr>
                <w:rFonts w:ascii="Times New Roman" w:hAnsi="Times New Roman" w:cs="Times New Roman"/>
              </w:rPr>
              <w:t>1.0</w:t>
            </w:r>
          </w:p>
        </w:tc>
        <w:tc>
          <w:tcPr>
            <w:tcW w:w="0" w:type="auto"/>
          </w:tcPr>
          <w:p w14:paraId="09A8B30D" w14:textId="77777777" w:rsidR="00697A8E" w:rsidRPr="003259E1" w:rsidRDefault="00697A8E" w:rsidP="00B35E2A">
            <w:pPr>
              <w:rPr>
                <w:rFonts w:ascii="Times New Roman" w:hAnsi="Times New Roman" w:cs="Times New Roman"/>
              </w:rPr>
            </w:pPr>
            <w:r w:rsidRPr="003259E1">
              <w:rPr>
                <w:rFonts w:ascii="Times New Roman" w:hAnsi="Times New Roman" w:cs="Times New Roman"/>
              </w:rPr>
              <w:t>[MODIFY: Date]</w:t>
            </w:r>
          </w:p>
        </w:tc>
        <w:tc>
          <w:tcPr>
            <w:tcW w:w="0" w:type="auto"/>
          </w:tcPr>
          <w:p w14:paraId="27E99E5D" w14:textId="77777777" w:rsidR="00697A8E" w:rsidRPr="003259E1" w:rsidRDefault="00697A8E" w:rsidP="00B35E2A">
            <w:pPr>
              <w:rPr>
                <w:rFonts w:ascii="Times New Roman" w:hAnsi="Times New Roman" w:cs="Times New Roman"/>
              </w:rPr>
            </w:pPr>
            <w:r w:rsidRPr="003259E1">
              <w:rPr>
                <w:rFonts w:ascii="Times New Roman" w:hAnsi="Times New Roman" w:cs="Times New Roman"/>
              </w:rPr>
              <w:t>[MODIFY: Author]</w:t>
            </w:r>
          </w:p>
        </w:tc>
        <w:tc>
          <w:tcPr>
            <w:tcW w:w="0" w:type="auto"/>
          </w:tcPr>
          <w:p w14:paraId="486D28CE" w14:textId="77777777" w:rsidR="00697A8E" w:rsidRPr="003259E1" w:rsidRDefault="00697A8E" w:rsidP="00B35E2A">
            <w:pPr>
              <w:rPr>
                <w:rFonts w:ascii="Times New Roman" w:hAnsi="Times New Roman" w:cs="Times New Roman"/>
              </w:rPr>
            </w:pPr>
            <w:r w:rsidRPr="003259E1">
              <w:rPr>
                <w:rFonts w:ascii="Times New Roman" w:hAnsi="Times New Roman" w:cs="Times New Roman"/>
              </w:rPr>
              <w:t>Approved for release</w:t>
            </w:r>
          </w:p>
        </w:tc>
      </w:tr>
    </w:tbl>
    <w:p w14:paraId="45106D73" w14:textId="77777777" w:rsidR="00697A8E" w:rsidRPr="003259E1" w:rsidRDefault="00697A8E" w:rsidP="00697A8E">
      <w:pPr>
        <w:spacing w:before="240" w:after="120"/>
        <w:rPr>
          <w:rFonts w:ascii="Times New Roman" w:hAnsi="Times New Roman" w:cs="Times New Roman"/>
        </w:rPr>
      </w:pPr>
      <w:r w:rsidRPr="003259E1">
        <w:rPr>
          <w:rFonts w:ascii="Times New Roman" w:hAnsi="Times New Roman" w:cs="Times New Roman"/>
          <w:b/>
          <w:bCs/>
        </w:rPr>
        <w:t>Approval</w:t>
      </w:r>
    </w:p>
    <w:tbl>
      <w:tblPr>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3"/>
        <w:gridCol w:w="4015"/>
        <w:gridCol w:w="1708"/>
      </w:tblGrid>
      <w:tr w:rsidR="00697A8E" w:rsidRPr="003259E1" w14:paraId="72EE60D0" w14:textId="77777777" w:rsidTr="00B35E2A">
        <w:trPr>
          <w:trHeight w:val="193"/>
        </w:trPr>
        <w:tc>
          <w:tcPr>
            <w:tcW w:w="3283" w:type="dxa"/>
            <w:shd w:val="clear" w:color="auto" w:fill="1F4E79"/>
            <w:vAlign w:val="center"/>
          </w:tcPr>
          <w:p w14:paraId="2243A747" w14:textId="77777777" w:rsidR="00697A8E" w:rsidRPr="003259E1" w:rsidRDefault="00697A8E" w:rsidP="00B35E2A">
            <w:pPr>
              <w:rPr>
                <w:rFonts w:ascii="Times New Roman" w:hAnsi="Times New Roman" w:cs="Times New Roman"/>
              </w:rPr>
            </w:pPr>
            <w:r w:rsidRPr="003259E1">
              <w:rPr>
                <w:rFonts w:ascii="Times New Roman" w:hAnsi="Times New Roman" w:cs="Times New Roman"/>
                <w:b/>
                <w:bCs/>
                <w:color w:val="FFFFFF"/>
              </w:rPr>
              <w:t>Role</w:t>
            </w:r>
          </w:p>
        </w:tc>
        <w:tc>
          <w:tcPr>
            <w:tcW w:w="4015" w:type="dxa"/>
            <w:shd w:val="clear" w:color="auto" w:fill="1F4E79"/>
            <w:vAlign w:val="center"/>
          </w:tcPr>
          <w:p w14:paraId="187501BF" w14:textId="77777777" w:rsidR="00697A8E" w:rsidRPr="003259E1" w:rsidRDefault="00697A8E" w:rsidP="00B35E2A">
            <w:pPr>
              <w:rPr>
                <w:rFonts w:ascii="Times New Roman" w:hAnsi="Times New Roman" w:cs="Times New Roman"/>
              </w:rPr>
            </w:pPr>
            <w:r w:rsidRPr="003259E1">
              <w:rPr>
                <w:rFonts w:ascii="Times New Roman" w:hAnsi="Times New Roman" w:cs="Times New Roman"/>
                <w:b/>
                <w:bCs/>
                <w:color w:val="FFFFFF"/>
              </w:rPr>
              <w:t>Name</w:t>
            </w:r>
          </w:p>
        </w:tc>
        <w:tc>
          <w:tcPr>
            <w:tcW w:w="1708" w:type="dxa"/>
            <w:shd w:val="clear" w:color="auto" w:fill="1F4E79"/>
            <w:vAlign w:val="center"/>
          </w:tcPr>
          <w:p w14:paraId="5BD0C3A4" w14:textId="77777777" w:rsidR="00697A8E" w:rsidRPr="003259E1" w:rsidRDefault="00697A8E" w:rsidP="00B35E2A">
            <w:pPr>
              <w:rPr>
                <w:rFonts w:ascii="Times New Roman" w:hAnsi="Times New Roman" w:cs="Times New Roman"/>
              </w:rPr>
            </w:pPr>
            <w:r w:rsidRPr="003259E1">
              <w:rPr>
                <w:rFonts w:ascii="Times New Roman" w:hAnsi="Times New Roman" w:cs="Times New Roman"/>
                <w:b/>
                <w:bCs/>
                <w:color w:val="FFFFFF"/>
              </w:rPr>
              <w:t>Date</w:t>
            </w:r>
          </w:p>
        </w:tc>
      </w:tr>
      <w:tr w:rsidR="00697A8E" w:rsidRPr="003259E1" w14:paraId="5BA679CB" w14:textId="77777777" w:rsidTr="00B35E2A">
        <w:trPr>
          <w:trHeight w:val="193"/>
        </w:trPr>
        <w:tc>
          <w:tcPr>
            <w:tcW w:w="3283" w:type="dxa"/>
          </w:tcPr>
          <w:p w14:paraId="3E04FD87" w14:textId="77777777" w:rsidR="00697A8E" w:rsidRPr="003259E1" w:rsidRDefault="00697A8E" w:rsidP="00B35E2A">
            <w:pPr>
              <w:rPr>
                <w:rFonts w:ascii="Times New Roman" w:hAnsi="Times New Roman" w:cs="Times New Roman"/>
              </w:rPr>
            </w:pPr>
          </w:p>
        </w:tc>
        <w:tc>
          <w:tcPr>
            <w:tcW w:w="4015" w:type="dxa"/>
          </w:tcPr>
          <w:p w14:paraId="607F0885" w14:textId="77777777" w:rsidR="00697A8E" w:rsidRPr="003259E1" w:rsidRDefault="00697A8E" w:rsidP="00B35E2A">
            <w:pPr>
              <w:rPr>
                <w:rFonts w:ascii="Times New Roman" w:hAnsi="Times New Roman" w:cs="Times New Roman"/>
              </w:rPr>
            </w:pPr>
          </w:p>
        </w:tc>
        <w:tc>
          <w:tcPr>
            <w:tcW w:w="1708" w:type="dxa"/>
          </w:tcPr>
          <w:p w14:paraId="0476C66A" w14:textId="77777777" w:rsidR="00697A8E" w:rsidRPr="003259E1" w:rsidRDefault="00697A8E" w:rsidP="00B35E2A">
            <w:pPr>
              <w:rPr>
                <w:rFonts w:ascii="Times New Roman" w:hAnsi="Times New Roman" w:cs="Times New Roman"/>
              </w:rPr>
            </w:pPr>
          </w:p>
        </w:tc>
      </w:tr>
    </w:tbl>
    <w:p w14:paraId="1C9B3DCF" w14:textId="77777777" w:rsidR="00697A8E" w:rsidRDefault="00697A8E" w:rsidP="00697A8E"/>
    <w:p w14:paraId="5C7FE5E6" w14:textId="0FD9FF9E" w:rsidR="00C36B08" w:rsidRPr="00EF1B4B" w:rsidRDefault="00000000" w:rsidP="00697A8E">
      <w:pPr>
        <w:rPr>
          <w:rFonts w:ascii="Times New Roman" w:eastAsia="Times New Roman" w:hAnsi="Times New Roman" w:cs="Times New Roman"/>
          <w:b/>
          <w:bCs/>
          <w:sz w:val="36"/>
          <w:szCs w:val="36"/>
        </w:rPr>
      </w:pPr>
      <w:r>
        <w:rPr>
          <w:rFonts w:ascii="Times New Roman" w:hAnsi="Times New Roman" w:cs="Times New Roman"/>
        </w:rPr>
        <w:pict w14:anchorId="3D553428">
          <v:rect id="_x0000_i1050" style="width:0;height:1.5pt" o:hralign="center" o:hrstd="t" o:hr="t" fillcolor="#a0a0a0" stroked="f"/>
        </w:pict>
      </w:r>
      <w:r w:rsidR="00351A4A" w:rsidRPr="00EF1B4B">
        <w:rPr>
          <w:rFonts w:ascii="Times New Roman" w:eastAsia="Times New Roman" w:hAnsi="Times New Roman" w:cs="Times New Roman"/>
          <w:sz w:val="24"/>
          <w:szCs w:val="24"/>
        </w:rPr>
        <w:t xml:space="preserve"> </w:t>
      </w:r>
    </w:p>
    <w:p w14:paraId="31A3A2FD" w14:textId="77777777" w:rsidR="00C36B08" w:rsidRPr="00EF1B4B" w:rsidRDefault="00C36B08">
      <w:pPr>
        <w:pBdr>
          <w:top w:val="nil"/>
          <w:left w:val="nil"/>
          <w:bottom w:val="nil"/>
          <w:right w:val="nil"/>
          <w:between w:val="nil"/>
        </w:pBdr>
        <w:rPr>
          <w:rFonts w:ascii="Times New Roman" w:hAnsi="Times New Roman" w:cs="Times New Roman"/>
        </w:rPr>
      </w:pPr>
    </w:p>
    <w:sectPr w:rsidR="00C36B08" w:rsidRPr="00EF1B4B">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BA721" w14:textId="77777777" w:rsidR="008E6D74" w:rsidRDefault="008E6D74" w:rsidP="004F4A7C">
      <w:pPr>
        <w:spacing w:line="240" w:lineRule="auto"/>
      </w:pPr>
      <w:r>
        <w:separator/>
      </w:r>
    </w:p>
  </w:endnote>
  <w:endnote w:type="continuationSeparator" w:id="0">
    <w:p w14:paraId="40CF3128" w14:textId="77777777" w:rsidR="008E6D74" w:rsidRDefault="008E6D74" w:rsidP="004F4A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31C6F4B7-2A44-4A25-860A-54CA4329CC02}"/>
  </w:font>
  <w:font w:name="Cambria">
    <w:panose1 w:val="02040503050406030204"/>
    <w:charset w:val="00"/>
    <w:family w:val="roman"/>
    <w:pitch w:val="variable"/>
    <w:sig w:usb0="E00006FF" w:usb1="420024FF" w:usb2="02000000" w:usb3="00000000" w:csb0="0000019F" w:csb1="00000000"/>
    <w:embedRegular r:id="rId2" w:fontKey="{E5A03D7B-4282-4CC1-8123-E483AA49BE8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22B1F" w14:textId="77777777" w:rsidR="008E6D74" w:rsidRDefault="008E6D74" w:rsidP="004F4A7C">
      <w:pPr>
        <w:spacing w:line="240" w:lineRule="auto"/>
      </w:pPr>
      <w:r>
        <w:separator/>
      </w:r>
    </w:p>
  </w:footnote>
  <w:footnote w:type="continuationSeparator" w:id="0">
    <w:p w14:paraId="7A89F125" w14:textId="77777777" w:rsidR="008E6D74" w:rsidRDefault="008E6D74" w:rsidP="004F4A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3DCF" w14:textId="6706E27B" w:rsidR="004F4A7C" w:rsidRDefault="004F4A7C" w:rsidP="004F4A7C">
    <w:pPr>
      <w:jc w:val="right"/>
    </w:pPr>
    <w:proofErr w:type="spellStart"/>
    <w:r>
      <w:rPr>
        <w:color w:val="808080"/>
        <w:sz w:val="16"/>
        <w:szCs w:val="16"/>
      </w:rPr>
      <w:t>Solsphere</w:t>
    </w:r>
    <w:proofErr w:type="spellEnd"/>
    <w:r>
      <w:rPr>
        <w:color w:val="808080"/>
        <w:sz w:val="16"/>
        <w:szCs w:val="16"/>
      </w:rPr>
      <w:t xml:space="preserve"> – Code of Conduct Policy</w:t>
    </w:r>
  </w:p>
  <w:p w14:paraId="1C316C17" w14:textId="77777777" w:rsidR="004F4A7C" w:rsidRDefault="004F4A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178CE"/>
    <w:multiLevelType w:val="multilevel"/>
    <w:tmpl w:val="75628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EF05DF9"/>
    <w:multiLevelType w:val="multilevel"/>
    <w:tmpl w:val="AE56BDB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21678543">
    <w:abstractNumId w:val="0"/>
  </w:num>
  <w:num w:numId="2" w16cid:durableId="1898668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B08"/>
    <w:rsid w:val="00284083"/>
    <w:rsid w:val="002A00EF"/>
    <w:rsid w:val="00351A4A"/>
    <w:rsid w:val="00372843"/>
    <w:rsid w:val="003B1EC6"/>
    <w:rsid w:val="00406EB5"/>
    <w:rsid w:val="00435EEE"/>
    <w:rsid w:val="004E196A"/>
    <w:rsid w:val="004F4A7C"/>
    <w:rsid w:val="00697A8E"/>
    <w:rsid w:val="006D7F35"/>
    <w:rsid w:val="00765845"/>
    <w:rsid w:val="008E6D74"/>
    <w:rsid w:val="00917CDE"/>
    <w:rsid w:val="00AC422F"/>
    <w:rsid w:val="00B049A3"/>
    <w:rsid w:val="00B64C2F"/>
    <w:rsid w:val="00C12D34"/>
    <w:rsid w:val="00C36B08"/>
    <w:rsid w:val="00E676FE"/>
    <w:rsid w:val="00EF1B4B"/>
    <w:rsid w:val="00F565C4"/>
    <w:rsid w:val="00F77B49"/>
    <w:rsid w:val="00FE77D1"/>
    <w:rsid w:val="00FF3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65BAB"/>
  <w15:docId w15:val="{101BE964-D655-46B5-AA6D-5FC1DB034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4F4A7C"/>
    <w:pPr>
      <w:tabs>
        <w:tab w:val="center" w:pos="4680"/>
        <w:tab w:val="right" w:pos="9360"/>
      </w:tabs>
      <w:spacing w:line="240" w:lineRule="auto"/>
    </w:pPr>
  </w:style>
  <w:style w:type="character" w:customStyle="1" w:styleId="HeaderChar">
    <w:name w:val="Header Char"/>
    <w:basedOn w:val="DefaultParagraphFont"/>
    <w:link w:val="Header"/>
    <w:uiPriority w:val="99"/>
    <w:rsid w:val="004F4A7C"/>
  </w:style>
  <w:style w:type="paragraph" w:styleId="Footer">
    <w:name w:val="footer"/>
    <w:basedOn w:val="Normal"/>
    <w:link w:val="FooterChar"/>
    <w:uiPriority w:val="99"/>
    <w:unhideWhenUsed/>
    <w:rsid w:val="004F4A7C"/>
    <w:pPr>
      <w:tabs>
        <w:tab w:val="center" w:pos="4680"/>
        <w:tab w:val="right" w:pos="9360"/>
      </w:tabs>
      <w:spacing w:line="240" w:lineRule="auto"/>
    </w:pPr>
  </w:style>
  <w:style w:type="character" w:customStyle="1" w:styleId="FooterChar">
    <w:name w:val="Footer Char"/>
    <w:basedOn w:val="DefaultParagraphFont"/>
    <w:link w:val="Footer"/>
    <w:uiPriority w:val="99"/>
    <w:rsid w:val="004F4A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hgsv22xoE5b9Ob5vzvB8hqlBcw==">CgMxLjAaJAoBMBIfCh0IB0IZCgVBcmltbxIQQXJpYWwgVW5pY29kZSBNUzIOaC5ia2Rqdjh3Z21uMmgyDmguZ3l3am0xbjl5OHRkMg5oLmIxMzg0NGRwZDltYzIOaC40aDlqNGhtdXd4Z3kyDmgucTVidno4Z2syY2NlMg5oLnRjYnZteXN0MWs3aDIOaC4yeTNzdTVubzFyYnIyDmgueDBzZWJqYXBucDVvMg5oLmJtZ2d6eXcxdjJscTIOaC5uOXNmMnI0ODVqNjIyDmguaDg5aGcyOXdmdXlhMg5oLmN5aXB4aTVjODN1cjIOaC45NGd6MDJ1eGczMnoyDmguM2d2dnRocWo1M3JpMg5oLm13NWg5bWNoMWNqOTIOaC51NzRrY3M3ZzZsMWQyDmgudGg5MmVocWt4NHRqMg5oLnh6Ymh5YmJ0eXdwMjIOaC51Y24xZ2UyNnI5cXYyDmgud2FkZjRpb250OTh4Mg5oLnQ1amhvYmw4ano4MDIOaC5qMmd2YzN4bXhmZzUyDmguNDRkZWt6eGJreXdxMg5oLmQ0cjE0aWZ6eG1keTIOaC5pOTQ4cWN3aHBhZmUyDmguODZndG5tc2tuM2lvMg5oLnhhZnViZTJucW1haDIOaC50YWVqODZnbmZtOW8yDmguNzg5c2F5NW91cTFmMg1oLnhjNWN4ZXJwdnR5OAByITFWUWpxMkRtcnI5WnhOcWZoU1laTHNKZGtnazkzanhT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885</TotalTime>
  <Pages>9</Pages>
  <Words>2607</Words>
  <Characters>16509</Characters>
  <Application>Microsoft Office Word</Application>
  <DocSecurity>0</DocSecurity>
  <Lines>434</Lines>
  <Paragraphs>173</Paragraphs>
  <ScaleCrop>false</ScaleCrop>
  <Company/>
  <LinksUpToDate>false</LinksUpToDate>
  <CharactersWithSpaces>18943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priyanka choudhury</dc:creator>
  <cp:lastModifiedBy>priyanka choudhury</cp:lastModifiedBy>
  <cp:revision>21</cp:revision>
  <dcterms:created xsi:type="dcterms:W3CDTF">2026-07-10T18:49:00Z</dcterms:created>
  <dcterms:modified xsi:type="dcterms:W3CDTF">2026-09-04T18:39:00Z</dcterms:modified>
</cp:coreProperties>
</file>