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75C" w:rsidRDefault="00190A2E">
      <w:pPr>
        <w:pStyle w:val="Title"/>
      </w:pPr>
      <w:r>
        <w:rPr>
          <w:color w:val="1F4E79"/>
        </w:rPr>
        <w:t>Server Setup Requirements – AME Tracker</w:t>
      </w:r>
    </w:p>
    <w:p w:rsidR="009D675C" w:rsidRDefault="00190A2E">
      <w:r>
        <w:rPr>
          <w:rFonts w:ascii="Calibri" w:eastAsia="Calibri" w:hAnsi="Calibri"/>
        </w:rPr>
        <w:t>Project: AME Tracker</w:t>
      </w:r>
    </w:p>
    <w:p w:rsidR="009D675C" w:rsidRDefault="00190A2E">
      <w:r>
        <w:rPr>
          <w:rFonts w:ascii="Calibri" w:eastAsia="Calibri" w:hAnsi="Calibri"/>
        </w:rPr>
        <w:t>Document purpose: Infrastructure / IT provisioning request for Application Team deployment</w:t>
      </w:r>
    </w:p>
    <w:p w:rsidR="009D675C" w:rsidRDefault="00190A2E">
      <w:r>
        <w:rPr>
          <w:rFonts w:ascii="Calibri" w:eastAsia="Calibri" w:hAnsi="Calibri"/>
        </w:rPr>
        <w:t xml:space="preserve">Environments: </w:t>
      </w:r>
      <w:proofErr w:type="gramStart"/>
      <w:r>
        <w:rPr>
          <w:rFonts w:ascii="Calibri" w:eastAsia="Calibri" w:hAnsi="Calibri"/>
        </w:rPr>
        <w:t xml:space="preserve">DEV </w:t>
      </w:r>
      <w:r>
        <w:rPr>
          <w:rFonts w:ascii="Calibri" w:eastAsia="Calibri" w:hAnsi="Calibri"/>
        </w:rPr>
        <w:t xml:space="preserve"> /</w:t>
      </w:r>
      <w:proofErr w:type="gramEnd"/>
      <w:r>
        <w:rPr>
          <w:rFonts w:ascii="Calibri" w:eastAsia="Calibri" w:hAnsi="Calibri"/>
        </w:rPr>
        <w:t xml:space="preserve"> PROD</w:t>
      </w:r>
    </w:p>
    <w:p w:rsidR="009D675C" w:rsidRDefault="00190A2E">
      <w:pPr>
        <w:pStyle w:val="Heading1"/>
      </w:pPr>
      <w:r>
        <w:rPr>
          <w:color w:val="1F4E79"/>
        </w:rPr>
        <w:t>1. Project Technology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Component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Technology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Backend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 xml:space="preserve">NestJS (Node.js) + </w:t>
            </w:r>
            <w:r>
              <w:rPr>
                <w:rFonts w:ascii="Calibri" w:eastAsia="Calibri" w:hAnsi="Calibri"/>
                <w:sz w:val="20"/>
              </w:rPr>
              <w:t>Prisma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Web Frontend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React + Vite (production static build served by Nginx)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Mobile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Expo / React Native (shop-floor QR scan &amp; dispatch)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Database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PostgreSQL (hosted on client infrastructure)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Realtime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Socket.IO (live dashboard updates)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Git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 xml:space="preserve">Managed by </w:t>
            </w:r>
            <w:r>
              <w:rPr>
                <w:rFonts w:ascii="Calibri" w:eastAsia="Calibri" w:hAnsi="Calibri"/>
                <w:sz w:val="20"/>
              </w:rPr>
              <w:t>Application Team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Logs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Managed by Application Team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Environment Variables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Managed by Application Team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DB Tables / Migrations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Managed by Application Team</w:t>
            </w:r>
          </w:p>
        </w:tc>
      </w:tr>
    </w:tbl>
    <w:p w:rsidR="009D675C" w:rsidRDefault="009D675C"/>
    <w:p w:rsidR="009D675C" w:rsidRDefault="00190A2E">
      <w:r>
        <w:rPr>
          <w:rFonts w:ascii="Calibri" w:eastAsia="Calibri" w:hAnsi="Calibri"/>
        </w:rPr>
        <w:t xml:space="preserve">Note: Job/product data is loaded via file import and optional folder auto-sync. No external Trimble </w:t>
      </w:r>
      <w:r>
        <w:rPr>
          <w:rFonts w:ascii="Calibri" w:eastAsia="Calibri" w:hAnsi="Calibri"/>
        </w:rPr>
        <w:t>/ FabShop database connection is required for this deployment approach.</w:t>
      </w:r>
    </w:p>
    <w:p w:rsidR="009D675C" w:rsidRDefault="00190A2E">
      <w:pPr>
        <w:pStyle w:val="Heading1"/>
      </w:pPr>
      <w:r>
        <w:rPr>
          <w:color w:val="1F4E79"/>
        </w:rPr>
        <w:t>2. Infrastructure &amp; Access Requirements</w:t>
      </w:r>
    </w:p>
    <w:p w:rsidR="009D675C" w:rsidRDefault="00190A2E">
      <w:pPr>
        <w:pStyle w:val="Heading2"/>
      </w:pPr>
      <w:r>
        <w:rPr>
          <w:color w:val="1F4E79"/>
        </w:rPr>
        <w:t>Accops Access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Accops account/access for required team members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Access to the required server environment through Accops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Terminal/SSH access to th</w:t>
      </w:r>
      <w:r>
        <w:rPr>
          <w:rFonts w:ascii="Calibri" w:eastAsia="Calibri" w:hAnsi="Calibri"/>
        </w:rPr>
        <w:t>e server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Required permissions for server administration</w:t>
      </w:r>
    </w:p>
    <w:p w:rsidR="009D675C" w:rsidRDefault="00190A2E">
      <w:pPr>
        <w:pStyle w:val="Heading2"/>
      </w:pPr>
      <w:r>
        <w:rPr>
          <w:color w:val="1F4E79"/>
        </w:rPr>
        <w:t>Server / VM</w:t>
      </w:r>
    </w:p>
    <w:p w:rsidR="009D675C" w:rsidRDefault="00190A2E">
      <w:r>
        <w:rPr>
          <w:rFonts w:ascii="Calibri" w:eastAsia="Calibri" w:hAnsi="Calibri"/>
        </w:rPr>
        <w:t>Please provision a server with: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Item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Requirement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OS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Linux — preferably the same OS/version as the existing AMG-RMS server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CPU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As per project / environment requirement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RAM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As per project</w:t>
            </w:r>
            <w:r>
              <w:rPr>
                <w:rFonts w:ascii="Calibri" w:eastAsia="Calibri" w:hAnsi="Calibri"/>
                <w:sz w:val="20"/>
              </w:rPr>
              <w:t xml:space="preserve"> / environment requirement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Storage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Sufficient for OS, application, uploads, reports, and logs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Hostname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Project-specific hostname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Network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Static private IP on the required internal VLAN/network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Access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SSH access</w:t>
            </w:r>
          </w:p>
        </w:tc>
      </w:tr>
      <w:tr w:rsidR="009D675C"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Privileges</w:t>
            </w:r>
          </w:p>
        </w:tc>
        <w:tc>
          <w:tcPr>
            <w:tcW w:w="4824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 xml:space="preserve">Sudo access for the </w:t>
            </w:r>
            <w:r>
              <w:rPr>
                <w:rFonts w:ascii="Calibri" w:eastAsia="Calibri" w:hAnsi="Calibri"/>
                <w:sz w:val="20"/>
              </w:rPr>
              <w:t>Application Team</w:t>
            </w:r>
          </w:p>
        </w:tc>
      </w:tr>
    </w:tbl>
    <w:p w:rsidR="009D675C" w:rsidRDefault="009D675C"/>
    <w:p w:rsidR="009D675C" w:rsidRDefault="00190A2E">
      <w:pPr>
        <w:pStyle w:val="Heading2"/>
      </w:pPr>
      <w:r>
        <w:rPr>
          <w:color w:val="1F4E79"/>
        </w:rPr>
        <w:lastRenderedPageBreak/>
        <w:t>Suggested sizing (for discussion)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D675C"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Environment</w:t>
            </w:r>
          </w:p>
        </w:tc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CPU</w:t>
            </w:r>
          </w:p>
        </w:tc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RAM</w:t>
            </w:r>
          </w:p>
        </w:tc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Storage</w:t>
            </w:r>
          </w:p>
        </w:tc>
      </w:tr>
      <w:tr w:rsidR="009D675C"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DEV</w:t>
            </w:r>
          </w:p>
        </w:tc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2–4 vCPU</w:t>
            </w:r>
          </w:p>
        </w:tc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4–8 GB</w:t>
            </w:r>
          </w:p>
        </w:tc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50+ GB</w:t>
            </w:r>
          </w:p>
        </w:tc>
      </w:tr>
      <w:tr w:rsidR="009D675C"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UAT / PROD</w:t>
            </w:r>
          </w:p>
        </w:tc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4+ vCPU</w:t>
            </w:r>
          </w:p>
        </w:tc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8–16 GB</w:t>
            </w:r>
          </w:p>
        </w:tc>
        <w:tc>
          <w:tcPr>
            <w:tcW w:w="2412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100+ GB</w:t>
            </w:r>
          </w:p>
        </w:tc>
      </w:tr>
    </w:tbl>
    <w:p w:rsidR="009D675C" w:rsidRDefault="009D675C"/>
    <w:p w:rsidR="009D675C" w:rsidRDefault="00190A2E">
      <w:pPr>
        <w:pStyle w:val="Heading1"/>
      </w:pPr>
      <w:r>
        <w:rPr>
          <w:color w:val="1F4E79"/>
        </w:rPr>
        <w:t>3. Network &amp; Firewall Requirements</w:t>
      </w:r>
    </w:p>
    <w:p w:rsidR="009D675C" w:rsidRDefault="00190A2E">
      <w:r>
        <w:rPr>
          <w:rFonts w:ascii="Calibri" w:eastAsia="Calibri" w:hAnsi="Calibri"/>
        </w:rPr>
        <w:t>The server should have the required inbound/outbound connectivity.</w:t>
      </w:r>
    </w:p>
    <w:p w:rsidR="009D675C" w:rsidRDefault="00190A2E">
      <w:pPr>
        <w:pStyle w:val="Heading2"/>
      </w:pPr>
      <w:r>
        <w:rPr>
          <w:color w:val="1F4E79"/>
        </w:rPr>
        <w:t>Inbound</w:t>
      </w:r>
      <w:r>
        <w:rPr>
          <w:color w:val="1F4E79"/>
        </w:rPr>
        <w:t xml:space="preserve"> ports (application server)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D675C"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Port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Protocol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Purpose</w:t>
            </w:r>
          </w:p>
        </w:tc>
      </w:tr>
      <w:tr w:rsidR="009D675C"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22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TCP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SSH / Server administration</w:t>
            </w:r>
          </w:p>
        </w:tc>
      </w:tr>
      <w:tr w:rsidR="009D675C"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80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TCP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HTTP (redirect to HTTPS)</w:t>
            </w:r>
          </w:p>
        </w:tc>
      </w:tr>
      <w:tr w:rsidR="009D675C"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443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TCP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HTTPS — React frontend, NestJS API, and Socket.IO via Nginx</w:t>
            </w:r>
          </w:p>
        </w:tc>
      </w:tr>
    </w:tbl>
    <w:p w:rsidR="009D675C" w:rsidRDefault="009D675C"/>
    <w:p w:rsidR="009D675C" w:rsidRDefault="00190A2E">
      <w:pPr>
        <w:pStyle w:val="Heading2"/>
      </w:pPr>
      <w:r>
        <w:rPr>
          <w:color w:val="1F4E79"/>
        </w:rPr>
        <w:t>Internal-only ports (not publicly exposed)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D675C"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Port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Protocol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b/>
                <w:sz w:val="20"/>
              </w:rPr>
              <w:t>Purpose</w:t>
            </w:r>
          </w:p>
        </w:tc>
      </w:tr>
      <w:tr w:rsidR="009D675C"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3000*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TCP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NestJS backend (prefer reverse-proxy via 443 in UAT/PROD)</w:t>
            </w:r>
          </w:p>
        </w:tc>
      </w:tr>
      <w:tr w:rsidR="009D675C"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5432*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TCP</w:t>
            </w:r>
          </w:p>
        </w:tc>
        <w:tc>
          <w:tcPr>
            <w:tcW w:w="3216" w:type="dxa"/>
          </w:tcPr>
          <w:p w:rsidR="009D675C" w:rsidRDefault="00190A2E">
            <w:r>
              <w:rPr>
                <w:rFonts w:ascii="Calibri" w:eastAsia="Calibri" w:hAnsi="Calibri"/>
                <w:sz w:val="20"/>
              </w:rPr>
              <w:t>PostgreSQL (application server ↔ database only)</w:t>
            </w:r>
          </w:p>
        </w:tc>
      </w:tr>
    </w:tbl>
    <w:p w:rsidR="009D675C" w:rsidRDefault="009D675C"/>
    <w:p w:rsidR="009D675C" w:rsidRDefault="00190A2E">
      <w:r>
        <w:rPr>
          <w:rFonts w:ascii="Calibri" w:eastAsia="Calibri" w:hAnsi="Calibri"/>
        </w:rPr>
        <w:t xml:space="preserve">* Actual ports depend on project configuration. Only ports that are actually required should be opened. Do not expose </w:t>
      </w:r>
      <w:r>
        <w:rPr>
          <w:rFonts w:ascii="Calibri" w:eastAsia="Calibri" w:hAnsi="Calibri"/>
        </w:rPr>
        <w:t>PostgreSQL or NestJS directly to the public internet.</w:t>
      </w:r>
    </w:p>
    <w:p w:rsidR="009D675C" w:rsidRDefault="00190A2E">
      <w:r>
        <w:rPr>
          <w:rFonts w:ascii="Calibri" w:eastAsia="Calibri" w:hAnsi="Calibri"/>
        </w:rPr>
        <w:t>Note: Port 5173 is Vite development only and is not required in UAT/PROD.</w:t>
      </w:r>
    </w:p>
    <w:p w:rsidR="009D675C" w:rsidRDefault="00190A2E">
      <w:pPr>
        <w:pStyle w:val="Heading2"/>
      </w:pPr>
      <w:r>
        <w:rPr>
          <w:color w:val="1F4E79"/>
        </w:rPr>
        <w:t>Required connectivity</w:t>
      </w:r>
    </w:p>
    <w:p w:rsidR="009D675C" w:rsidRDefault="00190A2E">
      <w:r>
        <w:rPr>
          <w:rFonts w:ascii="Calibri" w:eastAsia="Calibri" w:hAnsi="Calibri"/>
        </w:rPr>
        <w:t>The application server should be able to connect to: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PostgreSQL database server on port 5432</w:t>
      </w:r>
    </w:p>
    <w:p w:rsidR="009D675C" w:rsidRDefault="00190A2E" w:rsidP="00190A2E">
      <w:pPr>
        <w:pStyle w:val="ListBullet"/>
      </w:pPr>
      <w:r>
        <w:rPr>
          <w:rFonts w:ascii="Calibri" w:eastAsia="Calibri" w:hAnsi="Calibri"/>
        </w:rPr>
        <w:t>Required internal service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DNS / NTP</w:t>
      </w:r>
    </w:p>
    <w:p w:rsidR="009D675C" w:rsidRDefault="00190A2E">
      <w:pPr>
        <w:pStyle w:val="ListBullet"/>
      </w:pPr>
      <w:proofErr w:type="spellStart"/>
      <w:r>
        <w:rPr>
          <w:rFonts w:ascii="Calibri" w:eastAsia="Calibri" w:hAnsi="Calibri"/>
        </w:rPr>
        <w:t>npm</w:t>
      </w:r>
      <w:proofErr w:type="spellEnd"/>
      <w:r>
        <w:rPr>
          <w:rFonts w:ascii="Calibri" w:eastAsia="Calibri" w:hAnsi="Calibri"/>
        </w:rPr>
        <w:t xml:space="preserve"> registry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Shared import folder via SMB / NFS / CIFS (if folder auto-sync is used)</w:t>
      </w:r>
    </w:p>
    <w:p w:rsidR="009D675C" w:rsidRDefault="00190A2E">
      <w:pPr>
        <w:pStyle w:val="Heading2"/>
      </w:pPr>
      <w:r>
        <w:rPr>
          <w:color w:val="1F4E79"/>
        </w:rPr>
        <w:t>Mobile / shop-floor network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Handhelds / tablets on WLAN must reach the Frontend URL and Back</w:t>
      </w:r>
      <w:r>
        <w:rPr>
          <w:rFonts w:ascii="Calibri" w:eastAsia="Calibri" w:hAnsi="Calibri"/>
        </w:rPr>
        <w:t>end/API URL (typically HTTPS on port 443)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Devices must be able to upload camera / vehicle photos to the API</w:t>
      </w:r>
    </w:p>
    <w:p w:rsidR="009D675C" w:rsidRDefault="00190A2E">
      <w:pPr>
        <w:pStyle w:val="Heading2"/>
      </w:pPr>
      <w:r>
        <w:rPr>
          <w:color w:val="1F4E79"/>
        </w:rPr>
        <w:t>Database exposure rule</w:t>
      </w:r>
    </w:p>
    <w:p w:rsidR="009D675C" w:rsidRDefault="00190A2E">
      <w:r>
        <w:rPr>
          <w:rFonts w:ascii="Calibri" w:eastAsia="Calibri" w:hAnsi="Calibri"/>
        </w:rPr>
        <w:t>Database access must be restricted to the application server / approved internal network and must not be publicly exposed.</w:t>
      </w:r>
    </w:p>
    <w:p w:rsidR="009D675C" w:rsidRDefault="00190A2E">
      <w:pPr>
        <w:pStyle w:val="Heading1"/>
      </w:pPr>
      <w:r>
        <w:rPr>
          <w:color w:val="1F4E79"/>
        </w:rPr>
        <w:lastRenderedPageBreak/>
        <w:t>4.</w:t>
      </w:r>
      <w:r>
        <w:rPr>
          <w:color w:val="1F4E79"/>
        </w:rPr>
        <w:t xml:space="preserve"> Software / Runtime Requirements</w:t>
      </w:r>
    </w:p>
    <w:p w:rsidR="009D675C" w:rsidRDefault="00190A2E">
      <w:pPr>
        <w:pStyle w:val="Heading2"/>
      </w:pPr>
      <w:r>
        <w:rPr>
          <w:color w:val="1F4E79"/>
        </w:rPr>
        <w:t>Backend – NestJS</w:t>
      </w:r>
    </w:p>
    <w:p w:rsidR="009D675C" w:rsidRDefault="00190A2E">
      <w:r>
        <w:rPr>
          <w:rFonts w:ascii="Calibri" w:eastAsia="Calibri" w:hAnsi="Calibri"/>
        </w:rPr>
        <w:t>The server should have: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Node.js 20 LTS (Node.js 22 also acceptable)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npm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Required Node / NestJS build dependencies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Process supervisor support (systemd or PM2) — Application Team will configure the service</w:t>
      </w:r>
    </w:p>
    <w:p w:rsidR="009D675C" w:rsidRDefault="00190A2E">
      <w:r>
        <w:rPr>
          <w:rFonts w:ascii="Calibri" w:eastAsia="Calibri" w:hAnsi="Calibri"/>
        </w:rPr>
        <w:t>Th</w:t>
      </w:r>
      <w:r>
        <w:rPr>
          <w:rFonts w:ascii="Calibri" w:eastAsia="Calibri" w:hAnsi="Calibri"/>
        </w:rPr>
        <w:t>e NestJS application will be deployed and managed by the Application Team.</w:t>
      </w:r>
    </w:p>
    <w:p w:rsidR="009D675C" w:rsidRDefault="00190A2E">
      <w:pPr>
        <w:pStyle w:val="Heading2"/>
      </w:pPr>
      <w:r>
        <w:rPr>
          <w:color w:val="1F4E79"/>
        </w:rPr>
        <w:t>Frontend – React</w:t>
      </w:r>
    </w:p>
    <w:p w:rsidR="009D675C" w:rsidRDefault="00190A2E">
      <w:r>
        <w:rPr>
          <w:rFonts w:ascii="Calibri" w:eastAsia="Calibri" w:hAnsi="Calibri"/>
        </w:rPr>
        <w:t>The server should support: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Node.js / npm for React (Vite) build</w:t>
      </w:r>
      <w:bookmarkStart w:id="0" w:name="_GoBack"/>
      <w:bookmarkEnd w:id="0"/>
    </w:p>
    <w:p w:rsidR="009D675C" w:rsidRDefault="00190A2E">
      <w:pPr>
        <w:pStyle w:val="ListBullet"/>
      </w:pPr>
      <w:r>
        <w:rPr>
          <w:rFonts w:ascii="Calibri" w:eastAsia="Calibri" w:hAnsi="Calibri"/>
        </w:rPr>
        <w:t>Required frontend build dependencies</w:t>
      </w:r>
    </w:p>
    <w:p w:rsidR="009D675C" w:rsidRDefault="00190A2E">
      <w:r>
        <w:rPr>
          <w:rFonts w:ascii="Calibri" w:eastAsia="Calibri" w:hAnsi="Calibri"/>
        </w:rPr>
        <w:t>The React application will be served as static files through Ng</w:t>
      </w:r>
      <w:r>
        <w:rPr>
          <w:rFonts w:ascii="Calibri" w:eastAsia="Calibri" w:hAnsi="Calibri"/>
        </w:rPr>
        <w:t>inx (or the approved web server).</w:t>
      </w:r>
    </w:p>
    <w:p w:rsidR="009D675C" w:rsidRDefault="00190A2E">
      <w:pPr>
        <w:pStyle w:val="Heading2"/>
      </w:pPr>
      <w:r>
        <w:rPr>
          <w:color w:val="1F4E79"/>
        </w:rPr>
        <w:t>Nginx / Web Server</w:t>
      </w:r>
    </w:p>
    <w:p w:rsidR="009D675C" w:rsidRDefault="00190A2E">
      <w:r>
        <w:rPr>
          <w:rFonts w:ascii="Calibri" w:eastAsia="Calibri" w:hAnsi="Calibri"/>
        </w:rPr>
        <w:t>Required: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Nginx installation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Reverse proxy configuration for NestJS (/api)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WebSocket / Socket.IO upgrade support (live dashboard)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React static file hosting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HTTP → HTTPS redirection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Proxy timeout configur</w:t>
      </w:r>
      <w:r>
        <w:rPr>
          <w:rFonts w:ascii="Calibri" w:eastAsia="Calibri" w:hAnsi="Calibri"/>
        </w:rPr>
        <w:t>ation suitable for import and report generation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Upload body size support: client_max_body_size ≥ 25 MB (file imports and truck photos)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Serving or proxying of application /uploads content</w:t>
      </w:r>
    </w:p>
    <w:p w:rsidR="009D675C" w:rsidRDefault="00190A2E">
      <w:pPr>
        <w:pStyle w:val="Heading1"/>
      </w:pPr>
      <w:r>
        <w:rPr>
          <w:color w:val="1F4E79"/>
        </w:rPr>
        <w:t>5. Database Connectivity</w:t>
      </w:r>
    </w:p>
    <w:p w:rsidR="009D675C" w:rsidRDefault="00190A2E">
      <w:pPr>
        <w:pStyle w:val="Heading2"/>
      </w:pPr>
      <w:r>
        <w:rPr>
          <w:color w:val="1F4E79"/>
        </w:rPr>
        <w:t>Hosting model</w:t>
      </w:r>
    </w:p>
    <w:p w:rsidR="009D675C" w:rsidRDefault="00190A2E">
      <w:r>
        <w:rPr>
          <w:rFonts w:ascii="Calibri" w:eastAsia="Calibri" w:hAnsi="Calibri"/>
        </w:rPr>
        <w:t xml:space="preserve">PostgreSQL will run on client </w:t>
      </w:r>
      <w:r>
        <w:rPr>
          <w:rFonts w:ascii="Calibri" w:eastAsia="Calibri" w:hAnsi="Calibri"/>
        </w:rPr>
        <w:t>infrastructure (same VM or a separate DB server provided by the client).</w:t>
      </w:r>
    </w:p>
    <w:p w:rsidR="009D675C" w:rsidRDefault="00190A2E">
      <w:pPr>
        <w:pStyle w:val="Heading2"/>
      </w:pPr>
      <w:r>
        <w:rPr>
          <w:color w:val="1F4E79"/>
        </w:rPr>
        <w:t>Infrastructure team provides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Database server / hostname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Database type: PostgreSQL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Database port: 5432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Network / firewall connectivity between application server and database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 xml:space="preserve">Required </w:t>
      </w:r>
      <w:r>
        <w:rPr>
          <w:rFonts w:ascii="Calibri" w:eastAsia="Calibri" w:hAnsi="Calibri"/>
        </w:rPr>
        <w:t>database access / credentials as agreed</w:t>
      </w:r>
    </w:p>
    <w:p w:rsidR="009D675C" w:rsidRDefault="00190A2E">
      <w:pPr>
        <w:pStyle w:val="Heading2"/>
      </w:pPr>
      <w:r>
        <w:rPr>
          <w:color w:val="1F4E79"/>
        </w:rPr>
        <w:lastRenderedPageBreak/>
        <w:t>Application Team handles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Database creation (if permitted)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Database users / configuration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Tables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Migrations (Prisma)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Seed / master data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Application database configuration (.env / DATABASE_URL)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DB-related application s</w:t>
      </w:r>
      <w:r>
        <w:rPr>
          <w:rFonts w:ascii="Calibri" w:eastAsia="Calibri" w:hAnsi="Calibri"/>
        </w:rPr>
        <w:t>etup</w:t>
      </w:r>
    </w:p>
    <w:p w:rsidR="009D675C" w:rsidRDefault="00190A2E">
      <w:pPr>
        <w:pStyle w:val="Heading1"/>
      </w:pPr>
      <w:r>
        <w:rPr>
          <w:color w:val="1F4E79"/>
        </w:rPr>
        <w:t>6. Domain &amp; SSL</w:t>
      </w:r>
    </w:p>
    <w:p w:rsidR="009D675C" w:rsidRDefault="00190A2E">
      <w:pPr>
        <w:pStyle w:val="Heading2"/>
      </w:pPr>
      <w:r>
        <w:rPr>
          <w:color w:val="1F4E79"/>
        </w:rPr>
        <w:t>Required from Infrastructure / Network / Domain team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Project-specific domain / subdomain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DNS configuration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Mapping of domain / subdomain to the server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SSL certificate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HTTPS configuration</w:t>
      </w:r>
    </w:p>
    <w:p w:rsidR="009D675C" w:rsidRDefault="00190A2E">
      <w:pPr>
        <w:pStyle w:val="Heading2"/>
      </w:pPr>
      <w:r>
        <w:rPr>
          <w:color w:val="1F4E79"/>
        </w:rPr>
        <w:t>Expected traffic flow</w:t>
      </w:r>
    </w:p>
    <w:p w:rsidR="009D675C" w:rsidRDefault="00190A2E">
      <w:r>
        <w:rPr>
          <w:rFonts w:ascii="Consolas" w:eastAsia="Calibri" w:hAnsi="Consolas"/>
          <w:sz w:val="20"/>
        </w:rPr>
        <w:t>Domain (HTTPS)</w:t>
      </w:r>
      <w:r>
        <w:rPr>
          <w:rFonts w:ascii="Consolas" w:eastAsia="Calibri" w:hAnsi="Consolas"/>
          <w:sz w:val="20"/>
        </w:rPr>
        <w:br/>
        <w:t xml:space="preserve">      ↓</w:t>
      </w:r>
      <w:r>
        <w:rPr>
          <w:rFonts w:ascii="Consolas" w:eastAsia="Calibri" w:hAnsi="Consolas"/>
          <w:sz w:val="20"/>
        </w:rPr>
        <w:br/>
        <w:t xml:space="preserve">   </w:t>
      </w:r>
      <w:r>
        <w:rPr>
          <w:rFonts w:ascii="Consolas" w:eastAsia="Calibri" w:hAnsi="Consolas"/>
          <w:sz w:val="20"/>
        </w:rPr>
        <w:t xml:space="preserve"> Nginx</w:t>
      </w:r>
      <w:r>
        <w:rPr>
          <w:rFonts w:ascii="Consolas" w:eastAsia="Calibri" w:hAnsi="Consolas"/>
          <w:sz w:val="20"/>
        </w:rPr>
        <w:br/>
        <w:t xml:space="preserve">   ↙     ↘</w:t>
      </w:r>
      <w:r>
        <w:rPr>
          <w:rFonts w:ascii="Consolas" w:eastAsia="Calibri" w:hAnsi="Consolas"/>
          <w:sz w:val="20"/>
        </w:rPr>
        <w:br/>
        <w:t>React     NestJS (internal :3000)</w:t>
      </w:r>
      <w:r>
        <w:rPr>
          <w:rFonts w:ascii="Consolas" w:eastAsia="Calibri" w:hAnsi="Consolas"/>
          <w:sz w:val="20"/>
        </w:rPr>
        <w:br/>
        <w:t>static         ↓</w:t>
      </w:r>
      <w:r>
        <w:rPr>
          <w:rFonts w:ascii="Consolas" w:eastAsia="Calibri" w:hAnsi="Consolas"/>
          <w:sz w:val="20"/>
        </w:rPr>
        <w:br/>
        <w:t xml:space="preserve">          PostgreSQL</w:t>
      </w:r>
      <w:r>
        <w:rPr>
          <w:rFonts w:ascii="Consolas" w:eastAsia="Calibri" w:hAnsi="Consolas"/>
          <w:sz w:val="20"/>
        </w:rPr>
        <w:br/>
        <w:t xml:space="preserve">               ↑</w:t>
      </w:r>
      <w:r>
        <w:rPr>
          <w:rFonts w:ascii="Consolas" w:eastAsia="Calibri" w:hAnsi="Consolas"/>
          <w:sz w:val="20"/>
        </w:rPr>
        <w:br/>
        <w:t xml:space="preserve">    Mobile devices (HTTPS API)</w:t>
      </w:r>
    </w:p>
    <w:p w:rsidR="009D675C" w:rsidRDefault="00190A2E">
      <w:pPr>
        <w:pStyle w:val="Heading2"/>
      </w:pPr>
      <w:r>
        <w:rPr>
          <w:color w:val="1F4E79"/>
        </w:rPr>
        <w:t>Disk / path planning</w:t>
      </w:r>
    </w:p>
    <w:p w:rsidR="009D675C" w:rsidRDefault="00190A2E">
      <w:r>
        <w:rPr>
          <w:rFonts w:ascii="Calibri" w:eastAsia="Calibri" w:hAnsi="Calibri"/>
        </w:rPr>
        <w:t>Also plan storage for: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Application uploads (import files, dispatch photos)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 xml:space="preserve">Optional mounted path </w:t>
      </w:r>
      <w:r>
        <w:rPr>
          <w:rFonts w:ascii="Calibri" w:eastAsia="Calibri" w:hAnsi="Calibri"/>
        </w:rPr>
        <w:t>for folder auto-sync (DATA_UPLOADS_PATH)</w:t>
      </w:r>
    </w:p>
    <w:p w:rsidR="009D675C" w:rsidRDefault="00190A2E">
      <w:pPr>
        <w:pStyle w:val="Heading1"/>
      </w:pPr>
      <w:r>
        <w:rPr>
          <w:color w:val="1F4E79"/>
        </w:rPr>
        <w:t>7. Application Team Responsibilities</w:t>
      </w:r>
    </w:p>
    <w:p w:rsidR="009D675C" w:rsidRDefault="00190A2E">
      <w:r>
        <w:rPr>
          <w:rFonts w:ascii="Calibri" w:eastAsia="Calibri" w:hAnsi="Calibri"/>
        </w:rPr>
        <w:t>The following will be handled by the Application Team: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Git repository and Git access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Application code deployment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Node.js / NestJS configuration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React build and deployment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 xml:space="preserve">Mobile </w:t>
      </w:r>
      <w:r>
        <w:rPr>
          <w:rFonts w:ascii="Calibri" w:eastAsia="Calibri" w:hAnsi="Calibri"/>
        </w:rPr>
        <w:t>app API URL / environment configuration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lastRenderedPageBreak/>
        <w:t>Environment variables / .env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Database configuration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Database tables and migrations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Seed / master data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Application logs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Application monitoring configuration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Application-level backups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Application restart / deployment p</w:t>
      </w:r>
      <w:r>
        <w:rPr>
          <w:rFonts w:ascii="Calibri" w:eastAsia="Calibri" w:hAnsi="Calibri"/>
        </w:rPr>
        <w:t>rocess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Third-party API configuration (if any)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Application testing</w:t>
      </w:r>
    </w:p>
    <w:p w:rsidR="009D675C" w:rsidRDefault="00190A2E">
      <w:pPr>
        <w:pStyle w:val="Heading1"/>
      </w:pPr>
      <w:r>
        <w:rPr>
          <w:color w:val="1F4E79"/>
        </w:rPr>
        <w:t>8. Infrastructure Team Responsibilities</w:t>
      </w:r>
    </w:p>
    <w:p w:rsidR="009D675C" w:rsidRDefault="00190A2E">
      <w:r>
        <w:rPr>
          <w:rFonts w:ascii="Calibri" w:eastAsia="Calibri" w:hAnsi="Calibri"/>
        </w:rPr>
        <w:t>The Infrastructure / IT team is requested to provide: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Accops access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Server / VM provisioning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OS installation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CPU / RAM / storage allocation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 xml:space="preserve">Hostname </w:t>
      </w:r>
      <w:r>
        <w:rPr>
          <w:rFonts w:ascii="Calibri" w:eastAsia="Calibri" w:hAnsi="Calibri"/>
        </w:rPr>
        <w:t>and IP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Network / VLAN configuration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SSH and sudo access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Firewall / required port access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Application-to-PostgreSQL connectivity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Nginx installation / support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DNS configuration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SSL certificate / configuration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Required internal / external network access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Shared</w:t>
      </w:r>
      <w:r>
        <w:rPr>
          <w:rFonts w:ascii="Calibri" w:eastAsia="Calibri" w:hAnsi="Calibri"/>
        </w:rPr>
        <w:t xml:space="preserve"> folder mount for auto-import (if used)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Mobile / WLAN reachability to application URLs</w:t>
      </w:r>
    </w:p>
    <w:p w:rsidR="009D675C" w:rsidRDefault="00190A2E">
      <w:pPr>
        <w:pStyle w:val="Heading1"/>
      </w:pPr>
      <w:r>
        <w:rPr>
          <w:color w:val="1F4E79"/>
        </w:rPr>
        <w:t>9. Final Pre-Production Checklist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Accops access working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Server accessible through SSH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Sudo access available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Server hostname / IP configured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Required Node.js / </w:t>
      </w:r>
      <w:r>
        <w:rPr>
          <w:rFonts w:ascii="Calibri" w:eastAsia="Calibri" w:hAnsi="Calibri"/>
        </w:rPr>
        <w:t>npm version installed (20+)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Required firewall ports opened (80 / 443; DB not public)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Database connectivity and DB port confirmed (PostgreSQL 5432)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Nginx installed / configured (incl. WebSocket + upload size)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Domain configured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SSL / HTTPS working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lastRenderedPageBreak/>
        <w:t>☐</w:t>
      </w:r>
      <w:r>
        <w:rPr>
          <w:rFonts w:ascii="Calibri" w:eastAsia="Calibri" w:hAnsi="Calibri"/>
        </w:rPr>
        <w:t xml:space="preserve"> NestJS backend accessible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React dashboard accessible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Mobile device can reach API over Wi‑Fi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File upload path writable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Folder-sync path mounted (if used)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Application deployment completed</w:t>
      </w:r>
    </w:p>
    <w:p w:rsidR="009D675C" w:rsidRDefault="00190A2E">
      <w:pPr>
        <w:pStyle w:val="ListBullet"/>
      </w:pPr>
      <w:r>
        <w:rPr>
          <w:rFonts w:ascii="Calibri" w:eastAsia="Calibri" w:hAnsi="Calibri"/>
        </w:rPr>
        <w:t>☐</w:t>
      </w:r>
      <w:r>
        <w:rPr>
          <w:rFonts w:ascii="Calibri" w:eastAsia="Calibri" w:hAnsi="Calibri"/>
        </w:rPr>
        <w:t xml:space="preserve"> End-to-end connectivity tested (login → import → scan → </w:t>
      </w:r>
      <w:r>
        <w:rPr>
          <w:rFonts w:ascii="Calibri" w:eastAsia="Calibri" w:hAnsi="Calibri"/>
        </w:rPr>
        <w:t>report)</w:t>
      </w:r>
    </w:p>
    <w:p w:rsidR="009D675C" w:rsidRDefault="00190A2E">
      <w:pPr>
        <w:pStyle w:val="Heading1"/>
      </w:pPr>
      <w:r>
        <w:rPr>
          <w:color w:val="1F4E79"/>
        </w:rPr>
        <w:t>10. Required Details to Share With Application Team</w:t>
      </w:r>
    </w:p>
    <w:p w:rsidR="009D675C" w:rsidRDefault="00190A2E">
      <w:r>
        <w:rPr>
          <w:rFonts w:ascii="Calibri" w:eastAsia="Calibri" w:hAnsi="Calibri"/>
        </w:rPr>
        <w:t>Please complete and return:</w:t>
      </w:r>
    </w:p>
    <w:p w:rsidR="009D675C" w:rsidRDefault="00190A2E">
      <w:r>
        <w:rPr>
          <w:rFonts w:ascii="Consolas" w:eastAsia="Calibri" w:hAnsi="Consolas"/>
          <w:sz w:val="20"/>
        </w:rPr>
        <w:t>Project Name: AME Tracker</w:t>
      </w:r>
      <w:r>
        <w:rPr>
          <w:rFonts w:ascii="Consolas" w:eastAsia="Calibri" w:hAnsi="Consolas"/>
          <w:sz w:val="20"/>
        </w:rPr>
        <w:br/>
        <w:t>Environment: DEV / UAT / PROD</w:t>
      </w:r>
      <w:r>
        <w:rPr>
          <w:rFonts w:ascii="Consolas" w:eastAsia="Calibri" w:hAnsi="Consolas"/>
          <w:sz w:val="20"/>
        </w:rPr>
        <w:br/>
      </w:r>
      <w:r>
        <w:rPr>
          <w:rFonts w:ascii="Consolas" w:eastAsia="Calibri" w:hAnsi="Consolas"/>
          <w:sz w:val="20"/>
        </w:rPr>
        <w:br/>
        <w:t>Server Hostname:</w:t>
      </w:r>
      <w:r>
        <w:rPr>
          <w:rFonts w:ascii="Consolas" w:eastAsia="Calibri" w:hAnsi="Consolas"/>
          <w:sz w:val="20"/>
        </w:rPr>
        <w:br/>
        <w:t>Server IP:</w:t>
      </w:r>
      <w:r>
        <w:rPr>
          <w:rFonts w:ascii="Consolas" w:eastAsia="Calibri" w:hAnsi="Consolas"/>
          <w:sz w:val="20"/>
        </w:rPr>
        <w:br/>
        <w:t>OS / Version:</w:t>
      </w:r>
      <w:r>
        <w:rPr>
          <w:rFonts w:ascii="Consolas" w:eastAsia="Calibri" w:hAnsi="Consolas"/>
          <w:sz w:val="20"/>
        </w:rPr>
        <w:br/>
        <w:t>CPU:</w:t>
      </w:r>
      <w:r>
        <w:rPr>
          <w:rFonts w:ascii="Consolas" w:eastAsia="Calibri" w:hAnsi="Consolas"/>
          <w:sz w:val="20"/>
        </w:rPr>
        <w:br/>
        <w:t>RAM:</w:t>
      </w:r>
      <w:r>
        <w:rPr>
          <w:rFonts w:ascii="Consolas" w:eastAsia="Calibri" w:hAnsi="Consolas"/>
          <w:sz w:val="20"/>
        </w:rPr>
        <w:br/>
        <w:t>Storage:</w:t>
      </w:r>
      <w:r>
        <w:rPr>
          <w:rFonts w:ascii="Consolas" w:eastAsia="Calibri" w:hAnsi="Consolas"/>
          <w:sz w:val="20"/>
        </w:rPr>
        <w:br/>
      </w:r>
      <w:r>
        <w:rPr>
          <w:rFonts w:ascii="Consolas" w:eastAsia="Calibri" w:hAnsi="Consolas"/>
          <w:sz w:val="20"/>
        </w:rPr>
        <w:br/>
        <w:t>Accops Access:</w:t>
      </w:r>
      <w:r>
        <w:rPr>
          <w:rFonts w:ascii="Consolas" w:eastAsia="Calibri" w:hAnsi="Consolas"/>
          <w:sz w:val="20"/>
        </w:rPr>
        <w:br/>
        <w:t>SSH Access:</w:t>
      </w:r>
      <w:r>
        <w:rPr>
          <w:rFonts w:ascii="Consolas" w:eastAsia="Calibri" w:hAnsi="Consolas"/>
          <w:sz w:val="20"/>
        </w:rPr>
        <w:br/>
        <w:t>Sudo Access:</w:t>
      </w:r>
      <w:r>
        <w:rPr>
          <w:rFonts w:ascii="Consolas" w:eastAsia="Calibri" w:hAnsi="Consolas"/>
          <w:sz w:val="20"/>
        </w:rPr>
        <w:br/>
      </w:r>
      <w:r>
        <w:rPr>
          <w:rFonts w:ascii="Consolas" w:eastAsia="Calibri" w:hAnsi="Consolas"/>
          <w:sz w:val="20"/>
        </w:rPr>
        <w:br/>
        <w:t>Database</w:t>
      </w:r>
      <w:r>
        <w:rPr>
          <w:rFonts w:ascii="Consolas" w:eastAsia="Calibri" w:hAnsi="Consolas"/>
          <w:sz w:val="20"/>
        </w:rPr>
        <w:t xml:space="preserve"> Type: PostgreSQL</w:t>
      </w:r>
      <w:r>
        <w:rPr>
          <w:rFonts w:ascii="Consolas" w:eastAsia="Calibri" w:hAnsi="Consolas"/>
          <w:sz w:val="20"/>
        </w:rPr>
        <w:br/>
        <w:t>Database Host:</w:t>
      </w:r>
      <w:r>
        <w:rPr>
          <w:rFonts w:ascii="Consolas" w:eastAsia="Calibri" w:hAnsi="Consolas"/>
          <w:sz w:val="20"/>
        </w:rPr>
        <w:br/>
        <w:t>Database Port: 5432</w:t>
      </w:r>
      <w:r>
        <w:rPr>
          <w:rFonts w:ascii="Consolas" w:eastAsia="Calibri" w:hAnsi="Consolas"/>
          <w:sz w:val="20"/>
        </w:rPr>
        <w:br/>
        <w:t>Database Name:</w:t>
      </w:r>
      <w:r>
        <w:rPr>
          <w:rFonts w:ascii="Consolas" w:eastAsia="Calibri" w:hAnsi="Consolas"/>
          <w:sz w:val="20"/>
        </w:rPr>
        <w:br/>
      </w:r>
      <w:r>
        <w:rPr>
          <w:rFonts w:ascii="Consolas" w:eastAsia="Calibri" w:hAnsi="Consolas"/>
          <w:sz w:val="20"/>
        </w:rPr>
        <w:br/>
        <w:t>Application Port (internal): 3000</w:t>
      </w:r>
      <w:r>
        <w:rPr>
          <w:rFonts w:ascii="Consolas" w:eastAsia="Calibri" w:hAnsi="Consolas"/>
          <w:sz w:val="20"/>
        </w:rPr>
        <w:br/>
        <w:t>Frontend: Nginx static (no 5173 in production)</w:t>
      </w:r>
      <w:r>
        <w:rPr>
          <w:rFonts w:ascii="Consolas" w:eastAsia="Calibri" w:hAnsi="Consolas"/>
          <w:sz w:val="20"/>
        </w:rPr>
        <w:br/>
      </w:r>
      <w:r>
        <w:rPr>
          <w:rFonts w:ascii="Consolas" w:eastAsia="Calibri" w:hAnsi="Consolas"/>
          <w:sz w:val="20"/>
        </w:rPr>
        <w:br/>
        <w:t>Domain:</w:t>
      </w:r>
      <w:r>
        <w:rPr>
          <w:rFonts w:ascii="Consolas" w:eastAsia="Calibri" w:hAnsi="Consolas"/>
          <w:sz w:val="20"/>
        </w:rPr>
        <w:br/>
        <w:t>Frontend URL:</w:t>
      </w:r>
      <w:r>
        <w:rPr>
          <w:rFonts w:ascii="Consolas" w:eastAsia="Calibri" w:hAnsi="Consolas"/>
          <w:sz w:val="20"/>
        </w:rPr>
        <w:br/>
        <w:t>Backend / API URL:</w:t>
      </w:r>
      <w:r>
        <w:rPr>
          <w:rFonts w:ascii="Consolas" w:eastAsia="Calibri" w:hAnsi="Consolas"/>
          <w:sz w:val="20"/>
        </w:rPr>
        <w:br/>
        <w:t>Socket.IO / WebSocket via same API URL: Yes</w:t>
      </w:r>
      <w:r>
        <w:rPr>
          <w:rFonts w:ascii="Consolas" w:eastAsia="Calibri" w:hAnsi="Consolas"/>
          <w:sz w:val="20"/>
        </w:rPr>
        <w:br/>
      </w:r>
      <w:r>
        <w:rPr>
          <w:rFonts w:ascii="Consolas" w:eastAsia="Calibri" w:hAnsi="Consolas"/>
          <w:sz w:val="20"/>
        </w:rPr>
        <w:br/>
        <w:t>SSL Status:</w:t>
      </w:r>
      <w:r>
        <w:rPr>
          <w:rFonts w:ascii="Consolas" w:eastAsia="Calibri" w:hAnsi="Consolas"/>
          <w:sz w:val="20"/>
        </w:rPr>
        <w:br/>
        <w:t>Nginx S</w:t>
      </w:r>
      <w:r>
        <w:rPr>
          <w:rFonts w:ascii="Consolas" w:eastAsia="Calibri" w:hAnsi="Consolas"/>
          <w:sz w:val="20"/>
        </w:rPr>
        <w:t>tatus (incl. WebSocket + upload size):</w:t>
      </w:r>
      <w:r>
        <w:rPr>
          <w:rFonts w:ascii="Consolas" w:eastAsia="Calibri" w:hAnsi="Consolas"/>
          <w:sz w:val="20"/>
        </w:rPr>
        <w:br/>
      </w:r>
      <w:r>
        <w:rPr>
          <w:rFonts w:ascii="Consolas" w:eastAsia="Calibri" w:hAnsi="Consolas"/>
          <w:sz w:val="20"/>
        </w:rPr>
        <w:br/>
        <w:t>Firewall / Allowed Ports:</w:t>
      </w:r>
      <w:r>
        <w:rPr>
          <w:rFonts w:ascii="Consolas" w:eastAsia="Calibri" w:hAnsi="Consolas"/>
          <w:sz w:val="20"/>
        </w:rPr>
        <w:br/>
        <w:t>Mobile / WLAN access to API confirmed:</w:t>
      </w:r>
      <w:r>
        <w:rPr>
          <w:rFonts w:ascii="Consolas" w:eastAsia="Calibri" w:hAnsi="Consolas"/>
          <w:sz w:val="20"/>
        </w:rPr>
        <w:br/>
        <w:t>Shared DataUploads path / mount: (if applicable)</w:t>
      </w:r>
    </w:p>
    <w:p w:rsidR="009D675C" w:rsidRDefault="009D675C"/>
    <w:p w:rsidR="009D675C" w:rsidRDefault="00190A2E">
      <w:r>
        <w:rPr>
          <w:rFonts w:ascii="Calibri" w:eastAsia="Calibri" w:hAnsi="Calibri"/>
        </w:rPr>
        <w:lastRenderedPageBreak/>
        <w:t>Document aligned to current AME Tracker stack: NestJS + React (Vite) + Expo mobile + PostgreSQL on cl</w:t>
      </w:r>
      <w:r>
        <w:rPr>
          <w:rFonts w:ascii="Calibri" w:eastAsia="Calibri" w:hAnsi="Calibri"/>
        </w:rPr>
        <w:t>ient infrastructure. File import / folder sync only — no external FabShop SQL Server dependency for this deployment approach.</w:t>
      </w:r>
    </w:p>
    <w:sectPr w:rsidR="009D675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A2E"/>
    <w:rsid w:val="0029639D"/>
    <w:rsid w:val="00326F90"/>
    <w:rsid w:val="009D67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3DFACEA-DAEC-4220-BE9E-10D140F39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41B9CC-8BC2-4541-8739-943B9368B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2026-09-04T14:18:00Z</dcterms:modified>
  <cp:category/>
</cp:coreProperties>
</file>