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Name: Akshay Chaudhari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Std: SE  Div: A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Roll no.:32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section .data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msg db "Number of argument:"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msglen :equ $-msg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msg1 db 10, " Arguments: 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msg1len :equ $-msg1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msg2 db "   ",10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msg2len :equ $-msg2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section .bss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arguno resd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arg resd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%macro cmn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eax,%1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ebx,%2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ecx,%3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edx,%4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80h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%endmacro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section .text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global _start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_start: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cmn 4,1,msg,msglen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pop ecx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[arguno],ecx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cmp ecx,09h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jbe skip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add ecx,07h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skip: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add ecx,30h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[arg],ecx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cmn 4,1,arg,1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cmn 4,1,msg1,msg1len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pop ecx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edx,0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cont2: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cmp byte[ecx+edx],0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je label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inc edx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jmp cont2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label: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cmn 4,1,ecx,edx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dec byte[arguno]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jnz cont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cmn 4,1,msg2,msg2len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exit: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eax,1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mov ebx,0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 80h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OUTPUT 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[student@localhost ~]$ nasm -f elf32 command.asm -o command.o -i i386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[student@localhost ~]$ ld -m elf_i386 -o command command.o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[student@localhost ~]$ ./command nasm -f elf64 command.asm -o command.o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Number of argument:7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Arguments: ./command nasm -f elf64 command.asm -o command.o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[student@localhost ~]$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