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A7D4" w14:textId="17D42EC2" w:rsidR="00520BD6" w:rsidRDefault="00000000">
      <w:r>
        <w:br/>
        <w:t>RESIDENTIAL LEASE AGREEMENT</w:t>
      </w:r>
      <w:r>
        <w:br/>
      </w:r>
      <w:r>
        <w:br/>
        <w:t xml:space="preserve">This Lease Agreement ("Agreement") is entered into on February </w:t>
      </w:r>
      <w:r w:rsidR="005022A1">
        <w:t xml:space="preserve">4, </w:t>
      </w:r>
      <w:r>
        <w:t>2008, by and between:</w:t>
      </w:r>
      <w:r>
        <w:br/>
      </w:r>
      <w:r>
        <w:br/>
        <w:t xml:space="preserve">LESSOR: BREDBURY LIMITED ("Landlord") </w:t>
      </w:r>
      <w:r>
        <w:br/>
        <w:t>LESSEE: WLG (UK) LIMITED ("Tenant")</w:t>
      </w:r>
      <w:r>
        <w:br/>
      </w:r>
      <w:r>
        <w:br/>
        <w:t>PROPERTY: The Landlord hereby leases to the Tenant the residential property located at:</w:t>
      </w:r>
      <w:r>
        <w:br/>
        <w:t>Unit A, Site 1, Horsfield Way, Bredbury, Stockport</w:t>
      </w:r>
      <w:r>
        <w:br/>
      </w:r>
      <w:r>
        <w:br/>
        <w:t xml:space="preserve">1. TERM OF LEASE The term of this lease shall commence on February </w:t>
      </w:r>
      <w:r w:rsidR="000303A1">
        <w:t xml:space="preserve">4, </w:t>
      </w:r>
      <w:proofErr w:type="gramStart"/>
      <w:r>
        <w:t>2008</w:t>
      </w:r>
      <w:proofErr w:type="gramEnd"/>
      <w:r>
        <w:t xml:space="preserve"> and shall terminate on February </w:t>
      </w:r>
      <w:r w:rsidR="000303A1">
        <w:t xml:space="preserve">4, </w:t>
      </w:r>
      <w:r>
        <w:t>2018. This Agreement shall be considered a fixed-term lease.</w:t>
      </w:r>
      <w:r>
        <w:br/>
      </w:r>
      <w:r>
        <w:br/>
        <w:t>2. RENT The Tenant agrees to pay the Landlord a monthly rent of $100</w:t>
      </w:r>
      <w:r w:rsidR="000303A1">
        <w:t>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0303A1">
        <w:t>900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9. SUBLETTING The Tenant shall not sublet the premises or any part thereof, nor assign this lease, without the prior written consent of the Landlord.</w:t>
      </w:r>
      <w:r>
        <w:br/>
      </w:r>
      <w:r>
        <w:lastRenderedPageBreak/>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BREDBURY LIMITED</w:t>
      </w:r>
      <w:r>
        <w:br/>
      </w:r>
      <w:r>
        <w:br/>
        <w:t xml:space="preserve">TENANT: Signature: _________________________________ Date: _____________ </w:t>
      </w:r>
      <w:r>
        <w:br/>
        <w:t>Print Name: WLG (UK) LIMITED</w:t>
      </w:r>
      <w:r>
        <w:br/>
      </w:r>
      <w:r>
        <w:br/>
        <w:t>ACKNOWLEDGMENT By signing above, both parties acknowledge that they have read, understood, and agree to be bound by all terms and conditions of this Agreement.</w:t>
      </w:r>
      <w:r>
        <w:br/>
      </w:r>
    </w:p>
    <w:sectPr w:rsidR="00520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938246">
    <w:abstractNumId w:val="8"/>
  </w:num>
  <w:num w:numId="2" w16cid:durableId="398989494">
    <w:abstractNumId w:val="6"/>
  </w:num>
  <w:num w:numId="3" w16cid:durableId="1133477879">
    <w:abstractNumId w:val="5"/>
  </w:num>
  <w:num w:numId="4" w16cid:durableId="255289384">
    <w:abstractNumId w:val="4"/>
  </w:num>
  <w:num w:numId="5" w16cid:durableId="825249297">
    <w:abstractNumId w:val="7"/>
  </w:num>
  <w:num w:numId="6" w16cid:durableId="836773470">
    <w:abstractNumId w:val="3"/>
  </w:num>
  <w:num w:numId="7" w16cid:durableId="2086218336">
    <w:abstractNumId w:val="2"/>
  </w:num>
  <w:num w:numId="8" w16cid:durableId="1382166168">
    <w:abstractNumId w:val="1"/>
  </w:num>
  <w:num w:numId="9" w16cid:durableId="136525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3A1"/>
    <w:rsid w:val="00034616"/>
    <w:rsid w:val="0006063C"/>
    <w:rsid w:val="0015074B"/>
    <w:rsid w:val="0029639D"/>
    <w:rsid w:val="00326F90"/>
    <w:rsid w:val="005022A1"/>
    <w:rsid w:val="00520B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74352"/>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3</cp:revision>
  <dcterms:created xsi:type="dcterms:W3CDTF">2013-12-23T23:15:00Z</dcterms:created>
  <dcterms:modified xsi:type="dcterms:W3CDTF">2025-08-03T19:47:00Z</dcterms:modified>
  <cp:category/>
</cp:coreProperties>
</file>