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F2" w:rsidRDefault="00FA36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36F2" w:rsidRDefault="00A2302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80"/>
      </w:tblGrid>
      <w:tr w:rsidR="00FA36F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F2" w:rsidRDefault="00A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F2" w:rsidRDefault="0083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FA36F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F2" w:rsidRDefault="00A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F2" w:rsidRDefault="00787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34A">
              <w:rPr>
                <w:rFonts w:ascii="Times New Roman" w:eastAsia="Times New Roman" w:hAnsi="Times New Roman" w:cs="Times New Roman"/>
                <w:sz w:val="24"/>
                <w:szCs w:val="24"/>
              </w:rPr>
              <w:t>739916</w:t>
            </w:r>
          </w:p>
        </w:tc>
      </w:tr>
      <w:tr w:rsidR="00FA36F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F2" w:rsidRDefault="00A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F2" w:rsidRDefault="0083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FA36F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F2" w:rsidRDefault="00A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F2" w:rsidRDefault="00A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FA36F2" w:rsidRDefault="00A2302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FA36F2" w:rsidRDefault="00A2302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missing values and duplicates, and implements resolution plans to ensure accurate and reliable analysis.</w:t>
      </w:r>
    </w:p>
    <w:p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4"/>
        <w:gridCol w:w="6356"/>
      </w:tblGrid>
      <w:tr w:rsidR="00FA36F2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36F2" w:rsidRDefault="00A230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36F2" w:rsidRDefault="00A230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36F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143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 rows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9 columns</w:t>
            </w:r>
            <w:r w:rsidR="00AE7F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7C6B" w:rsidRPr="00347C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  <w:p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909060" cy="2074545"/>
                  <wp:effectExtent l="0" t="0" r="0" b="1905"/>
                  <wp:docPr id="138517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Pr="007A0377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</w:t>
            </w:r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idual of accuracy_score,mean_squared_error</w:t>
            </w:r>
            <w:r w:rsidR="00C6767B">
              <w:rPr>
                <w:rFonts w:ascii="Times New Roman" w:eastAsia="Times New Roman" w:hAnsi="Times New Roman" w:cs="Times New Roman"/>
                <w:sz w:val="24"/>
                <w:szCs w:val="24"/>
              </w:rPr>
              <w:t>,r2_score,mean_absolute_</w:t>
            </w:r>
          </w:p>
          <w:p w:rsidR="00C6767B" w:rsidRDefault="00C676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A36F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5E7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</w:t>
            </w:r>
          </w:p>
          <w:p w:rsidR="00FA36F2" w:rsidRDefault="003605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3909060" cy="2074545"/>
                  <wp:effectExtent l="0" t="0" r="0" b="1905"/>
                  <wp:docPr id="1636399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248A6" w:rsidRDefault="00D24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79AD" w:rsidRDefault="007879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FA3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AB3" w:rsidRDefault="002F67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outliers in the dataset.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 is outliers in</w:t>
            </w:r>
          </w:p>
          <w:p w:rsidR="00CE7E05" w:rsidRDefault="00D86A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67A4">
              <w:rPr>
                <w:rFonts w:ascii="Times New Roman" w:eastAsia="Times New Roman" w:hAnsi="Times New Roman" w:cs="Times New Roman"/>
                <w:sz w:val="24"/>
                <w:szCs w:val="24"/>
              </w:rPr>
              <w:t>Blast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67A4">
              <w:rPr>
                <w:rFonts w:ascii="Times New Roman" w:eastAsia="Times New Roman" w:hAnsi="Times New Roman" w:cs="Times New Roman"/>
                <w:sz w:val="24"/>
                <w:szCs w:val="24"/>
              </w:rPr>
              <w:t>Furnac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>slag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water,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superplasticizer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Fine 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ggregate </w:t>
            </w:r>
          </w:p>
          <w:p w:rsidR="00FA36F2" w:rsidRDefault="00590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compressive strength</w:t>
            </w:r>
          </w:p>
          <w:p w:rsidR="00CE7E05" w:rsidRDefault="00CE7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909060" cy="2074545"/>
                  <wp:effectExtent l="0" t="0" r="0" b="1905"/>
                  <wp:docPr id="19515395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A36F2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C63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909060" cy="1936115"/>
                  <wp:effectExtent l="0" t="0" r="0" b="6985"/>
                  <wp:docPr id="719728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8206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909060" cy="1652905"/>
                  <wp:effectExtent l="0" t="0" r="0" b="4445"/>
                  <wp:docPr id="11645696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65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Scaling:</w:t>
            </w:r>
          </w:p>
          <w:p w:rsidR="005743DB" w:rsidRDefault="002624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909060" cy="800100"/>
                  <wp:effectExtent l="0" t="0" r="0" b="0"/>
                  <wp:docPr id="3793297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30CC" w:rsidRDefault="007C3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5517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modifying existing ones</w:t>
            </w:r>
          </w:p>
          <w:p w:rsidR="00232309" w:rsidRDefault="00232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0F03" w:rsidRDefault="005879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909060" cy="803910"/>
                  <wp:effectExtent l="0" t="0" r="0" b="0"/>
                  <wp:docPr id="17139213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36F2" w:rsidRDefault="00A230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:rsidR="0016744E" w:rsidRDefault="001674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0DB5" w:rsidRDefault="00BF5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909060" cy="803910"/>
                  <wp:effectExtent l="0" t="0" r="0" b="0"/>
                  <wp:docPr id="2110493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5AE2" w:rsidRDefault="00315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36F2" w:rsidSect="00F4485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028" w:rsidRDefault="00A23028">
      <w:r>
        <w:separator/>
      </w:r>
    </w:p>
  </w:endnote>
  <w:endnote w:type="continuationSeparator" w:id="0">
    <w:p w:rsidR="00A23028" w:rsidRDefault="00A23028">
      <w:r>
        <w:continuationSeparator/>
      </w:r>
    </w:p>
  </w:endnote>
  <w:endnote w:type="continuationNotice" w:id="1">
    <w:p w:rsidR="00A23028" w:rsidRDefault="00A230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028" w:rsidRDefault="00A23028">
      <w:r>
        <w:separator/>
      </w:r>
    </w:p>
  </w:footnote>
  <w:footnote w:type="continuationSeparator" w:id="0">
    <w:p w:rsidR="00A23028" w:rsidRDefault="00A23028">
      <w:r>
        <w:continuationSeparator/>
      </w:r>
    </w:p>
  </w:footnote>
  <w:footnote w:type="continuationNotice" w:id="1">
    <w:p w:rsidR="00A23028" w:rsidRDefault="00A2302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6F2" w:rsidRDefault="00A23028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8241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A36F2" w:rsidRDefault="00FA36F2"/>
  <w:p w:rsidR="00FA36F2" w:rsidRDefault="00FA36F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FA36F2"/>
    <w:rsid w:val="00045406"/>
    <w:rsid w:val="0008265B"/>
    <w:rsid w:val="00143688"/>
    <w:rsid w:val="00151E30"/>
    <w:rsid w:val="0016744E"/>
    <w:rsid w:val="001F3C8B"/>
    <w:rsid w:val="00232309"/>
    <w:rsid w:val="0025436F"/>
    <w:rsid w:val="002624C8"/>
    <w:rsid w:val="00267623"/>
    <w:rsid w:val="002B00E7"/>
    <w:rsid w:val="002F67A4"/>
    <w:rsid w:val="00315AE2"/>
    <w:rsid w:val="00347C6B"/>
    <w:rsid w:val="003605E7"/>
    <w:rsid w:val="00360F03"/>
    <w:rsid w:val="004641B2"/>
    <w:rsid w:val="004B62D6"/>
    <w:rsid w:val="00524EAA"/>
    <w:rsid w:val="00533DAB"/>
    <w:rsid w:val="00536E16"/>
    <w:rsid w:val="005743DB"/>
    <w:rsid w:val="005879E6"/>
    <w:rsid w:val="00590409"/>
    <w:rsid w:val="00604EF3"/>
    <w:rsid w:val="00644908"/>
    <w:rsid w:val="006B423E"/>
    <w:rsid w:val="006F316A"/>
    <w:rsid w:val="00735517"/>
    <w:rsid w:val="0078734A"/>
    <w:rsid w:val="007879AD"/>
    <w:rsid w:val="007A0377"/>
    <w:rsid w:val="007C30CC"/>
    <w:rsid w:val="0082064E"/>
    <w:rsid w:val="00831441"/>
    <w:rsid w:val="00A23028"/>
    <w:rsid w:val="00A507E2"/>
    <w:rsid w:val="00AE7FA6"/>
    <w:rsid w:val="00B11B30"/>
    <w:rsid w:val="00BF501C"/>
    <w:rsid w:val="00C216C5"/>
    <w:rsid w:val="00C63202"/>
    <w:rsid w:val="00C6767B"/>
    <w:rsid w:val="00C839EC"/>
    <w:rsid w:val="00C95430"/>
    <w:rsid w:val="00CE7E05"/>
    <w:rsid w:val="00D248A6"/>
    <w:rsid w:val="00D34C48"/>
    <w:rsid w:val="00D44290"/>
    <w:rsid w:val="00D4753A"/>
    <w:rsid w:val="00D613EB"/>
    <w:rsid w:val="00D67FD7"/>
    <w:rsid w:val="00D72C5B"/>
    <w:rsid w:val="00D72E61"/>
    <w:rsid w:val="00D86AB3"/>
    <w:rsid w:val="00DD1C9A"/>
    <w:rsid w:val="00E7181D"/>
    <w:rsid w:val="00F4485B"/>
    <w:rsid w:val="00FA36F2"/>
    <w:rsid w:val="00FA7E06"/>
    <w:rsid w:val="00FE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85B"/>
  </w:style>
  <w:style w:type="paragraph" w:styleId="Heading1">
    <w:name w:val="heading 1"/>
    <w:basedOn w:val="Normal"/>
    <w:next w:val="Normal"/>
    <w:uiPriority w:val="9"/>
    <w:qFormat/>
    <w:rsid w:val="00F4485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4485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4485B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448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448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448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4485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448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48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448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8"/>
  </w:style>
  <w:style w:type="paragraph" w:styleId="Footer">
    <w:name w:val="footer"/>
    <w:basedOn w:val="Normal"/>
    <w:link w:val="Foot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8"/>
  </w:style>
  <w:style w:type="paragraph" w:styleId="BalloonText">
    <w:name w:val="Balloon Text"/>
    <w:basedOn w:val="Normal"/>
    <w:link w:val="BalloonTextChar"/>
    <w:uiPriority w:val="99"/>
    <w:semiHidden/>
    <w:unhideWhenUsed/>
    <w:rsid w:val="00787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44</cp:revision>
  <dcterms:created xsi:type="dcterms:W3CDTF">2024-07-07T05:41:00Z</dcterms:created>
  <dcterms:modified xsi:type="dcterms:W3CDTF">2024-07-15T19:35:00Z</dcterms:modified>
</cp:coreProperties>
</file>