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923"/>
        <w:gridCol w:w="923"/>
        <w:gridCol w:w="923"/>
        <w:gridCol w:w="923"/>
        <w:gridCol w:w="923"/>
        <w:gridCol w:w="923"/>
        <w:gridCol w:w="430"/>
        <w:gridCol w:w="923"/>
        <w:gridCol w:w="923"/>
      </w:tblGrid>
      <w:tr w:rsidR="00BD4ED1" w:rsidTr="00BD4ED1"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>
            <w:r>
              <w:t>Teacher 1</w:t>
            </w:r>
          </w:p>
        </w:tc>
        <w:tc>
          <w:tcPr>
            <w:tcW w:w="935" w:type="dxa"/>
          </w:tcPr>
          <w:p w:rsidR="00BD4ED1" w:rsidRDefault="00BD4ED1">
            <w:r>
              <w:t>Teacher 2</w:t>
            </w:r>
          </w:p>
        </w:tc>
        <w:tc>
          <w:tcPr>
            <w:tcW w:w="935" w:type="dxa"/>
          </w:tcPr>
          <w:p w:rsidR="00BD4ED1" w:rsidRDefault="00BD4ED1">
            <w:r>
              <w:t>Teacher 3</w:t>
            </w:r>
          </w:p>
        </w:tc>
        <w:tc>
          <w:tcPr>
            <w:tcW w:w="935" w:type="dxa"/>
          </w:tcPr>
          <w:p w:rsidR="00BD4ED1" w:rsidRDefault="00BD4ED1">
            <w:r>
              <w:t>Teacher 4</w:t>
            </w:r>
          </w:p>
        </w:tc>
        <w:tc>
          <w:tcPr>
            <w:tcW w:w="935" w:type="dxa"/>
          </w:tcPr>
          <w:p w:rsidR="00BD4ED1" w:rsidRDefault="00BD4ED1">
            <w:r>
              <w:t>Teacher 5</w:t>
            </w:r>
          </w:p>
        </w:tc>
        <w:tc>
          <w:tcPr>
            <w:tcW w:w="935" w:type="dxa"/>
          </w:tcPr>
          <w:p w:rsidR="00BD4ED1" w:rsidRDefault="00BD4ED1">
            <w:r>
              <w:t>Teacher 6</w:t>
            </w:r>
          </w:p>
        </w:tc>
        <w:tc>
          <w:tcPr>
            <w:tcW w:w="935" w:type="dxa"/>
          </w:tcPr>
          <w:p w:rsidR="00BD4ED1" w:rsidRDefault="00BD4ED1">
            <w:proofErr w:type="spellStart"/>
            <w:r>
              <w:t>Te</w:t>
            </w:r>
            <w:proofErr w:type="spellEnd"/>
            <w:r>
              <w:t xml:space="preserve">  </w:t>
            </w:r>
          </w:p>
        </w:tc>
        <w:tc>
          <w:tcPr>
            <w:tcW w:w="935" w:type="dxa"/>
          </w:tcPr>
          <w:p w:rsidR="00BD4ED1" w:rsidRDefault="00BD4ED1">
            <w:r>
              <w:t>Teacher n-1</w:t>
            </w:r>
          </w:p>
        </w:tc>
        <w:tc>
          <w:tcPr>
            <w:tcW w:w="935" w:type="dxa"/>
          </w:tcPr>
          <w:p w:rsidR="00BD4ED1" w:rsidRDefault="00BD4ED1">
            <w:r>
              <w:t>Teacher n</w:t>
            </w:r>
          </w:p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Punctuality &amp; Regularity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Command over the subject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Fluency of medium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Understating &amp; effective ness of teaching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Completion of syllabus on time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Teachers knowledge about application of the subject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 xml:space="preserve">Willingness to guide students/Solve Problem 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Use of innovative teaching methods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>Overall impression ,despise drawback, if any</w:t>
            </w:r>
          </w:p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  <w:tr w:rsidR="00BD4ED1" w:rsidTr="00BD4ED1">
        <w:tc>
          <w:tcPr>
            <w:tcW w:w="935" w:type="dxa"/>
          </w:tcPr>
          <w:p w:rsidR="00BD4ED1" w:rsidRDefault="00BD4ED1">
            <w:r>
              <w:t xml:space="preserve">Readiness of extra lectures </w:t>
            </w:r>
          </w:p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  <w:tc>
          <w:tcPr>
            <w:tcW w:w="935" w:type="dxa"/>
          </w:tcPr>
          <w:p w:rsidR="00BD4ED1" w:rsidRDefault="00BD4ED1"/>
        </w:tc>
      </w:tr>
    </w:tbl>
    <w:p w:rsidR="00D17306" w:rsidRDefault="00D17306"/>
    <w:p w:rsidR="00862516" w:rsidRDefault="00862516"/>
    <w:p w:rsidR="00862516" w:rsidRDefault="00862516">
      <w: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2516" w:rsidTr="00862516">
        <w:tc>
          <w:tcPr>
            <w:tcW w:w="4675" w:type="dxa"/>
          </w:tcPr>
          <w:p w:rsidR="00862516" w:rsidRDefault="00862516">
            <w:r>
              <w:t xml:space="preserve">Suitability of timing 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Availability of reference book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Are you satisfied with arrangement of book in library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 xml:space="preserve">Ration of the No of copies to the </w:t>
            </w:r>
            <w:proofErr w:type="spellStart"/>
            <w:r>
              <w:t>sudent</w:t>
            </w:r>
            <w:proofErr w:type="spellEnd"/>
          </w:p>
          <w:p w:rsidR="00862516" w:rsidRDefault="00862516">
            <w:r>
              <w:lastRenderedPageBreak/>
              <w:t>Sufficient no of textbook/Reference book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lastRenderedPageBreak/>
              <w:t>Do u get library material on time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Availability of newspaper/periodicals/CD’s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Pleasant and peaceful environmental of library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Are u satisfied with the issue/return service of library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>
            <w:r>
              <w:t>Guidance of librarian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/>
        </w:tc>
        <w:tc>
          <w:tcPr>
            <w:tcW w:w="4675" w:type="dxa"/>
          </w:tcPr>
          <w:p w:rsidR="00862516" w:rsidRDefault="00862516"/>
        </w:tc>
      </w:tr>
    </w:tbl>
    <w:p w:rsidR="00862516" w:rsidRDefault="00862516"/>
    <w:p w:rsidR="00862516" w:rsidRDefault="00862516">
      <w:r>
        <w:t>Computer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516" w:rsidTr="00862516">
        <w:tc>
          <w:tcPr>
            <w:tcW w:w="3116" w:type="dxa"/>
          </w:tcPr>
          <w:p w:rsidR="00862516" w:rsidRDefault="00862516">
            <w:r>
              <w:t>Suitability of timing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>
            <w:r>
              <w:t>Availability of lab assistance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>
            <w:r>
              <w:t>Availability of lab material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>
            <w:r>
              <w:t>Illumination ad ventilation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>
            <w:r>
              <w:t>Cleanliness o lab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731D57">
            <w:r>
              <w:t>Schedule</w:t>
            </w:r>
            <w:bookmarkStart w:id="0" w:name="_GoBack"/>
            <w:bookmarkEnd w:id="0"/>
            <w:r w:rsidR="00862516">
              <w:t xml:space="preserve"> of practical in advance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</w:tbl>
    <w:p w:rsidR="00862516" w:rsidRDefault="00862516"/>
    <w:p w:rsidR="00862516" w:rsidRDefault="00862516">
      <w: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2516" w:rsidTr="00862516">
        <w:tc>
          <w:tcPr>
            <w:tcW w:w="4675" w:type="dxa"/>
          </w:tcPr>
          <w:p w:rsidR="00862516" w:rsidRDefault="00731D57">
            <w:r>
              <w:t>Suitability</w:t>
            </w:r>
            <w:r w:rsidR="00862516">
              <w:t xml:space="preserve"> of </w:t>
            </w:r>
            <w:r>
              <w:t>timing</w:t>
            </w:r>
          </w:p>
        </w:tc>
        <w:tc>
          <w:tcPr>
            <w:tcW w:w="4675" w:type="dxa"/>
          </w:tcPr>
          <w:p w:rsidR="00862516" w:rsidRDefault="00862516"/>
        </w:tc>
      </w:tr>
      <w:tr w:rsidR="00862516" w:rsidTr="00862516">
        <w:tc>
          <w:tcPr>
            <w:tcW w:w="4675" w:type="dxa"/>
          </w:tcPr>
          <w:p w:rsidR="00862516" w:rsidRDefault="00862516" w:rsidP="00862516">
            <w:r>
              <w:t>Availability of Staff</w:t>
            </w:r>
          </w:p>
        </w:tc>
        <w:tc>
          <w:tcPr>
            <w:tcW w:w="4675" w:type="dxa"/>
          </w:tcPr>
          <w:p w:rsidR="00862516" w:rsidRDefault="00862516" w:rsidP="00862516"/>
        </w:tc>
      </w:tr>
      <w:tr w:rsidR="00862516" w:rsidTr="00862516">
        <w:tc>
          <w:tcPr>
            <w:tcW w:w="4675" w:type="dxa"/>
          </w:tcPr>
          <w:p w:rsidR="00862516" w:rsidRDefault="00862516" w:rsidP="00862516">
            <w:r>
              <w:t>Cooperation of staff members</w:t>
            </w:r>
          </w:p>
        </w:tc>
        <w:tc>
          <w:tcPr>
            <w:tcW w:w="4675" w:type="dxa"/>
          </w:tcPr>
          <w:p w:rsidR="00862516" w:rsidRDefault="00862516" w:rsidP="00862516"/>
        </w:tc>
      </w:tr>
      <w:tr w:rsidR="00862516" w:rsidTr="00862516">
        <w:tc>
          <w:tcPr>
            <w:tcW w:w="4675" w:type="dxa"/>
          </w:tcPr>
          <w:p w:rsidR="00862516" w:rsidRDefault="00862516" w:rsidP="00862516">
            <w:r>
              <w:t>Promptness of providing service</w:t>
            </w:r>
          </w:p>
        </w:tc>
        <w:tc>
          <w:tcPr>
            <w:tcW w:w="4675" w:type="dxa"/>
          </w:tcPr>
          <w:p w:rsidR="00862516" w:rsidRDefault="00862516" w:rsidP="00862516"/>
        </w:tc>
      </w:tr>
      <w:tr w:rsidR="00862516" w:rsidTr="00862516">
        <w:tc>
          <w:tcPr>
            <w:tcW w:w="4675" w:type="dxa"/>
          </w:tcPr>
          <w:p w:rsidR="00862516" w:rsidRDefault="00862516" w:rsidP="00862516"/>
        </w:tc>
        <w:tc>
          <w:tcPr>
            <w:tcW w:w="4675" w:type="dxa"/>
          </w:tcPr>
          <w:p w:rsidR="00862516" w:rsidRDefault="00862516" w:rsidP="00862516"/>
        </w:tc>
      </w:tr>
      <w:tr w:rsidR="00862516" w:rsidTr="00862516">
        <w:tc>
          <w:tcPr>
            <w:tcW w:w="4675" w:type="dxa"/>
          </w:tcPr>
          <w:p w:rsidR="00862516" w:rsidRDefault="00862516" w:rsidP="00862516"/>
        </w:tc>
        <w:tc>
          <w:tcPr>
            <w:tcW w:w="4675" w:type="dxa"/>
          </w:tcPr>
          <w:p w:rsidR="00862516" w:rsidRDefault="00862516" w:rsidP="00862516"/>
        </w:tc>
      </w:tr>
      <w:tr w:rsidR="00862516" w:rsidTr="00862516">
        <w:tc>
          <w:tcPr>
            <w:tcW w:w="4675" w:type="dxa"/>
          </w:tcPr>
          <w:p w:rsidR="00862516" w:rsidRDefault="00862516" w:rsidP="00862516"/>
        </w:tc>
        <w:tc>
          <w:tcPr>
            <w:tcW w:w="4675" w:type="dxa"/>
          </w:tcPr>
          <w:p w:rsidR="00862516" w:rsidRDefault="00862516" w:rsidP="00862516"/>
        </w:tc>
      </w:tr>
    </w:tbl>
    <w:p w:rsidR="00862516" w:rsidRDefault="00862516"/>
    <w:p w:rsidR="00862516" w:rsidRDefault="00862516">
      <w:r>
        <w:t>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516" w:rsidTr="00862516">
        <w:tc>
          <w:tcPr>
            <w:tcW w:w="3116" w:type="dxa"/>
          </w:tcPr>
          <w:p w:rsidR="00862516" w:rsidRDefault="00862516">
            <w:r>
              <w:t>Computer facilities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>
            <w:r>
              <w:t>Overall discipline of college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731D57">
            <w:r>
              <w:t>Timing</w:t>
            </w:r>
            <w:r w:rsidR="00862516">
              <w:t xml:space="preserve"> of college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731D57">
            <w:r>
              <w:t>Overall cleanliness of campus</w:t>
            </w:r>
          </w:p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  <w:tr w:rsidR="00862516" w:rsidTr="00862516">
        <w:tc>
          <w:tcPr>
            <w:tcW w:w="3116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  <w:tc>
          <w:tcPr>
            <w:tcW w:w="3117" w:type="dxa"/>
          </w:tcPr>
          <w:p w:rsidR="00862516" w:rsidRDefault="00862516"/>
        </w:tc>
      </w:tr>
    </w:tbl>
    <w:p w:rsidR="00862516" w:rsidRDefault="00862516"/>
    <w:p w:rsidR="00731D57" w:rsidRDefault="00731D57">
      <w:r>
        <w:t>Suggestion or any remark</w:t>
      </w:r>
    </w:p>
    <w:p w:rsidR="00731D57" w:rsidRDefault="00731D57"/>
    <w:p w:rsidR="00862516" w:rsidRDefault="00862516"/>
    <w:p w:rsidR="00731D57" w:rsidRDefault="00731D57"/>
    <w:p w:rsidR="00731D57" w:rsidRDefault="00731D57"/>
    <w:p w:rsidR="00731D57" w:rsidRDefault="00731D57"/>
    <w:p w:rsidR="00731D57" w:rsidRDefault="00731D57">
      <w:r>
        <w:t>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D57" w:rsidTr="00731D57">
        <w:tc>
          <w:tcPr>
            <w:tcW w:w="4675" w:type="dxa"/>
          </w:tcPr>
          <w:p w:rsidR="00731D57" w:rsidRDefault="00731D57">
            <w:r>
              <w:t xml:space="preserve">Timely circulation of examination notices, </w:t>
            </w:r>
            <w:proofErr w:type="gramStart"/>
            <w:r>
              <w:t>timetables,..</w:t>
            </w:r>
            <w:proofErr w:type="gramEnd"/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Conduct of OBT/Class Quizzes /Group discussion/Seminar/Presentation/Class test.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Overall pattern of internal examination/continuous evaluation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Smooth conduct of examination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Setting of question paper without typographical or content error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Implementation of choice based credit system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Timely Revaluation Declaration *</w:t>
            </w:r>
            <w:proofErr w:type="spellStart"/>
            <w:r>
              <w:t>fy</w:t>
            </w:r>
            <w:proofErr w:type="spellEnd"/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Timely revaluation and verification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Overall impact of examination department</w:t>
            </w:r>
          </w:p>
        </w:tc>
        <w:tc>
          <w:tcPr>
            <w:tcW w:w="4675" w:type="dxa"/>
          </w:tcPr>
          <w:p w:rsidR="00731D57" w:rsidRDefault="00731D57"/>
        </w:tc>
      </w:tr>
      <w:tr w:rsidR="00731D57" w:rsidTr="00731D57">
        <w:tc>
          <w:tcPr>
            <w:tcW w:w="4675" w:type="dxa"/>
          </w:tcPr>
          <w:p w:rsidR="00731D57" w:rsidRDefault="00731D57">
            <w:r>
              <w:t>Conduct o practical / Project examination</w:t>
            </w:r>
          </w:p>
        </w:tc>
        <w:tc>
          <w:tcPr>
            <w:tcW w:w="4675" w:type="dxa"/>
          </w:tcPr>
          <w:p w:rsidR="00731D57" w:rsidRDefault="00731D57"/>
        </w:tc>
      </w:tr>
    </w:tbl>
    <w:p w:rsidR="00731D57" w:rsidRDefault="00731D57"/>
    <w:p w:rsidR="00731D57" w:rsidRDefault="00731D57"/>
    <w:p w:rsidR="00731D57" w:rsidRDefault="00731D57"/>
    <w:sectPr w:rsidR="0073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D1"/>
    <w:rsid w:val="00731D57"/>
    <w:rsid w:val="00862516"/>
    <w:rsid w:val="00BD4ED1"/>
    <w:rsid w:val="00D1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61C10-3442-40DE-B188-0BCCAA7E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Pradeep Kumar</dc:creator>
  <cp:keywords/>
  <dc:description/>
  <cp:lastModifiedBy>Rai, Pradeep Kumar</cp:lastModifiedBy>
  <cp:revision>1</cp:revision>
  <dcterms:created xsi:type="dcterms:W3CDTF">2018-12-09T05:48:00Z</dcterms:created>
  <dcterms:modified xsi:type="dcterms:W3CDTF">2018-12-09T06:18:00Z</dcterms:modified>
</cp:coreProperties>
</file>