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D3B" w:rsidRDefault="008F5143" w:rsidP="008F5143">
      <w:pPr>
        <w:jc w:val="center"/>
        <w:rPr>
          <w:b/>
          <w:bCs/>
          <w:sz w:val="52"/>
          <w:szCs w:val="52"/>
        </w:rPr>
      </w:pPr>
      <w:r w:rsidRPr="008F5143">
        <w:rPr>
          <w:b/>
          <w:bCs/>
          <w:sz w:val="52"/>
          <w:szCs w:val="52"/>
        </w:rPr>
        <w:t>ABSTRACT</w:t>
      </w:r>
    </w:p>
    <w:p w:rsidR="008F5143" w:rsidRDefault="008F5143" w:rsidP="008F5143"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proofErr w:type="spellStart"/>
      <w:r>
        <w:rPr>
          <w:sz w:val="36"/>
          <w:szCs w:val="36"/>
        </w:rPr>
        <w:t>Hrugved</w:t>
      </w:r>
      <w:proofErr w:type="spellEnd"/>
      <w:r>
        <w:rPr>
          <w:sz w:val="36"/>
          <w:szCs w:val="36"/>
        </w:rPr>
        <w:t xml:space="preserve"> Chavan (36136)</w:t>
      </w:r>
    </w:p>
    <w:p w:rsidR="008F5143" w:rsidRDefault="008F5143" w:rsidP="008F5143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 Vaibhav Tate (36125)</w:t>
      </w:r>
    </w:p>
    <w:p w:rsidR="008F5143" w:rsidRDefault="008F5143" w:rsidP="008F5143">
      <w:pPr>
        <w:rPr>
          <w:sz w:val="36"/>
          <w:szCs w:val="36"/>
        </w:rPr>
      </w:pPr>
      <w:r>
        <w:rPr>
          <w:sz w:val="36"/>
          <w:szCs w:val="36"/>
        </w:rPr>
        <w:t>Topic : Robotic Farming</w:t>
      </w:r>
    </w:p>
    <w:p w:rsidR="008F5143" w:rsidRDefault="008F5143" w:rsidP="008F5143">
      <w:pPr>
        <w:rPr>
          <w:sz w:val="36"/>
          <w:szCs w:val="36"/>
        </w:rPr>
      </w:pPr>
    </w:p>
    <w:p w:rsidR="008F5143" w:rsidRDefault="008F5143" w:rsidP="008F5143">
      <w:pPr>
        <w:rPr>
          <w:sz w:val="36"/>
          <w:szCs w:val="36"/>
        </w:rPr>
      </w:pPr>
      <w:r>
        <w:rPr>
          <w:sz w:val="36"/>
          <w:szCs w:val="36"/>
        </w:rPr>
        <w:t>Now a days agricultural field is suffering from many problems . In this era of technology this problems can be solved effectively with the means of self-learning robots which reduce the human efforts and do farming in effective , healthy way.</w:t>
      </w:r>
    </w:p>
    <w:p w:rsidR="008F5143" w:rsidRDefault="008F5143" w:rsidP="008F5143">
      <w:pPr>
        <w:rPr>
          <w:sz w:val="36"/>
          <w:szCs w:val="36"/>
        </w:rPr>
      </w:pPr>
      <w:r>
        <w:rPr>
          <w:sz w:val="36"/>
          <w:szCs w:val="36"/>
        </w:rPr>
        <w:t>The robot will perform many basic agricultural activities like seed sowing , watering , spraying fertilizers etc. The robot will be controlled through a mobile app which will have a navigation panel and various buttons for various activities.</w:t>
      </w:r>
    </w:p>
    <w:p w:rsidR="008F5143" w:rsidRPr="008F5143" w:rsidRDefault="008F5143" w:rsidP="008F5143">
      <w:pPr>
        <w:rPr>
          <w:sz w:val="36"/>
          <w:szCs w:val="36"/>
        </w:rPr>
      </w:pPr>
      <w:r>
        <w:rPr>
          <w:sz w:val="36"/>
          <w:szCs w:val="36"/>
        </w:rPr>
        <w:t>This robot is designed to reduce the efforts of farmers and to develop their economical condition by effective farming practices.</w:t>
      </w:r>
      <w:bookmarkStart w:id="0" w:name="_GoBack"/>
      <w:bookmarkEnd w:id="0"/>
    </w:p>
    <w:sectPr w:rsidR="008F5143" w:rsidRPr="008F5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43"/>
    <w:rsid w:val="008F5143"/>
    <w:rsid w:val="00AE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FDD5"/>
  <w15:chartTrackingRefBased/>
  <w15:docId w15:val="{62CEFBCD-CDF2-47B0-B383-78007814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Tate</dc:creator>
  <cp:keywords/>
  <dc:description/>
  <cp:lastModifiedBy>Vaibhav Tate</cp:lastModifiedBy>
  <cp:revision>1</cp:revision>
  <dcterms:created xsi:type="dcterms:W3CDTF">2019-08-21T10:40:00Z</dcterms:created>
  <dcterms:modified xsi:type="dcterms:W3CDTF">2019-08-21T10:48:00Z</dcterms:modified>
</cp:coreProperties>
</file>