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90" w:firstLine="0"/>
        <w:jc w:val="both"/>
        <w:rPr>
          <w:b w:val="1"/>
          <w:color w:val="020817"/>
          <w:sz w:val="31"/>
          <w:szCs w:val="31"/>
        </w:rPr>
      </w:pPr>
      <w:r w:rsidDel="00000000" w:rsidR="00000000" w:rsidRPr="00000000">
        <w:rPr>
          <w:b w:val="1"/>
          <w:color w:val="020817"/>
          <w:sz w:val="31"/>
          <w:szCs w:val="31"/>
          <w:rtl w:val="0"/>
        </w:rPr>
        <w:t xml:space="preserve">Frequently Asked Questions</w:t>
      </w:r>
    </w:p>
    <w:p w:rsidR="00000000" w:rsidDel="00000000" w:rsidP="00000000" w:rsidRDefault="00000000" w:rsidRPr="00000000" w14:paraId="00000002">
      <w:pPr>
        <w:shd w:fill="ffffff" w:val="clear"/>
        <w:ind w:left="90" w:firstLine="0"/>
        <w:jc w:val="both"/>
        <w:rPr>
          <w:color w:val="020817"/>
          <w:sz w:val="21"/>
          <w:szCs w:val="21"/>
        </w:rPr>
      </w:pPr>
      <w:r w:rsidDel="00000000" w:rsidR="00000000" w:rsidRPr="00000000">
        <w:rPr>
          <w:rtl w:val="0"/>
        </w:rPr>
      </w:r>
    </w:p>
    <w:p w:rsidR="00000000" w:rsidDel="00000000" w:rsidP="00000000" w:rsidRDefault="00000000" w:rsidRPr="00000000" w14:paraId="00000003">
      <w:pPr>
        <w:numPr>
          <w:ilvl w:val="0"/>
          <w:numId w:val="1"/>
        </w:numPr>
        <w:ind w:left="720" w:hanging="630"/>
        <w:jc w:val="both"/>
        <w:rPr>
          <w:b w:val="1"/>
          <w:u w:val="none"/>
        </w:rPr>
      </w:pPr>
      <w:r w:rsidDel="00000000" w:rsidR="00000000" w:rsidRPr="00000000">
        <w:rPr>
          <w:b w:val="1"/>
          <w:rtl w:val="0"/>
        </w:rPr>
        <w:t xml:space="preserve">What is DreamStream?</w:t>
      </w:r>
      <w:r w:rsidDel="00000000" w:rsidR="00000000" w:rsidRPr="00000000">
        <w:rPr>
          <w:rtl w:val="0"/>
        </w:rPr>
      </w:r>
    </w:p>
    <w:p w:rsidR="00000000" w:rsidDel="00000000" w:rsidP="00000000" w:rsidRDefault="00000000" w:rsidRPr="00000000" w14:paraId="00000004">
      <w:pPr>
        <w:ind w:left="90" w:firstLine="0"/>
        <w:jc w:val="both"/>
        <w:rPr/>
      </w:pPr>
      <w:r w:rsidDel="00000000" w:rsidR="00000000" w:rsidRPr="00000000">
        <w:rPr>
          <w:rtl w:val="0"/>
        </w:rPr>
        <w:t xml:space="preserve">DreamStream is an advanced platform created by the Community Dreams Foundation (CDF) to provide career growth opportunities, real-world project experience, and professional tools.</w:t>
      </w:r>
      <w:r w:rsidDel="00000000" w:rsidR="00000000" w:rsidRPr="00000000">
        <w:rPr>
          <w:rtl w:val="0"/>
        </w:rPr>
        <w:t xml:space="preserve"> </w:t>
      </w:r>
      <w:r w:rsidDel="00000000" w:rsidR="00000000" w:rsidRPr="00000000">
        <w:rPr>
          <w:rtl w:val="0"/>
        </w:rPr>
        <w:t xml:space="preserve">It combines hands-on learning, collaboration, and AI-driven resources to empower our team and partners.</w:t>
      </w:r>
      <w:r w:rsidDel="00000000" w:rsidR="00000000" w:rsidRPr="00000000">
        <w:rPr>
          <w:rtl w:val="0"/>
        </w:rPr>
      </w:r>
    </w:p>
    <w:p w:rsidR="00000000" w:rsidDel="00000000" w:rsidP="00000000" w:rsidRDefault="00000000" w:rsidRPr="00000000" w14:paraId="00000005">
      <w:pPr>
        <w:ind w:left="90" w:firstLine="0"/>
        <w:jc w:val="both"/>
        <w:rPr/>
      </w:pPr>
      <w:r w:rsidDel="00000000" w:rsidR="00000000" w:rsidRPr="00000000">
        <w:rPr>
          <w:rtl w:val="0"/>
        </w:rPr>
      </w:r>
    </w:p>
    <w:p w:rsidR="00000000" w:rsidDel="00000000" w:rsidP="00000000" w:rsidRDefault="00000000" w:rsidRPr="00000000" w14:paraId="00000006">
      <w:pPr>
        <w:numPr>
          <w:ilvl w:val="0"/>
          <w:numId w:val="1"/>
        </w:numPr>
        <w:ind w:left="720" w:hanging="630"/>
        <w:jc w:val="both"/>
        <w:rPr>
          <w:b w:val="1"/>
          <w:u w:val="none"/>
        </w:rPr>
      </w:pPr>
      <w:r w:rsidDel="00000000" w:rsidR="00000000" w:rsidRPr="00000000">
        <w:rPr>
          <w:b w:val="1"/>
          <w:rtl w:val="0"/>
        </w:rPr>
        <w:t xml:space="preserve">Is joining the DreamStream Fellowship mandatory?</w:t>
      </w:r>
      <w:r w:rsidDel="00000000" w:rsidR="00000000" w:rsidRPr="00000000">
        <w:rPr>
          <w:rtl w:val="0"/>
        </w:rPr>
      </w:r>
    </w:p>
    <w:p w:rsidR="00000000" w:rsidDel="00000000" w:rsidP="00000000" w:rsidRDefault="00000000" w:rsidRPr="00000000" w14:paraId="00000007">
      <w:pPr>
        <w:ind w:left="90" w:firstLine="0"/>
        <w:jc w:val="both"/>
        <w:rPr/>
      </w:pPr>
      <w:r w:rsidDel="00000000" w:rsidR="00000000" w:rsidRPr="00000000">
        <w:rPr>
          <w:rtl w:val="0"/>
        </w:rPr>
        <w:t xml:space="preserve">Yes. The fellowship is mandatory for all team members and leaders at CDF, including project managers, team leads, and captains.</w:t>
      </w:r>
      <w:r w:rsidDel="00000000" w:rsidR="00000000" w:rsidRPr="00000000">
        <w:rPr>
          <w:rtl w:val="0"/>
        </w:rPr>
        <w:t xml:space="preserve"> </w:t>
      </w:r>
      <w:r w:rsidDel="00000000" w:rsidR="00000000" w:rsidRPr="00000000">
        <w:rPr>
          <w:rtl w:val="0"/>
        </w:rPr>
        <w:t xml:space="preserve">It ensures everyone has access to essential tools, resources, and opportunities while supporting the operational structure of CDF.</w:t>
      </w:r>
      <w:r w:rsidDel="00000000" w:rsidR="00000000" w:rsidRPr="00000000">
        <w:rPr>
          <w:rtl w:val="0"/>
        </w:rPr>
      </w:r>
    </w:p>
    <w:p w:rsidR="00000000" w:rsidDel="00000000" w:rsidP="00000000" w:rsidRDefault="00000000" w:rsidRPr="00000000" w14:paraId="00000008">
      <w:pPr>
        <w:ind w:left="90" w:firstLine="0"/>
        <w:jc w:val="both"/>
        <w:rPr/>
      </w:pPr>
      <w:r w:rsidDel="00000000" w:rsidR="00000000" w:rsidRPr="00000000">
        <w:rPr>
          <w:rtl w:val="0"/>
        </w:rPr>
      </w:r>
    </w:p>
    <w:p w:rsidR="00000000" w:rsidDel="00000000" w:rsidP="00000000" w:rsidRDefault="00000000" w:rsidRPr="00000000" w14:paraId="00000009">
      <w:pPr>
        <w:numPr>
          <w:ilvl w:val="0"/>
          <w:numId w:val="1"/>
        </w:numPr>
        <w:ind w:left="720" w:hanging="630"/>
        <w:jc w:val="both"/>
        <w:rPr>
          <w:b w:val="1"/>
          <w:u w:val="none"/>
        </w:rPr>
      </w:pPr>
      <w:r w:rsidDel="00000000" w:rsidR="00000000" w:rsidRPr="00000000">
        <w:rPr>
          <w:b w:val="1"/>
          <w:rtl w:val="0"/>
        </w:rPr>
        <w:t xml:space="preserve">What is the subscription fee?</w:t>
      </w:r>
      <w:r w:rsidDel="00000000" w:rsidR="00000000" w:rsidRPr="00000000">
        <w:rPr>
          <w:rtl w:val="0"/>
        </w:rPr>
      </w:r>
    </w:p>
    <w:p w:rsidR="00000000" w:rsidDel="00000000" w:rsidP="00000000" w:rsidRDefault="00000000" w:rsidRPr="00000000" w14:paraId="0000000A">
      <w:pPr>
        <w:ind w:left="90" w:firstLine="0"/>
        <w:jc w:val="both"/>
        <w:rPr/>
      </w:pPr>
      <w:r w:rsidDel="00000000" w:rsidR="00000000" w:rsidRPr="00000000">
        <w:rPr>
          <w:rtl w:val="0"/>
        </w:rPr>
        <w:t xml:space="preserve">The subscription fee is $15 monthly, which sustains DreamStream's platform, supporting tools like the Portfolio Builder, compliance tracking, and professional growth resources.</w:t>
      </w:r>
      <w:r w:rsidDel="00000000" w:rsidR="00000000" w:rsidRPr="00000000">
        <w:rPr>
          <w:rtl w:val="0"/>
        </w:rPr>
        <w:t xml:space="preserve"> </w:t>
      </w:r>
      <w:r w:rsidDel="00000000" w:rsidR="00000000" w:rsidRPr="00000000">
        <w:rPr>
          <w:rtl w:val="0"/>
        </w:rPr>
        <w:t xml:space="preserve">It is an investment in your future and helps maintain the quality of the program.</w:t>
      </w:r>
      <w:r w:rsidDel="00000000" w:rsidR="00000000" w:rsidRPr="00000000">
        <w:rPr>
          <w:rtl w:val="0"/>
        </w:rPr>
      </w:r>
    </w:p>
    <w:p w:rsidR="00000000" w:rsidDel="00000000" w:rsidP="00000000" w:rsidRDefault="00000000" w:rsidRPr="00000000" w14:paraId="0000000B">
      <w:pPr>
        <w:ind w:left="90" w:firstLine="0"/>
        <w:jc w:val="both"/>
        <w:rPr/>
      </w:pPr>
      <w:r w:rsidDel="00000000" w:rsidR="00000000" w:rsidRPr="00000000">
        <w:rPr>
          <w:rtl w:val="0"/>
        </w:rPr>
      </w:r>
    </w:p>
    <w:p w:rsidR="00000000" w:rsidDel="00000000" w:rsidP="00000000" w:rsidRDefault="00000000" w:rsidRPr="00000000" w14:paraId="0000000C">
      <w:pPr>
        <w:numPr>
          <w:ilvl w:val="0"/>
          <w:numId w:val="1"/>
        </w:numPr>
        <w:ind w:left="720" w:hanging="630"/>
        <w:jc w:val="both"/>
        <w:rPr>
          <w:b w:val="1"/>
          <w:u w:val="none"/>
        </w:rPr>
      </w:pPr>
      <w:r w:rsidDel="00000000" w:rsidR="00000000" w:rsidRPr="00000000">
        <w:rPr>
          <w:b w:val="1"/>
          <w:rtl w:val="0"/>
        </w:rPr>
        <w:t xml:space="preserve"> </w:t>
      </w:r>
      <w:r w:rsidDel="00000000" w:rsidR="00000000" w:rsidRPr="00000000">
        <w:rPr>
          <w:b w:val="1"/>
          <w:rtl w:val="0"/>
        </w:rPr>
        <w:t xml:space="preserve">Are there any waivers available?</w:t>
      </w:r>
      <w:r w:rsidDel="00000000" w:rsidR="00000000" w:rsidRPr="00000000">
        <w:rPr>
          <w:rtl w:val="0"/>
        </w:rPr>
      </w:r>
    </w:p>
    <w:p w:rsidR="00000000" w:rsidDel="00000000" w:rsidP="00000000" w:rsidRDefault="00000000" w:rsidRPr="00000000" w14:paraId="0000000D">
      <w:pPr>
        <w:ind w:left="90" w:firstLine="0"/>
        <w:jc w:val="both"/>
        <w:rPr/>
      </w:pPr>
      <w:r w:rsidDel="00000000" w:rsidR="00000000" w:rsidRPr="00000000">
        <w:rPr>
          <w:rtl w:val="0"/>
        </w:rPr>
        <w:t xml:space="preserve">Yes, waiver options include Referral Waiver, Leadership Waiver, Sweat Equity Waiver, Competition Waiver, and Hardship Waiver.</w:t>
      </w:r>
      <w:r w:rsidDel="00000000" w:rsidR="00000000" w:rsidRPr="00000000">
        <w:rPr>
          <w:rtl w:val="0"/>
        </w:rPr>
        <w:t xml:space="preserve"> </w:t>
      </w:r>
      <w:r w:rsidDel="00000000" w:rsidR="00000000" w:rsidRPr="00000000">
        <w:rPr>
          <w:rtl w:val="0"/>
        </w:rPr>
        <w:t xml:space="preserve">Specific criteria and details will be shared soon.</w:t>
      </w:r>
      <w:r w:rsidDel="00000000" w:rsidR="00000000" w:rsidRPr="00000000">
        <w:rPr>
          <w:rtl w:val="0"/>
        </w:rPr>
      </w:r>
    </w:p>
    <w:p w:rsidR="00000000" w:rsidDel="00000000" w:rsidP="00000000" w:rsidRDefault="00000000" w:rsidRPr="00000000" w14:paraId="0000000E">
      <w:pPr>
        <w:ind w:left="90" w:firstLine="0"/>
        <w:jc w:val="both"/>
        <w:rPr/>
      </w:pPr>
      <w:r w:rsidDel="00000000" w:rsidR="00000000" w:rsidRPr="00000000">
        <w:rPr>
          <w:rtl w:val="0"/>
        </w:rPr>
      </w:r>
    </w:p>
    <w:p w:rsidR="00000000" w:rsidDel="00000000" w:rsidP="00000000" w:rsidRDefault="00000000" w:rsidRPr="00000000" w14:paraId="0000000F">
      <w:pPr>
        <w:numPr>
          <w:ilvl w:val="0"/>
          <w:numId w:val="1"/>
        </w:numPr>
        <w:ind w:left="720" w:hanging="630"/>
        <w:jc w:val="both"/>
        <w:rPr>
          <w:b w:val="1"/>
          <w:u w:val="none"/>
        </w:rPr>
      </w:pPr>
      <w:r w:rsidDel="00000000" w:rsidR="00000000" w:rsidRPr="00000000">
        <w:rPr>
          <w:b w:val="1"/>
          <w:rtl w:val="0"/>
        </w:rPr>
        <w:t xml:space="preserve">What types of projects will I work on?</w:t>
      </w:r>
      <w:r w:rsidDel="00000000" w:rsidR="00000000" w:rsidRPr="00000000">
        <w:rPr>
          <w:rtl w:val="0"/>
        </w:rPr>
      </w:r>
    </w:p>
    <w:p w:rsidR="00000000" w:rsidDel="00000000" w:rsidP="00000000" w:rsidRDefault="00000000" w:rsidRPr="00000000" w14:paraId="00000010">
      <w:pPr>
        <w:ind w:left="90" w:firstLine="0"/>
        <w:jc w:val="both"/>
        <w:rPr/>
      </w:pPr>
      <w:r w:rsidDel="00000000" w:rsidR="00000000" w:rsidRPr="00000000">
        <w:rPr>
          <w:rtl w:val="0"/>
        </w:rPr>
        <w:t xml:space="preserve">You'll work on both internal CDF projects and collaborative projects with external partners.</w:t>
      </w:r>
      <w:r w:rsidDel="00000000" w:rsidR="00000000" w:rsidRPr="00000000">
        <w:rPr>
          <w:rtl w:val="0"/>
        </w:rPr>
        <w:t xml:space="preserve"> </w:t>
      </w:r>
      <w:r w:rsidDel="00000000" w:rsidR="00000000" w:rsidRPr="00000000">
        <w:rPr>
          <w:rtl w:val="0"/>
        </w:rPr>
        <w:t xml:space="preserve">This includes initiatives like the Green Contractors Platform, Green Connect, and Green Team Academy.</w:t>
      </w:r>
      <w:r w:rsidDel="00000000" w:rsidR="00000000" w:rsidRPr="00000000">
        <w:rPr>
          <w:rtl w:val="0"/>
        </w:rPr>
      </w:r>
    </w:p>
    <w:p w:rsidR="00000000" w:rsidDel="00000000" w:rsidP="00000000" w:rsidRDefault="00000000" w:rsidRPr="00000000" w14:paraId="00000011">
      <w:pPr>
        <w:ind w:left="90" w:firstLine="0"/>
        <w:jc w:val="both"/>
        <w:rPr/>
      </w:pPr>
      <w:r w:rsidDel="00000000" w:rsidR="00000000" w:rsidRPr="00000000">
        <w:rPr>
          <w:rtl w:val="0"/>
        </w:rPr>
      </w:r>
    </w:p>
    <w:p w:rsidR="00000000" w:rsidDel="00000000" w:rsidP="00000000" w:rsidRDefault="00000000" w:rsidRPr="00000000" w14:paraId="00000012">
      <w:pPr>
        <w:numPr>
          <w:ilvl w:val="0"/>
          <w:numId w:val="1"/>
        </w:numPr>
        <w:ind w:left="720" w:hanging="630"/>
        <w:jc w:val="both"/>
        <w:rPr>
          <w:b w:val="1"/>
        </w:rPr>
      </w:pPr>
      <w:r w:rsidDel="00000000" w:rsidR="00000000" w:rsidRPr="00000000">
        <w:rPr>
          <w:b w:val="1"/>
          <w:rtl w:val="0"/>
        </w:rPr>
        <w:t xml:space="preserve">How do I join CDF?</w:t>
      </w:r>
    </w:p>
    <w:p w:rsidR="00000000" w:rsidDel="00000000" w:rsidP="00000000" w:rsidRDefault="00000000" w:rsidRPr="00000000" w14:paraId="00000013">
      <w:pPr>
        <w:ind w:left="90" w:firstLine="0"/>
        <w:jc w:val="both"/>
        <w:rPr/>
      </w:pPr>
      <w:r w:rsidDel="00000000" w:rsidR="00000000" w:rsidRPr="00000000">
        <w:rPr>
          <w:rtl w:val="0"/>
        </w:rPr>
        <w:t xml:space="preserve">To join CDF, complete the volunteer application at </w:t>
      </w:r>
      <w:hyperlink r:id="rId6">
        <w:r w:rsidDel="00000000" w:rsidR="00000000" w:rsidRPr="00000000">
          <w:rPr>
            <w:b w:val="1"/>
            <w:color w:val="1155cc"/>
            <w:u w:val="single"/>
            <w:rtl w:val="0"/>
          </w:rPr>
          <w:t xml:space="preserve">cdreamstream.org</w:t>
        </w:r>
      </w:hyperlink>
      <w:r w:rsidDel="00000000" w:rsidR="00000000" w:rsidRPr="00000000">
        <w:rPr>
          <w:rtl w:val="0"/>
        </w:rPr>
        <w:t xml:space="preserve"> or fill the form below:</w:t>
        <w:br w:type="textWrapping"/>
        <w:br w:type="textWrapping"/>
      </w:r>
      <w:hyperlink r:id="rId7">
        <w:r w:rsidDel="00000000" w:rsidR="00000000" w:rsidRPr="00000000">
          <w:rPr>
            <w:b w:val="1"/>
            <w:color w:val="1155cc"/>
            <w:u w:val="single"/>
            <w:rtl w:val="0"/>
          </w:rPr>
          <w:t xml:space="preserve">https://docs.google.com/forms/d/e/1FAIpQLSckENxQeSa_PzKIlbFKcN6Bm-IGASSJWLwLSq4LFPrevaMcOQ/viewform</w:t>
        </w:r>
      </w:hyperlink>
      <w:r w:rsidDel="00000000" w:rsidR="00000000" w:rsidRPr="00000000">
        <w:rPr>
          <w:rtl w:val="0"/>
        </w:rPr>
        <w:br w:type="textWrapping"/>
        <w:br w:type="textWrapping"/>
      </w:r>
      <w:r w:rsidDel="00000000" w:rsidR="00000000" w:rsidRPr="00000000">
        <w:rPr>
          <w:rtl w:val="0"/>
        </w:rPr>
        <w:t xml:space="preserve">After your application is reviewed, you'll receive an offer letter and agreement. Once signed and returned, you'll be invited to our Slack channel.</w:t>
      </w:r>
      <w:r w:rsidDel="00000000" w:rsidR="00000000" w:rsidRPr="00000000">
        <w:rPr>
          <w:rtl w:val="0"/>
        </w:rPr>
      </w:r>
    </w:p>
    <w:p w:rsidR="00000000" w:rsidDel="00000000" w:rsidP="00000000" w:rsidRDefault="00000000" w:rsidRPr="00000000" w14:paraId="00000014">
      <w:pPr>
        <w:ind w:left="90" w:firstLine="0"/>
        <w:jc w:val="both"/>
        <w:rPr/>
      </w:pPr>
      <w:r w:rsidDel="00000000" w:rsidR="00000000" w:rsidRPr="00000000">
        <w:rPr>
          <w:rtl w:val="0"/>
        </w:rPr>
      </w:r>
    </w:p>
    <w:p w:rsidR="00000000" w:rsidDel="00000000" w:rsidP="00000000" w:rsidRDefault="00000000" w:rsidRPr="00000000" w14:paraId="00000015">
      <w:pPr>
        <w:numPr>
          <w:ilvl w:val="0"/>
          <w:numId w:val="1"/>
        </w:numPr>
        <w:ind w:left="720" w:hanging="630"/>
        <w:jc w:val="both"/>
        <w:rPr>
          <w:b w:val="1"/>
        </w:rPr>
      </w:pPr>
      <w:r w:rsidDel="00000000" w:rsidR="00000000" w:rsidRPr="00000000">
        <w:rPr>
          <w:b w:val="1"/>
          <w:rtl w:val="0"/>
        </w:rPr>
        <w:t xml:space="preserve">I’m planning to leave CDF. What is the offboarding process?</w:t>
      </w:r>
    </w:p>
    <w:p w:rsidR="00000000" w:rsidDel="00000000" w:rsidP="00000000" w:rsidRDefault="00000000" w:rsidRPr="00000000" w14:paraId="00000016">
      <w:pPr>
        <w:ind w:left="90" w:firstLine="0"/>
        <w:jc w:val="both"/>
        <w:rPr/>
      </w:pPr>
      <w:r w:rsidDel="00000000" w:rsidR="00000000" w:rsidRPr="00000000">
        <w:rPr>
          <w:rtl w:val="0"/>
        </w:rPr>
        <w:t xml:space="preserve">To initiate your offboarding, send a formal resignation email to </w:t>
      </w:r>
      <w:hyperlink r:id="rId8">
        <w:r w:rsidDel="00000000" w:rsidR="00000000" w:rsidRPr="00000000">
          <w:rPr>
            <w:b w:val="1"/>
            <w:color w:val="1155cc"/>
            <w:u w:val="single"/>
            <w:rtl w:val="0"/>
          </w:rPr>
          <w:t xml:space="preserve">humanresources@cdreams.org</w:t>
        </w:r>
      </w:hyperlink>
      <w:r w:rsidDel="00000000" w:rsidR="00000000" w:rsidRPr="00000000">
        <w:rPr>
          <w:rtl w:val="0"/>
        </w:rPr>
        <w:t xml:space="preserve"> with “</w:t>
      </w:r>
      <w:r w:rsidDel="00000000" w:rsidR="00000000" w:rsidRPr="00000000">
        <w:rPr>
          <w:b w:val="1"/>
          <w:rtl w:val="0"/>
        </w:rPr>
        <w:t xml:space="preserve">Resignation</w:t>
      </w:r>
      <w:r w:rsidDel="00000000" w:rsidR="00000000" w:rsidRPr="00000000">
        <w:rPr>
          <w:rtl w:val="0"/>
        </w:rPr>
        <w:t xml:space="preserve">” in the subject line. A one-week notice period is required to ensure a smooth transition, proper handover, and timely issuance of your relieving letter. Please note that failing to follow this process or skipping the notice period may result in delays or the inability to issue your relieving letter.</w:t>
      </w:r>
    </w:p>
    <w:p w:rsidR="00000000" w:rsidDel="00000000" w:rsidP="00000000" w:rsidRDefault="00000000" w:rsidRPr="00000000" w14:paraId="00000017">
      <w:pPr>
        <w:ind w:left="90" w:firstLine="0"/>
        <w:jc w:val="both"/>
        <w:rPr/>
      </w:pPr>
      <w:r w:rsidDel="00000000" w:rsidR="00000000" w:rsidRPr="00000000">
        <w:rPr>
          <w:rtl w:val="0"/>
        </w:rPr>
      </w:r>
    </w:p>
    <w:p w:rsidR="00000000" w:rsidDel="00000000" w:rsidP="00000000" w:rsidRDefault="00000000" w:rsidRPr="00000000" w14:paraId="00000018">
      <w:pPr>
        <w:ind w:left="90" w:firstLine="0"/>
        <w:jc w:val="both"/>
        <w:rPr/>
      </w:pPr>
      <w:r w:rsidDel="00000000" w:rsidR="00000000" w:rsidRPr="00000000">
        <w:rPr>
          <w:rtl w:val="0"/>
        </w:rPr>
      </w:r>
    </w:p>
    <w:p w:rsidR="00000000" w:rsidDel="00000000" w:rsidP="00000000" w:rsidRDefault="00000000" w:rsidRPr="00000000" w14:paraId="00000019">
      <w:pPr>
        <w:numPr>
          <w:ilvl w:val="0"/>
          <w:numId w:val="1"/>
        </w:numPr>
        <w:ind w:left="720" w:hanging="630"/>
        <w:jc w:val="both"/>
        <w:rPr>
          <w:b w:val="1"/>
        </w:rPr>
      </w:pPr>
      <w:r w:rsidDel="00000000" w:rsidR="00000000" w:rsidRPr="00000000">
        <w:rPr>
          <w:b w:val="1"/>
          <w:rtl w:val="0"/>
        </w:rPr>
        <w:t xml:space="preserve">How can I cancel my recurring membership payment on PayPal?</w:t>
      </w:r>
    </w:p>
    <w:p w:rsidR="00000000" w:rsidDel="00000000" w:rsidP="00000000" w:rsidRDefault="00000000" w:rsidRPr="00000000" w14:paraId="0000001A">
      <w:pPr>
        <w:ind w:left="0" w:firstLine="0"/>
        <w:jc w:val="both"/>
        <w:rPr>
          <w:b w:val="1"/>
          <w:color w:val="1155cc"/>
          <w:u w:val="single"/>
        </w:rPr>
      </w:pPr>
      <w:r w:rsidDel="00000000" w:rsidR="00000000" w:rsidRPr="00000000">
        <w:rPr>
          <w:rtl w:val="0"/>
        </w:rPr>
        <w:t xml:space="preserve">You can cancel your automatic membership payment by following the steps outlined on PayPal’s official help page:</w:t>
        <w:br w:type="textWrapping"/>
      </w:r>
      <w:hyperlink r:id="rId9">
        <w:r w:rsidDel="00000000" w:rsidR="00000000" w:rsidRPr="00000000">
          <w:rPr>
            <w:rtl w:val="0"/>
          </w:rPr>
          <w:t xml:space="preserve"> </w:t>
        </w:r>
      </w:hyperlink>
      <w:hyperlink r:id="rId10">
        <w:r w:rsidDel="00000000" w:rsidR="00000000" w:rsidRPr="00000000">
          <w:rPr>
            <w:b w:val="1"/>
            <w:color w:val="1155cc"/>
            <w:u w:val="single"/>
            <w:rtl w:val="0"/>
          </w:rPr>
          <w:t xml:space="preserve">https://www.paypal.com/us/cshelp/article/what-is-an-automatic-payment-and-how-do-i-update-or-cancel-one-help240</w:t>
        </w:r>
      </w:hyperlink>
      <w:r w:rsidDel="00000000" w:rsidR="00000000" w:rsidRPr="00000000">
        <w:rPr>
          <w:rtl w:val="0"/>
        </w:rPr>
      </w:r>
    </w:p>
    <w:p w:rsidR="00000000" w:rsidDel="00000000" w:rsidP="00000000" w:rsidRDefault="00000000" w:rsidRPr="00000000" w14:paraId="0000001B">
      <w:pPr>
        <w:ind w:left="90" w:firstLine="0"/>
        <w:jc w:val="both"/>
        <w:rPr/>
      </w:pPr>
      <w:r w:rsidDel="00000000" w:rsidR="00000000" w:rsidRPr="00000000">
        <w:rPr>
          <w:rtl w:val="0"/>
        </w:rPr>
      </w:r>
    </w:p>
    <w:p w:rsidR="00000000" w:rsidDel="00000000" w:rsidP="00000000" w:rsidRDefault="00000000" w:rsidRPr="00000000" w14:paraId="0000001C">
      <w:pPr>
        <w:ind w:left="90" w:firstLine="0"/>
        <w:jc w:val="both"/>
        <w:rPr/>
      </w:pPr>
      <w:r w:rsidDel="00000000" w:rsidR="00000000" w:rsidRPr="00000000">
        <w:rPr>
          <w:rtl w:val="0"/>
        </w:rPr>
      </w:r>
    </w:p>
    <w:p w:rsidR="00000000" w:rsidDel="00000000" w:rsidP="00000000" w:rsidRDefault="00000000" w:rsidRPr="00000000" w14:paraId="0000001D">
      <w:pPr>
        <w:numPr>
          <w:ilvl w:val="0"/>
          <w:numId w:val="1"/>
        </w:numPr>
        <w:ind w:left="720" w:hanging="630"/>
        <w:jc w:val="both"/>
        <w:rPr>
          <w:b w:val="1"/>
        </w:rPr>
      </w:pPr>
      <w:r w:rsidDel="00000000" w:rsidR="00000000" w:rsidRPr="00000000">
        <w:rPr>
          <w:b w:val="1"/>
          <w:rtl w:val="0"/>
        </w:rPr>
        <w:t xml:space="preserve">I accidentally made two membership payments this month. What should I do?</w:t>
      </w:r>
    </w:p>
    <w:p w:rsidR="00000000" w:rsidDel="00000000" w:rsidP="00000000" w:rsidRDefault="00000000" w:rsidRPr="00000000" w14:paraId="0000001E">
      <w:pPr>
        <w:ind w:left="90" w:firstLine="0"/>
        <w:jc w:val="both"/>
        <w:rPr/>
      </w:pPr>
      <w:r w:rsidDel="00000000" w:rsidR="00000000" w:rsidRPr="00000000">
        <w:rPr>
          <w:rtl w:val="0"/>
        </w:rPr>
        <w:t xml:space="preserve">If you've made two payments in the same month, the extra payment will automatically be applied to cover your membership for the next month—no further action is needed. However, if you prefer a refund instead, please email </w:t>
      </w:r>
      <w:hyperlink r:id="rId11">
        <w:r w:rsidDel="00000000" w:rsidR="00000000" w:rsidRPr="00000000">
          <w:rPr>
            <w:b w:val="1"/>
            <w:color w:val="1155cc"/>
            <w:u w:val="single"/>
            <w:rtl w:val="0"/>
          </w:rPr>
          <w:t xml:space="preserve">humanresources@cdreams.org</w:t>
        </w:r>
      </w:hyperlink>
      <w:r w:rsidDel="00000000" w:rsidR="00000000" w:rsidRPr="00000000">
        <w:rPr>
          <w:rtl w:val="0"/>
        </w:rPr>
        <w:t xml:space="preserve"> and our team will assist you.</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1"/>
        </w:numPr>
        <w:ind w:left="720" w:hanging="630"/>
        <w:jc w:val="both"/>
        <w:rPr>
          <w:b w:val="1"/>
        </w:rPr>
      </w:pPr>
      <w:r w:rsidDel="00000000" w:rsidR="00000000" w:rsidRPr="00000000">
        <w:rPr>
          <w:b w:val="1"/>
          <w:rtl w:val="0"/>
        </w:rPr>
        <w:t xml:space="preserve">How can I request a membership waiver through referrals?</w:t>
      </w:r>
    </w:p>
    <w:p w:rsidR="00000000" w:rsidDel="00000000" w:rsidP="00000000" w:rsidRDefault="00000000" w:rsidRPr="00000000" w14:paraId="00000021">
      <w:pPr>
        <w:ind w:left="0" w:firstLine="0"/>
        <w:jc w:val="both"/>
        <w:rPr/>
      </w:pPr>
      <w:r w:rsidDel="00000000" w:rsidR="00000000" w:rsidRPr="00000000">
        <w:rPr>
          <w:rtl w:val="0"/>
        </w:rPr>
        <w:t xml:space="preserve">If you’ve referred others to join CDF, you may be eligible for a waiver—1 month for every 3 successful referrals. To request it, email </w:t>
      </w:r>
      <w:hyperlink r:id="rId12">
        <w:r w:rsidDel="00000000" w:rsidR="00000000" w:rsidRPr="00000000">
          <w:rPr>
            <w:b w:val="1"/>
            <w:color w:val="1155cc"/>
            <w:u w:val="single"/>
            <w:rtl w:val="0"/>
          </w:rPr>
          <w:t xml:space="preserve">dreamstream@cdreams.org</w:t>
        </w:r>
      </w:hyperlink>
      <w:r w:rsidDel="00000000" w:rsidR="00000000" w:rsidRPr="00000000">
        <w:rPr>
          <w:rtl w:val="0"/>
        </w:rPr>
        <w:t xml:space="preserve"> </w:t>
      </w:r>
      <w:r w:rsidDel="00000000" w:rsidR="00000000" w:rsidRPr="00000000">
        <w:rPr>
          <w:rtl w:val="0"/>
        </w:rPr>
        <w:t xml:space="preserve">with the subject </w:t>
      </w:r>
      <w:r w:rsidDel="00000000" w:rsidR="00000000" w:rsidRPr="00000000">
        <w:rPr>
          <w:b w:val="1"/>
          <w:rtl w:val="0"/>
        </w:rPr>
        <w:t xml:space="preserve">“Referral”</w:t>
      </w:r>
      <w:r w:rsidDel="00000000" w:rsidR="00000000" w:rsidRPr="00000000">
        <w:rPr>
          <w:rtl w:val="0"/>
        </w:rPr>
        <w:t xml:space="preserve"> and include the full names and email addresses of the people you referred (using the same emails they used to sign up). Once validated, your waiver will be applied.</w:t>
      </w:r>
    </w:p>
    <w:p w:rsidR="00000000" w:rsidDel="00000000" w:rsidP="00000000" w:rsidRDefault="00000000" w:rsidRPr="00000000" w14:paraId="00000022">
      <w:pPr>
        <w:ind w:left="0" w:firstLine="0"/>
        <w:jc w:val="both"/>
        <w:rPr/>
      </w:pPr>
      <w:r w:rsidDel="00000000" w:rsidR="00000000" w:rsidRPr="00000000">
        <w:rPr>
          <w:rtl w:val="0"/>
        </w:rPr>
      </w:r>
    </w:p>
    <w:p w:rsidR="00000000" w:rsidDel="00000000" w:rsidP="00000000" w:rsidRDefault="00000000" w:rsidRPr="00000000" w14:paraId="00000023">
      <w:pPr>
        <w:numPr>
          <w:ilvl w:val="0"/>
          <w:numId w:val="1"/>
        </w:numPr>
        <w:ind w:left="720" w:hanging="630"/>
        <w:jc w:val="both"/>
        <w:rPr>
          <w:b w:val="1"/>
          <w:u w:val="none"/>
        </w:rPr>
      </w:pPr>
      <w:r w:rsidDel="00000000" w:rsidR="00000000" w:rsidRPr="00000000">
        <w:rPr>
          <w:b w:val="1"/>
          <w:rtl w:val="0"/>
        </w:rPr>
        <w:t xml:space="preserve">How can an employer request employment or background verification for a CDF member?</w:t>
      </w:r>
    </w:p>
    <w:p w:rsidR="00000000" w:rsidDel="00000000" w:rsidP="00000000" w:rsidRDefault="00000000" w:rsidRPr="00000000" w14:paraId="00000024">
      <w:pPr>
        <w:jc w:val="both"/>
        <w:rPr/>
      </w:pPr>
      <w:r w:rsidDel="00000000" w:rsidR="00000000" w:rsidRPr="00000000">
        <w:rPr>
          <w:rtl w:val="0"/>
        </w:rPr>
        <w:t xml:space="preserve">For all employment or background verification inquiries, please have the employer contact us at </w:t>
      </w:r>
      <w:hyperlink r:id="rId13">
        <w:r w:rsidDel="00000000" w:rsidR="00000000" w:rsidRPr="00000000">
          <w:rPr>
            <w:b w:val="1"/>
            <w:color w:val="1155cc"/>
            <w:u w:val="single"/>
            <w:rtl w:val="0"/>
          </w:rPr>
          <w:t xml:space="preserve">verification@cdreams.org</w:t>
        </w:r>
      </w:hyperlink>
      <w:r w:rsidDel="00000000" w:rsidR="00000000" w:rsidRPr="00000000">
        <w:rPr>
          <w:rtl w:val="0"/>
        </w:rPr>
        <w:t xml:space="preserve"> or call us directly at </w:t>
      </w:r>
      <w:r w:rsidDel="00000000" w:rsidR="00000000" w:rsidRPr="00000000">
        <w:rPr>
          <w:b w:val="1"/>
          <w:i w:val="1"/>
          <w:rtl w:val="0"/>
        </w:rPr>
        <w:t xml:space="preserve">+1(407)259-4242</w:t>
      </w:r>
      <w:r w:rsidDel="00000000" w:rsidR="00000000" w:rsidRPr="00000000">
        <w:rPr>
          <w:rtl w:val="0"/>
        </w:rPr>
        <w:t xml:space="preserve">.</w:t>
      </w:r>
    </w:p>
    <w:p w:rsidR="00000000" w:rsidDel="00000000" w:rsidP="00000000" w:rsidRDefault="00000000" w:rsidRPr="00000000" w14:paraId="00000025">
      <w:pPr>
        <w:ind w:left="9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umanresources@cdreams.org" TargetMode="External"/><Relationship Id="rId10" Type="http://schemas.openxmlformats.org/officeDocument/2006/relationships/hyperlink" Target="https://www.paypal.com/us/cshelp/article/what-is-an-automatic-payment-and-how-do-i-update-or-cancel-one-help240" TargetMode="External"/><Relationship Id="rId13" Type="http://schemas.openxmlformats.org/officeDocument/2006/relationships/hyperlink" Target="mailto:verification@cdreams.org" TargetMode="External"/><Relationship Id="rId12" Type="http://schemas.openxmlformats.org/officeDocument/2006/relationships/hyperlink" Target="mailto:dreamstream@cdream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ypal.com/us/cshelp/article/what-is-an-automatic-payment-and-how-do-i-update-or-cancel-one-help240" TargetMode="External"/><Relationship Id="rId5" Type="http://schemas.openxmlformats.org/officeDocument/2006/relationships/styles" Target="styles.xml"/><Relationship Id="rId6" Type="http://schemas.openxmlformats.org/officeDocument/2006/relationships/hyperlink" Target="http://cdreamstream.org" TargetMode="External"/><Relationship Id="rId7" Type="http://schemas.openxmlformats.org/officeDocument/2006/relationships/hyperlink" Target="https://docs.google.com/forms/d/e/1FAIpQLSckENxQeSa_PzKIlbFKcN6Bm-IGASSJWLwLSq4LFPrevaMcOQ/viewform" TargetMode="External"/><Relationship Id="rId8" Type="http://schemas.openxmlformats.org/officeDocument/2006/relationships/hyperlink" Target="mailto:humanresources@cdrea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