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70901" w14:textId="003C2700" w:rsidR="004551A6" w:rsidRPr="004551A6" w:rsidRDefault="004551A6" w:rsidP="004551A6">
      <w:pPr>
        <w:rPr>
          <w:b/>
        </w:rPr>
      </w:pPr>
      <w:r w:rsidRPr="004551A6">
        <w:rPr>
          <w:b/>
        </w:rPr>
        <w:t>Introduction:</w:t>
      </w:r>
    </w:p>
    <w:p w14:paraId="6FC8F313" w14:textId="77777777" w:rsidR="00FE1FCE" w:rsidRDefault="004551A6" w:rsidP="004551A6">
      <w:r>
        <w:t>We have the House pricing index data collected in the United States from 1975 to 2016. It consists of 3-digit zip-codes</w:t>
      </w:r>
      <w:r w:rsidR="000A3732">
        <w:t xml:space="preserve"> 5-digit zip-codes</w:t>
      </w:r>
      <w:r>
        <w:t>, year, annual change percent, HPI when it was first recorded, HPI in 1990 and HPI in 2000.</w:t>
      </w:r>
      <w:r w:rsidR="00FE1FCE">
        <w:t xml:space="preserve"> </w:t>
      </w:r>
    </w:p>
    <w:p w14:paraId="70B71C86" w14:textId="4EBF2C67" w:rsidR="00FE1FCE" w:rsidRDefault="00FE1FCE" w:rsidP="004551A6">
      <w:r>
        <w:t xml:space="preserve">The ZHVI summary file indicates the Zillow home value index. Zillow provides with the estimate of current market value for a home. The </w:t>
      </w:r>
      <w:r w:rsidR="00AC4956">
        <w:t xml:space="preserve">summary </w:t>
      </w:r>
      <w:r>
        <w:t xml:space="preserve">file consists of </w:t>
      </w:r>
      <w:proofErr w:type="spellStart"/>
      <w:r>
        <w:t>RegionID</w:t>
      </w:r>
      <w:proofErr w:type="spellEnd"/>
      <w:r>
        <w:t xml:space="preserve">, </w:t>
      </w:r>
      <w:proofErr w:type="spellStart"/>
      <w:r>
        <w:t>RegionName</w:t>
      </w:r>
      <w:proofErr w:type="spellEnd"/>
      <w:r>
        <w:t xml:space="preserve">, State and location information. It also provides </w:t>
      </w:r>
      <w:proofErr w:type="spellStart"/>
      <w:r>
        <w:t>zhvi</w:t>
      </w:r>
      <w:proofErr w:type="spellEnd"/>
      <w:r>
        <w:t xml:space="preserve">, month on month, </w:t>
      </w:r>
      <w:proofErr w:type="spellStart"/>
      <w:r>
        <w:t>qoq</w:t>
      </w:r>
      <w:proofErr w:type="spellEnd"/>
      <w:r>
        <w:t xml:space="preserve">, peak </w:t>
      </w:r>
      <w:proofErr w:type="spellStart"/>
      <w:r>
        <w:t>zhvi</w:t>
      </w:r>
      <w:proofErr w:type="spellEnd"/>
      <w:r>
        <w:t xml:space="preserve"> and time related information.  </w:t>
      </w:r>
    </w:p>
    <w:p w14:paraId="47516FE8" w14:textId="3BCE45E7" w:rsidR="004551A6" w:rsidRDefault="004551A6" w:rsidP="004551A6">
      <w:r>
        <w:t>The data had some missing values which have been cleaned and then plotted.</w:t>
      </w:r>
    </w:p>
    <w:p w14:paraId="1A3EF5EB" w14:textId="77777777" w:rsidR="004551A6" w:rsidRDefault="004551A6" w:rsidP="004551A6">
      <w:r>
        <w:t>We have worked on the analysis using Tableau and R Studio both so that we could develop a strong understanding of the data using the advantages of both platforms.</w:t>
      </w:r>
    </w:p>
    <w:p w14:paraId="74E992D3" w14:textId="01486C06" w:rsidR="0055541A" w:rsidRDefault="0055541A">
      <w:pPr>
        <w:rPr>
          <w:b/>
        </w:rPr>
      </w:pPr>
      <w:r w:rsidRPr="0055541A">
        <w:rPr>
          <w:b/>
        </w:rPr>
        <w:t>Analysis:</w:t>
      </w:r>
    </w:p>
    <w:p w14:paraId="036DA84D" w14:textId="77777777" w:rsidR="004551A6" w:rsidRPr="00517F6D" w:rsidRDefault="004551A6" w:rsidP="004551A6">
      <w:pPr>
        <w:rPr>
          <w:b/>
        </w:rPr>
      </w:pPr>
      <w:r w:rsidRPr="00517F6D">
        <w:rPr>
          <w:b/>
        </w:rPr>
        <w:t>1)File: HPI for Three-Digit ZIP Codes</w:t>
      </w:r>
    </w:p>
    <w:p w14:paraId="445527AF" w14:textId="0C78DA46" w:rsidR="0055541A" w:rsidRDefault="0055541A">
      <w:r>
        <w:t>1)  Annual Change vs Year</w:t>
      </w:r>
    </w:p>
    <w:p w14:paraId="1115E0C3" w14:textId="40AE7A98" w:rsidR="00517F6D" w:rsidRDefault="0055541A">
      <w:r>
        <w:rPr>
          <w:noProof/>
        </w:rPr>
        <w:drawing>
          <wp:inline distT="0" distB="0" distL="0" distR="0" wp14:anchorId="00A20066" wp14:editId="1F6F5C98">
            <wp:extent cx="6350000" cy="3680460"/>
            <wp:effectExtent l="0" t="0" r="0" b="0"/>
            <wp:docPr id="1" name="Picture 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5">
                      <a:extLst>
                        <a:ext uri="{28A0092B-C50C-407E-A947-70E740481C1C}">
                          <a14:useLocalDpi xmlns:a14="http://schemas.microsoft.com/office/drawing/2010/main" val="0"/>
                        </a:ext>
                      </a:extLst>
                    </a:blip>
                    <a:stretch>
                      <a:fillRect/>
                    </a:stretch>
                  </pic:blipFill>
                  <pic:spPr>
                    <a:xfrm>
                      <a:off x="0" y="0"/>
                      <a:ext cx="6363106" cy="3688056"/>
                    </a:xfrm>
                    <a:prstGeom prst="rect">
                      <a:avLst/>
                    </a:prstGeom>
                  </pic:spPr>
                </pic:pic>
              </a:graphicData>
            </a:graphic>
          </wp:inline>
        </w:drawing>
      </w:r>
    </w:p>
    <w:p w14:paraId="661E1FF2" w14:textId="766953E0" w:rsidR="00111743" w:rsidRDefault="0055541A">
      <w:r>
        <w:t xml:space="preserve">We have plotted the sum of annual change percentage with respect to </w:t>
      </w:r>
      <w:r>
        <w:t xml:space="preserve">each </w:t>
      </w:r>
      <w:r>
        <w:t>year</w:t>
      </w:r>
      <w:r>
        <w:t xml:space="preserve"> </w:t>
      </w:r>
      <w:r w:rsidR="00AC4956">
        <w:t>and</w:t>
      </w:r>
      <w:r>
        <w:t xml:space="preserve"> shown the forecast till 2023. We can see zig-zag trends in annual change of HPI with high values in 1979 and 2005. The lowest value was in 2009 which</w:t>
      </w:r>
      <w:r w:rsidR="00111743">
        <w:t xml:space="preserve"> started declining from 2007 which could be due to the great recession in United States. The blue dotted line represents the trend line and orange dotted line represents the forecast. </w:t>
      </w:r>
    </w:p>
    <w:p w14:paraId="01E63938" w14:textId="636E1DF1" w:rsidR="00111743" w:rsidRDefault="00111743">
      <w:r>
        <w:lastRenderedPageBreak/>
        <w:t>2) HPI, HPI in 1990, HPI in 2000 vs Year</w:t>
      </w:r>
    </w:p>
    <w:p w14:paraId="24B0592E" w14:textId="4A8C42A9" w:rsidR="00517F6D" w:rsidRDefault="00111743">
      <w:r>
        <w:rPr>
          <w:noProof/>
        </w:rPr>
        <w:drawing>
          <wp:inline distT="0" distB="0" distL="0" distR="0" wp14:anchorId="2935E61D" wp14:editId="1EDC8775">
            <wp:extent cx="6583680" cy="4564380"/>
            <wp:effectExtent l="0" t="0" r="7620" b="762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NG"/>
                    <pic:cNvPicPr/>
                  </pic:nvPicPr>
                  <pic:blipFill>
                    <a:blip r:embed="rId6">
                      <a:extLst>
                        <a:ext uri="{28A0092B-C50C-407E-A947-70E740481C1C}">
                          <a14:useLocalDpi xmlns:a14="http://schemas.microsoft.com/office/drawing/2010/main" val="0"/>
                        </a:ext>
                      </a:extLst>
                    </a:blip>
                    <a:stretch>
                      <a:fillRect/>
                    </a:stretch>
                  </pic:blipFill>
                  <pic:spPr>
                    <a:xfrm>
                      <a:off x="0" y="0"/>
                      <a:ext cx="6583680" cy="4564380"/>
                    </a:xfrm>
                    <a:prstGeom prst="rect">
                      <a:avLst/>
                    </a:prstGeom>
                  </pic:spPr>
                </pic:pic>
              </a:graphicData>
            </a:graphic>
          </wp:inline>
        </w:drawing>
      </w:r>
      <w:r>
        <w:t xml:space="preserve"> </w:t>
      </w:r>
    </w:p>
    <w:p w14:paraId="2377F558" w14:textId="77777777" w:rsidR="00544FD8" w:rsidRDefault="00517F6D">
      <w:r>
        <w:t xml:space="preserve"> </w:t>
      </w:r>
      <w:r w:rsidR="00111743">
        <w:t xml:space="preserve">We have plotted </w:t>
      </w:r>
      <w:r w:rsidR="00544FD8">
        <w:t xml:space="preserve">sum of </w:t>
      </w:r>
      <w:r w:rsidR="00111743">
        <w:t>HPI, HPI in 1990, HPI in 2000</w:t>
      </w:r>
      <w:r w:rsidR="00111743">
        <w:t xml:space="preserve"> with respect to year </w:t>
      </w:r>
      <w:proofErr w:type="gramStart"/>
      <w:r w:rsidR="00111743">
        <w:t>and also</w:t>
      </w:r>
      <w:proofErr w:type="gramEnd"/>
      <w:r w:rsidR="00111743">
        <w:t xml:space="preserve"> shown the forecast till 2023.</w:t>
      </w:r>
      <w:r w:rsidR="00111743">
        <w:t xml:space="preserve"> We can see the </w:t>
      </w:r>
      <w:r w:rsidR="00544FD8">
        <w:t xml:space="preserve">there is a gradual increase in the rates till 2007 after which there is a decline which can be seen by the orange line and then we can see the forecast till 2023. We can see from the data there is a gradual increase in the sum of HPI index rates. </w:t>
      </w:r>
    </w:p>
    <w:p w14:paraId="3BF24889" w14:textId="2CF83C51" w:rsidR="00DD591C" w:rsidRDefault="00544FD8" w:rsidP="00DD591C">
      <w:r>
        <w:t xml:space="preserve">3) </w:t>
      </w:r>
      <w:r w:rsidR="00DD591C">
        <w:t>HPI, HPI in 1990, HPI in 2000</w:t>
      </w:r>
      <w:r w:rsidR="00DD591C">
        <w:t>, Annual change</w:t>
      </w:r>
      <w:r w:rsidR="00DD591C">
        <w:t xml:space="preserve"> vs Year</w:t>
      </w:r>
    </w:p>
    <w:p w14:paraId="4489C0A7" w14:textId="680FA9CF" w:rsidR="00DD591C" w:rsidRDefault="00DD591C">
      <w:r>
        <w:rPr>
          <w:noProof/>
        </w:rPr>
        <w:lastRenderedPageBreak/>
        <w:drawing>
          <wp:inline distT="0" distB="0" distL="0" distR="0" wp14:anchorId="47B768FF" wp14:editId="595C4D43">
            <wp:extent cx="5943600" cy="4212590"/>
            <wp:effectExtent l="0" t="0" r="0" b="0"/>
            <wp:docPr id="3" name="Picture 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12590"/>
                    </a:xfrm>
                    <a:prstGeom prst="rect">
                      <a:avLst/>
                    </a:prstGeom>
                  </pic:spPr>
                </pic:pic>
              </a:graphicData>
            </a:graphic>
          </wp:inline>
        </w:drawing>
      </w:r>
    </w:p>
    <w:p w14:paraId="3C97D234" w14:textId="77777777" w:rsidR="00DD591C" w:rsidRDefault="00DD591C">
      <w:r>
        <w:t xml:space="preserve">We have used to ggplot2 library to plot the above graphs. We can see the gradual increase in HPI every year with a drop in 2008 as seen previously. We have used the </w:t>
      </w:r>
      <w:proofErr w:type="spellStart"/>
      <w:r>
        <w:t>geom_jitter</w:t>
      </w:r>
      <w:proofErr w:type="spellEnd"/>
      <w:r>
        <w:t xml:space="preserve"> and </w:t>
      </w:r>
      <w:proofErr w:type="spellStart"/>
      <w:r>
        <w:t>geom_smooth</w:t>
      </w:r>
      <w:proofErr w:type="spellEnd"/>
      <w:r>
        <w:t xml:space="preserve"> methods from the ffplot2 library. </w:t>
      </w:r>
    </w:p>
    <w:p w14:paraId="5AD0BB80" w14:textId="29442E35" w:rsidR="00DD591C" w:rsidRDefault="00DD591C">
      <w:r>
        <w:t xml:space="preserve">4) Longitude and Latitude vs </w:t>
      </w:r>
      <w:r w:rsidR="004551A6">
        <w:t>HPI</w:t>
      </w:r>
    </w:p>
    <w:p w14:paraId="01EBE308" w14:textId="053AC8BA" w:rsidR="00DD591C" w:rsidRDefault="00DD591C">
      <w:r>
        <w:rPr>
          <w:noProof/>
        </w:rPr>
        <w:lastRenderedPageBreak/>
        <w:drawing>
          <wp:inline distT="0" distB="0" distL="0" distR="0" wp14:anchorId="3B334683" wp14:editId="3E6C6BCD">
            <wp:extent cx="5943600" cy="3333115"/>
            <wp:effectExtent l="0" t="0" r="0" b="635"/>
            <wp:docPr id="4" name="Picture 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70F89148" w14:textId="0CDD53E5" w:rsidR="004551A6" w:rsidRDefault="004551A6">
      <w:r>
        <w:t xml:space="preserve">We can obtain the longitude and latitude information using the zip codes in the dataset. But after plotting it we realize that there could have been a data loss by using a </w:t>
      </w:r>
      <w:r w:rsidR="00AC4956">
        <w:t>3-digit</w:t>
      </w:r>
      <w:bookmarkStart w:id="0" w:name="_GoBack"/>
      <w:bookmarkEnd w:id="0"/>
      <w:r>
        <w:t xml:space="preserve"> zip code as most of the data is plotted in Puerto Rico and there are 705 unknown values present. </w:t>
      </w:r>
    </w:p>
    <w:p w14:paraId="4D56CD94" w14:textId="3D71215A" w:rsidR="0080757B" w:rsidRDefault="0080757B"/>
    <w:p w14:paraId="3F0B1BEA" w14:textId="20DE3F75" w:rsidR="004551A6" w:rsidRDefault="004551A6" w:rsidP="004551A6">
      <w:pPr>
        <w:rPr>
          <w:b/>
        </w:rPr>
      </w:pPr>
      <w:r>
        <w:rPr>
          <w:b/>
        </w:rPr>
        <w:t>2</w:t>
      </w:r>
      <w:r w:rsidRPr="00517F6D">
        <w:rPr>
          <w:b/>
        </w:rPr>
        <w:t xml:space="preserve">)File: HPI for </w:t>
      </w:r>
      <w:r>
        <w:rPr>
          <w:b/>
        </w:rPr>
        <w:t>Five</w:t>
      </w:r>
      <w:r w:rsidRPr="00517F6D">
        <w:rPr>
          <w:b/>
        </w:rPr>
        <w:t>-Digit ZIP Codes</w:t>
      </w:r>
    </w:p>
    <w:p w14:paraId="093528CD" w14:textId="3907F207" w:rsidR="004551A6" w:rsidRDefault="004551A6" w:rsidP="004551A6">
      <w:r>
        <w:t>1)</w:t>
      </w:r>
      <w:r w:rsidR="00541CC0">
        <w:t xml:space="preserve"> HPI, Annual Change vs Year</w:t>
      </w:r>
    </w:p>
    <w:p w14:paraId="53345E74" w14:textId="64B60297" w:rsidR="004551A6" w:rsidRPr="004551A6" w:rsidRDefault="004551A6" w:rsidP="004551A6">
      <w:r>
        <w:rPr>
          <w:noProof/>
        </w:rPr>
        <w:lastRenderedPageBreak/>
        <w:drawing>
          <wp:inline distT="0" distB="0" distL="0" distR="0" wp14:anchorId="358E4CF9" wp14:editId="1B14CF56">
            <wp:extent cx="6370320" cy="4305300"/>
            <wp:effectExtent l="0" t="0" r="0" b="0"/>
            <wp:docPr id="6" name="Picture 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PNG"/>
                    <pic:cNvPicPr/>
                  </pic:nvPicPr>
                  <pic:blipFill>
                    <a:blip r:embed="rId9">
                      <a:extLst>
                        <a:ext uri="{28A0092B-C50C-407E-A947-70E740481C1C}">
                          <a14:useLocalDpi xmlns:a14="http://schemas.microsoft.com/office/drawing/2010/main" val="0"/>
                        </a:ext>
                      </a:extLst>
                    </a:blip>
                    <a:stretch>
                      <a:fillRect/>
                    </a:stretch>
                  </pic:blipFill>
                  <pic:spPr>
                    <a:xfrm>
                      <a:off x="0" y="0"/>
                      <a:ext cx="6370320" cy="4305300"/>
                    </a:xfrm>
                    <a:prstGeom prst="rect">
                      <a:avLst/>
                    </a:prstGeom>
                  </pic:spPr>
                </pic:pic>
              </a:graphicData>
            </a:graphic>
          </wp:inline>
        </w:drawing>
      </w:r>
    </w:p>
    <w:p w14:paraId="5E7B4A0E" w14:textId="77777777" w:rsidR="004551A6" w:rsidRPr="00517F6D" w:rsidRDefault="004551A6" w:rsidP="004551A6">
      <w:pPr>
        <w:rPr>
          <w:b/>
        </w:rPr>
      </w:pPr>
    </w:p>
    <w:p w14:paraId="0E5C9960" w14:textId="77777777" w:rsidR="003039BC" w:rsidRDefault="00541CC0">
      <w:r>
        <w:t>We have plotted the sum of annual change percentage</w:t>
      </w:r>
      <w:r>
        <w:t xml:space="preserve"> and HPI</w:t>
      </w:r>
      <w:r>
        <w:t xml:space="preserve"> with respect to each year </w:t>
      </w:r>
      <w:proofErr w:type="gramStart"/>
      <w:r>
        <w:t>and also</w:t>
      </w:r>
      <w:proofErr w:type="gramEnd"/>
      <w:r>
        <w:t xml:space="preserve"> shown the forecast till 2023</w:t>
      </w:r>
      <w:r>
        <w:t xml:space="preserve">. We can see a zig zag line with major decreases in 1981 and 2007. There is a huge drop in the annual change percentage from 2006 to 2009. The orange dotted line represents the forecast till 2023 and the blue dotted line represents </w:t>
      </w:r>
      <w:r w:rsidR="003039BC">
        <w:t>trend line</w:t>
      </w:r>
      <w:r>
        <w:t>.</w:t>
      </w:r>
    </w:p>
    <w:p w14:paraId="47A04551" w14:textId="7A17F407" w:rsidR="003039BC" w:rsidRDefault="003039BC">
      <w:r>
        <w:t>2) Annual change vs year boxplot</w:t>
      </w:r>
    </w:p>
    <w:p w14:paraId="3593E073" w14:textId="4A549871" w:rsidR="003039BC" w:rsidRDefault="003039BC">
      <w:r>
        <w:rPr>
          <w:noProof/>
        </w:rPr>
        <w:lastRenderedPageBreak/>
        <w:drawing>
          <wp:inline distT="0" distB="0" distL="0" distR="0" wp14:anchorId="2A68F37B" wp14:editId="4B732DCA">
            <wp:extent cx="1432684" cy="5692633"/>
            <wp:effectExtent l="0" t="0" r="0" b="3810"/>
            <wp:docPr id="7" name="Picture 7" descr="A picture containing sk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PNG"/>
                    <pic:cNvPicPr/>
                  </pic:nvPicPr>
                  <pic:blipFill>
                    <a:blip r:embed="rId10">
                      <a:extLst>
                        <a:ext uri="{28A0092B-C50C-407E-A947-70E740481C1C}">
                          <a14:useLocalDpi xmlns:a14="http://schemas.microsoft.com/office/drawing/2010/main" val="0"/>
                        </a:ext>
                      </a:extLst>
                    </a:blip>
                    <a:stretch>
                      <a:fillRect/>
                    </a:stretch>
                  </pic:blipFill>
                  <pic:spPr>
                    <a:xfrm>
                      <a:off x="0" y="0"/>
                      <a:ext cx="1432684" cy="5692633"/>
                    </a:xfrm>
                    <a:prstGeom prst="rect">
                      <a:avLst/>
                    </a:prstGeom>
                  </pic:spPr>
                </pic:pic>
              </a:graphicData>
            </a:graphic>
          </wp:inline>
        </w:drawing>
      </w:r>
    </w:p>
    <w:p w14:paraId="397381AD" w14:textId="77777777" w:rsidR="00B0512C" w:rsidRDefault="003039BC">
      <w:r>
        <w:t xml:space="preserve">We have plotted sum of annual change every year using boxplot. Boxplot is </w:t>
      </w:r>
      <w:proofErr w:type="gramStart"/>
      <w:r>
        <w:t>a great way</w:t>
      </w:r>
      <w:proofErr w:type="gramEnd"/>
      <w:r>
        <w:t xml:space="preserve"> to see outliers in the data and hence we can see the years in which there were drastic change in the data. We can see </w:t>
      </w:r>
      <w:r w:rsidR="00B0512C">
        <w:t>years 2008, 2009, 2010 and 2011</w:t>
      </w:r>
      <w:r>
        <w:t xml:space="preserve"> </w:t>
      </w:r>
      <w:r w:rsidR="00B0512C">
        <w:t>having a negative annual change rate in which the there was a drastic drop in annual change percentage. Years 2004 and 2005 had the greatest positive annual change percentages.</w:t>
      </w:r>
    </w:p>
    <w:p w14:paraId="3590CA9A" w14:textId="1CD230F4" w:rsidR="00B0512C" w:rsidRDefault="00B0512C" w:rsidP="00B0512C">
      <w:r>
        <w:t xml:space="preserve">3) </w:t>
      </w:r>
      <w:r>
        <w:t>Longitude and Latitude vs HPI</w:t>
      </w:r>
    </w:p>
    <w:p w14:paraId="1ECF4951" w14:textId="71BB364C" w:rsidR="000A3732" w:rsidRDefault="000A3732">
      <w:r>
        <w:rPr>
          <w:noProof/>
        </w:rPr>
        <w:lastRenderedPageBreak/>
        <w:drawing>
          <wp:inline distT="0" distB="0" distL="0" distR="0" wp14:anchorId="75AD973F" wp14:editId="219959F7">
            <wp:extent cx="6469380" cy="4212590"/>
            <wp:effectExtent l="0" t="0" r="7620" b="0"/>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01.png"/>
                    <pic:cNvPicPr/>
                  </pic:nvPicPr>
                  <pic:blipFill>
                    <a:blip r:embed="rId11">
                      <a:extLst>
                        <a:ext uri="{28A0092B-C50C-407E-A947-70E740481C1C}">
                          <a14:useLocalDpi xmlns:a14="http://schemas.microsoft.com/office/drawing/2010/main" val="0"/>
                        </a:ext>
                      </a:extLst>
                    </a:blip>
                    <a:stretch>
                      <a:fillRect/>
                    </a:stretch>
                  </pic:blipFill>
                  <pic:spPr>
                    <a:xfrm>
                      <a:off x="0" y="0"/>
                      <a:ext cx="6469380" cy="4212590"/>
                    </a:xfrm>
                    <a:prstGeom prst="rect">
                      <a:avLst/>
                    </a:prstGeom>
                  </pic:spPr>
                </pic:pic>
              </a:graphicData>
            </a:graphic>
          </wp:inline>
        </w:drawing>
      </w:r>
    </w:p>
    <w:p w14:paraId="2074B696" w14:textId="78E1139F" w:rsidR="00D06AD1" w:rsidRDefault="00D06AD1" w:rsidP="00D06AD1">
      <w:r>
        <w:t xml:space="preserve">We </w:t>
      </w:r>
      <w:r>
        <w:t>have</w:t>
      </w:r>
      <w:r>
        <w:t xml:space="preserve"> obtain</w:t>
      </w:r>
      <w:r>
        <w:t>ed</w:t>
      </w:r>
      <w:r>
        <w:t xml:space="preserve"> the longitude and latitude information using the zip codes in the dataset. </w:t>
      </w:r>
      <w:r>
        <w:t xml:space="preserve">Unlike with the </w:t>
      </w:r>
      <w:proofErr w:type="gramStart"/>
      <w:r>
        <w:t>3 digit</w:t>
      </w:r>
      <w:proofErr w:type="gramEnd"/>
      <w:r>
        <w:t xml:space="preserve"> zip code dataset we have obtained the results properly. We used the </w:t>
      </w:r>
      <w:proofErr w:type="spellStart"/>
      <w:r>
        <w:t>ggmap</w:t>
      </w:r>
      <w:proofErr w:type="spellEnd"/>
      <w:r>
        <w:t xml:space="preserve"> and </w:t>
      </w:r>
      <w:proofErr w:type="spellStart"/>
      <w:r>
        <w:t>zipcode</w:t>
      </w:r>
      <w:proofErr w:type="spellEnd"/>
      <w:r>
        <w:t xml:space="preserve"> library to generate the above results. We make use of the </w:t>
      </w:r>
      <w:proofErr w:type="spellStart"/>
      <w:r>
        <w:t>zipcode</w:t>
      </w:r>
      <w:proofErr w:type="spellEnd"/>
      <w:r>
        <w:t xml:space="preserve"> library to compare it with zip codes given in the dataset to receive the latitude and longitude information. We have then plotted it using </w:t>
      </w:r>
      <w:proofErr w:type="spellStart"/>
      <w:r>
        <w:t>ggmap</w:t>
      </w:r>
      <w:proofErr w:type="spellEnd"/>
      <w:r>
        <w:t xml:space="preserve"> library with colors corresponding to the House pricing index. We can see that high HPI values in California and New York states. </w:t>
      </w:r>
    </w:p>
    <w:p w14:paraId="56128A71" w14:textId="119F0D3C" w:rsidR="00D06AD1" w:rsidRDefault="00D06AD1" w:rsidP="00D06AD1">
      <w:pPr>
        <w:rPr>
          <w:b/>
        </w:rPr>
      </w:pPr>
      <w:r>
        <w:rPr>
          <w:b/>
        </w:rPr>
        <w:t>3</w:t>
      </w:r>
      <w:r w:rsidRPr="00517F6D">
        <w:rPr>
          <w:b/>
        </w:rPr>
        <w:t>)File:</w:t>
      </w:r>
      <w:r>
        <w:rPr>
          <w:b/>
        </w:rPr>
        <w:t xml:space="preserve"> ZHVI Summary all houses</w:t>
      </w:r>
    </w:p>
    <w:p w14:paraId="1DCB681A" w14:textId="41090628" w:rsidR="00DC57C9" w:rsidRPr="00B6680C" w:rsidRDefault="00DC57C9" w:rsidP="00D06AD1">
      <w:r w:rsidRPr="00B6680C">
        <w:t>1)</w:t>
      </w:r>
      <w:r w:rsidR="00B6680C">
        <w:t xml:space="preserve"> State vs </w:t>
      </w:r>
      <w:proofErr w:type="spellStart"/>
      <w:r w:rsidR="00B6680C">
        <w:t>Zhvi</w:t>
      </w:r>
      <w:proofErr w:type="spellEnd"/>
    </w:p>
    <w:p w14:paraId="6FCAC85F" w14:textId="2AC323A1" w:rsidR="00D06AD1" w:rsidRDefault="00DC57C9" w:rsidP="00D06AD1">
      <w:pPr>
        <w:rPr>
          <w:b/>
        </w:rPr>
      </w:pPr>
      <w:r>
        <w:rPr>
          <w:b/>
          <w:noProof/>
        </w:rPr>
        <w:lastRenderedPageBreak/>
        <w:drawing>
          <wp:inline distT="0" distB="0" distL="0" distR="0" wp14:anchorId="73EB95EB" wp14:editId="3D2AB734">
            <wp:extent cx="6339840" cy="3535680"/>
            <wp:effectExtent l="0" t="0" r="3810" b="7620"/>
            <wp:docPr id="9" name="Picture 9" descr="A picture containing sky, writing implemen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9840" cy="3535680"/>
                    </a:xfrm>
                    <a:prstGeom prst="rect">
                      <a:avLst/>
                    </a:prstGeom>
                  </pic:spPr>
                </pic:pic>
              </a:graphicData>
            </a:graphic>
          </wp:inline>
        </w:drawing>
      </w:r>
    </w:p>
    <w:p w14:paraId="1B3A93E2" w14:textId="67B0CDE5" w:rsidR="00B6680C" w:rsidRPr="00B6680C" w:rsidRDefault="00B6680C" w:rsidP="00D06AD1">
      <w:r w:rsidRPr="00B6680C">
        <w:t>We h</w:t>
      </w:r>
      <w:r>
        <w:t xml:space="preserve">ave plotted States with </w:t>
      </w:r>
      <w:proofErr w:type="spellStart"/>
      <w:r>
        <w:t>Zhvi</w:t>
      </w:r>
      <w:proofErr w:type="spellEnd"/>
      <w:r>
        <w:t xml:space="preserve"> values the color is based on the sum of size rank. </w:t>
      </w:r>
      <w:r>
        <w:t xml:space="preserve">We can easy make out the differences in </w:t>
      </w:r>
      <w:proofErr w:type="spellStart"/>
      <w:r>
        <w:t>zhvi</w:t>
      </w:r>
      <w:proofErr w:type="spellEnd"/>
      <w:r>
        <w:t xml:space="preserve"> values within different states using bar chart</w:t>
      </w:r>
      <w:r>
        <w:t xml:space="preserve">. We can see that California state has the highest Sum of </w:t>
      </w:r>
      <w:proofErr w:type="spellStart"/>
      <w:r>
        <w:t>Zhvi</w:t>
      </w:r>
      <w:proofErr w:type="spellEnd"/>
      <w:r>
        <w:t xml:space="preserve"> value followed by New York and Florida. </w:t>
      </w:r>
    </w:p>
    <w:p w14:paraId="6DBABBDC" w14:textId="3FD3B712" w:rsidR="00D06AD1" w:rsidRDefault="00B6680C" w:rsidP="00D06AD1">
      <w:r>
        <w:t xml:space="preserve">2) State vs </w:t>
      </w:r>
      <w:proofErr w:type="spellStart"/>
      <w:r>
        <w:t>MoM</w:t>
      </w:r>
      <w:proofErr w:type="spellEnd"/>
      <w:r>
        <w:t xml:space="preserve">, </w:t>
      </w:r>
      <w:proofErr w:type="spellStart"/>
      <w:r>
        <w:t>QoQ</w:t>
      </w:r>
      <w:proofErr w:type="spellEnd"/>
      <w:r>
        <w:t xml:space="preserve">, </w:t>
      </w:r>
      <w:proofErr w:type="spellStart"/>
      <w:r>
        <w:t>Yoy</w:t>
      </w:r>
      <w:proofErr w:type="spellEnd"/>
    </w:p>
    <w:p w14:paraId="707B5D09" w14:textId="54E8921E" w:rsidR="00B6680C" w:rsidRDefault="00B6680C" w:rsidP="00D06AD1">
      <w:r>
        <w:rPr>
          <w:noProof/>
        </w:rPr>
        <w:lastRenderedPageBreak/>
        <w:drawing>
          <wp:inline distT="0" distB="0" distL="0" distR="0" wp14:anchorId="793A7757" wp14:editId="50F90D7B">
            <wp:extent cx="6316980" cy="4297680"/>
            <wp:effectExtent l="0" t="0" r="7620" b="7620"/>
            <wp:docPr id="10" name="Picture 10"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NG"/>
                    <pic:cNvPicPr/>
                  </pic:nvPicPr>
                  <pic:blipFill>
                    <a:blip r:embed="rId13">
                      <a:extLst>
                        <a:ext uri="{28A0092B-C50C-407E-A947-70E740481C1C}">
                          <a14:useLocalDpi xmlns:a14="http://schemas.microsoft.com/office/drawing/2010/main" val="0"/>
                        </a:ext>
                      </a:extLst>
                    </a:blip>
                    <a:stretch>
                      <a:fillRect/>
                    </a:stretch>
                  </pic:blipFill>
                  <pic:spPr>
                    <a:xfrm>
                      <a:off x="0" y="0"/>
                      <a:ext cx="6316980" cy="4297680"/>
                    </a:xfrm>
                    <a:prstGeom prst="rect">
                      <a:avLst/>
                    </a:prstGeom>
                  </pic:spPr>
                </pic:pic>
              </a:graphicData>
            </a:graphic>
          </wp:inline>
        </w:drawing>
      </w:r>
    </w:p>
    <w:p w14:paraId="30B9DE9D" w14:textId="7D871A9F" w:rsidR="00B6680C" w:rsidRDefault="00B6680C" w:rsidP="00B6680C">
      <w:r w:rsidRPr="00B6680C">
        <w:t>We h</w:t>
      </w:r>
      <w:r>
        <w:t xml:space="preserve">ave plotted States with </w:t>
      </w:r>
      <w:r>
        <w:t xml:space="preserve">Month on month, Quarter on quarter and year on year. </w:t>
      </w:r>
      <w:r>
        <w:t xml:space="preserve">We can </w:t>
      </w:r>
      <w:r w:rsidR="00D36464">
        <w:t xml:space="preserve">see similar trends </w:t>
      </w:r>
      <w:r>
        <w:t xml:space="preserve">within different states using </w:t>
      </w:r>
      <w:r w:rsidR="00D36464">
        <w:t xml:space="preserve">the </w:t>
      </w:r>
      <w:r>
        <w:t xml:space="preserve">bar chart. </w:t>
      </w:r>
      <w:r w:rsidR="00D36464">
        <w:t xml:space="preserve">We can see that Virginia state has negative </w:t>
      </w:r>
      <w:proofErr w:type="spellStart"/>
      <w:r w:rsidR="00D36464">
        <w:t>MoM</w:t>
      </w:r>
      <w:proofErr w:type="spellEnd"/>
      <w:r w:rsidR="00D36464">
        <w:t xml:space="preserve"> and </w:t>
      </w:r>
      <w:proofErr w:type="spellStart"/>
      <w:r w:rsidR="00D36464">
        <w:t>QoQ</w:t>
      </w:r>
      <w:proofErr w:type="spellEnd"/>
      <w:r w:rsidR="00D36464">
        <w:t xml:space="preserve"> Values. </w:t>
      </w:r>
      <w:r>
        <w:t xml:space="preserve">We can </w:t>
      </w:r>
      <w:r w:rsidR="00D36464">
        <w:t xml:space="preserve">also </w:t>
      </w:r>
      <w:r>
        <w:t xml:space="preserve">see that California state has the highest </w:t>
      </w:r>
      <w:r w:rsidR="00D36464">
        <w:t xml:space="preserve">Mom, </w:t>
      </w:r>
      <w:proofErr w:type="spellStart"/>
      <w:r w:rsidR="00D36464">
        <w:t>Qoq</w:t>
      </w:r>
      <w:proofErr w:type="spellEnd"/>
      <w:r w:rsidR="00D36464">
        <w:t xml:space="preserve"> and </w:t>
      </w:r>
      <w:proofErr w:type="spellStart"/>
      <w:r w:rsidR="00D36464">
        <w:t>Yoy</w:t>
      </w:r>
      <w:proofErr w:type="spellEnd"/>
      <w:r>
        <w:t xml:space="preserve"> value</w:t>
      </w:r>
      <w:r w:rsidR="00D36464">
        <w:t>s</w:t>
      </w:r>
      <w:r>
        <w:t xml:space="preserve"> followed by New York and Florida. </w:t>
      </w:r>
    </w:p>
    <w:p w14:paraId="1D52C704" w14:textId="4EDE8C6B" w:rsidR="00D36464" w:rsidRDefault="00D36464" w:rsidP="00D36464">
      <w:r>
        <w:t>3</w:t>
      </w:r>
      <w:r>
        <w:t xml:space="preserve">) State vs </w:t>
      </w:r>
      <w:r>
        <w:t xml:space="preserve">Peak </w:t>
      </w:r>
      <w:proofErr w:type="spellStart"/>
      <w:r>
        <w:t>Zhvi</w:t>
      </w:r>
      <w:proofErr w:type="spellEnd"/>
      <w:r>
        <w:t>, Fall from peak</w:t>
      </w:r>
    </w:p>
    <w:p w14:paraId="08A8A3EC" w14:textId="64E3E34A" w:rsidR="00D36464" w:rsidRDefault="00D36464" w:rsidP="00D36464">
      <w:r>
        <w:rPr>
          <w:noProof/>
        </w:rPr>
        <w:lastRenderedPageBreak/>
        <w:drawing>
          <wp:inline distT="0" distB="0" distL="0" distR="0" wp14:anchorId="15937BA8" wp14:editId="56B45937">
            <wp:extent cx="5943600" cy="426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43153807" w14:textId="77777777" w:rsidR="00D36464" w:rsidRPr="00B6680C" w:rsidRDefault="00D36464" w:rsidP="00B6680C"/>
    <w:p w14:paraId="5FCF65A0" w14:textId="06214E84" w:rsidR="00D36464" w:rsidRDefault="00D36464" w:rsidP="00D36464">
      <w:r w:rsidRPr="00B6680C">
        <w:t>We h</w:t>
      </w:r>
      <w:r>
        <w:t>ave plotted States with</w:t>
      </w:r>
      <w:r>
        <w:t xml:space="preserve"> Peak </w:t>
      </w:r>
      <w:proofErr w:type="spellStart"/>
      <w:r>
        <w:t>Zhvi</w:t>
      </w:r>
      <w:proofErr w:type="spellEnd"/>
      <w:r>
        <w:t xml:space="preserve"> and Fall from Peak. We have used </w:t>
      </w:r>
      <w:proofErr w:type="spellStart"/>
      <w:r>
        <w:t>barplot</w:t>
      </w:r>
      <w:proofErr w:type="spellEnd"/>
      <w:r>
        <w:t xml:space="preserve"> and plotted both attributes in such a way, so it is easy to see the contrast between the values. We can see that California and Florida has the highest fall from peak while California and New York have the highest Peak ZHVI.</w:t>
      </w:r>
    </w:p>
    <w:p w14:paraId="61A0325B" w14:textId="56AC263F" w:rsidR="00D36464" w:rsidRDefault="00C24DDD" w:rsidP="00D36464">
      <w:r>
        <w:t>4</w:t>
      </w:r>
      <w:r w:rsidR="00D36464">
        <w:t xml:space="preserve">) </w:t>
      </w:r>
      <w:r>
        <w:t>Longitude and Latitude</w:t>
      </w:r>
      <w:r w:rsidR="00D36464">
        <w:t xml:space="preserve"> vs Peak </w:t>
      </w:r>
      <w:proofErr w:type="spellStart"/>
      <w:r w:rsidR="00D36464">
        <w:t>Zhvi</w:t>
      </w:r>
      <w:proofErr w:type="spellEnd"/>
    </w:p>
    <w:p w14:paraId="700859DA" w14:textId="455E8895" w:rsidR="00D36464" w:rsidRDefault="00D36464" w:rsidP="00D36464">
      <w:r>
        <w:rPr>
          <w:noProof/>
        </w:rPr>
        <w:lastRenderedPageBreak/>
        <w:drawing>
          <wp:inline distT="0" distB="0" distL="0" distR="0" wp14:anchorId="56AA9D89" wp14:editId="75EACC57">
            <wp:extent cx="6339840" cy="3817620"/>
            <wp:effectExtent l="0" t="0" r="3810" b="0"/>
            <wp:docPr id="12" name="Picture 1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PNG"/>
                    <pic:cNvPicPr/>
                  </pic:nvPicPr>
                  <pic:blipFill>
                    <a:blip r:embed="rId15">
                      <a:extLst>
                        <a:ext uri="{28A0092B-C50C-407E-A947-70E740481C1C}">
                          <a14:useLocalDpi xmlns:a14="http://schemas.microsoft.com/office/drawing/2010/main" val="0"/>
                        </a:ext>
                      </a:extLst>
                    </a:blip>
                    <a:stretch>
                      <a:fillRect/>
                    </a:stretch>
                  </pic:blipFill>
                  <pic:spPr>
                    <a:xfrm>
                      <a:off x="0" y="0"/>
                      <a:ext cx="6339840" cy="3817620"/>
                    </a:xfrm>
                    <a:prstGeom prst="rect">
                      <a:avLst/>
                    </a:prstGeom>
                  </pic:spPr>
                </pic:pic>
              </a:graphicData>
            </a:graphic>
          </wp:inline>
        </w:drawing>
      </w:r>
    </w:p>
    <w:p w14:paraId="319BE3CC" w14:textId="77777777" w:rsidR="00D36464" w:rsidRDefault="00D36464" w:rsidP="00D36464"/>
    <w:p w14:paraId="361F07F5" w14:textId="45E267B8" w:rsidR="000A3732" w:rsidRDefault="00D36464" w:rsidP="00D06AD1">
      <w:r>
        <w:t xml:space="preserve">We have plotted </w:t>
      </w:r>
      <w:r w:rsidR="00C24DDD">
        <w:t xml:space="preserve">the longitude, latitude with peak </w:t>
      </w:r>
      <w:proofErr w:type="spellStart"/>
      <w:r w:rsidR="00C24DDD">
        <w:t>Zhvi</w:t>
      </w:r>
      <w:proofErr w:type="spellEnd"/>
      <w:r w:rsidR="00C24DDD">
        <w:t xml:space="preserve">. The longitude and latitude information </w:t>
      </w:r>
      <w:proofErr w:type="gramStart"/>
      <w:r w:rsidR="00C24DDD">
        <w:t>is</w:t>
      </w:r>
      <w:proofErr w:type="gramEnd"/>
      <w:r w:rsidR="00C24DDD">
        <w:t xml:space="preserve"> obtained using states data. We can see from the colors on the map that California, Florida and New York states have the highest sum of peak </w:t>
      </w:r>
      <w:r w:rsidR="00C24DDD">
        <w:t>Zillow home value index</w:t>
      </w:r>
      <w:r w:rsidR="00C24DDD">
        <w:t>.</w:t>
      </w:r>
    </w:p>
    <w:sectPr w:rsidR="000A37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57B"/>
    <w:rsid w:val="000A3732"/>
    <w:rsid w:val="00111743"/>
    <w:rsid w:val="003039BC"/>
    <w:rsid w:val="004551A6"/>
    <w:rsid w:val="00517F6D"/>
    <w:rsid w:val="00541CC0"/>
    <w:rsid w:val="00544FD8"/>
    <w:rsid w:val="0055541A"/>
    <w:rsid w:val="005A31A4"/>
    <w:rsid w:val="006B7414"/>
    <w:rsid w:val="0080757B"/>
    <w:rsid w:val="00AC4956"/>
    <w:rsid w:val="00AD3D76"/>
    <w:rsid w:val="00B0512C"/>
    <w:rsid w:val="00B129F5"/>
    <w:rsid w:val="00B6680C"/>
    <w:rsid w:val="00C24DDD"/>
    <w:rsid w:val="00CD6DAD"/>
    <w:rsid w:val="00D06AD1"/>
    <w:rsid w:val="00D36464"/>
    <w:rsid w:val="00DC57C9"/>
    <w:rsid w:val="00DD591C"/>
    <w:rsid w:val="00E71B86"/>
    <w:rsid w:val="00F76BA9"/>
    <w:rsid w:val="00FE1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AF50F"/>
  <w15:chartTrackingRefBased/>
  <w15:docId w15:val="{49E31084-C486-4A88-8A57-89BD76A99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9D2B2-97C3-4B60-9940-C17C1FB00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11</Pages>
  <Words>760</Words>
  <Characters>4335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Madhusudanlal Kapoor</dc:creator>
  <cp:keywords/>
  <dc:description/>
  <cp:lastModifiedBy>Akshay Madhusudanlal Kapoor</cp:lastModifiedBy>
  <cp:revision>3</cp:revision>
  <dcterms:created xsi:type="dcterms:W3CDTF">2018-02-14T01:02:00Z</dcterms:created>
  <dcterms:modified xsi:type="dcterms:W3CDTF">2018-02-14T03:51:00Z</dcterms:modified>
</cp:coreProperties>
</file>