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ROHIT BANSAL</w:t>
                      </w:r>
                    </w:p>
                    <w:p>
                      <w:r>
                        <w:t xml:space="preserve">Gurugram, India</w:t>
                      </w:r>
                    </w:p>
                    <w:p>
                      <w:r>
                        <w:t xml:space="preserve">rohit@example.com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Enterprise sales, Negotiation, Forecasting, CRM, Channel management, Team building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B.Com</w:t>
                      </w:r>
                    </w:p>
                    <w:p>
                      <w:r>
                        <w:t xml:space="preserve">Delhi University, 2006 – 2009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ROHIT BANSAL</w:t>
                      </w:r>
                    </w:p>
                    <w:p>
                      <w:r>
                        <w:t xml:space="preserve">Gurugram, India</w:t>
                      </w:r>
                    </w:p>
                    <w:p>
                      <w:r>
                        <w:t xml:space="preserve">rohit@example.com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Enterprise sales, Negotiation, Forecasting, CRM, Channel management, Team building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B.Com</w:t>
                      </w:r>
                    </w:p>
                    <w:p>
                      <w:r>
                        <w:t xml:space="preserve">Delhi University, 2006 – 2009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Sales leader with 16 years across SaaS, telecom and FMCG, nine roles.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Vice President Sales at Chargebee</w:t>
      </w:r>
    </w:p>
    <w:p>
      <w:r>
        <w:t xml:space="preserve">Jan 2024–Present</w:t>
      </w:r>
    </w:p>
    <w:p>
      <w:pPr>
        <w:numPr>
          <w:ilvl w:val="0"/>
          <w:numId w:val="1"/>
        </w:numPr>
      </w:pPr>
      <w:r>
        <w:t xml:space="preserve">Grew the Chargebee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Director Sales at Freshworks</w:t>
      </w:r>
    </w:p>
    <w:p>
      <w:r>
        <w:t xml:space="preserve">Sep 2021–Dec 2023</w:t>
      </w:r>
    </w:p>
    <w:p>
      <w:pPr>
        <w:numPr>
          <w:ilvl w:val="0"/>
          <w:numId w:val="1"/>
        </w:numPr>
      </w:pPr>
      <w:r>
        <w:t xml:space="preserve">Grew the Freshworks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Senior Manager Sales at Zoho</w:t>
      </w:r>
    </w:p>
    <w:p>
      <w:r>
        <w:t xml:space="preserve">Apr 2019–Aug 2021</w:t>
      </w:r>
    </w:p>
    <w:p>
      <w:pPr>
        <w:numPr>
          <w:ilvl w:val="0"/>
          <w:numId w:val="1"/>
        </w:numPr>
      </w:pPr>
      <w:r>
        <w:t xml:space="preserve">Grew the Zoho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Manager Sales at Airtel</w:t>
      </w:r>
    </w:p>
    <w:p>
      <w:r>
        <w:t xml:space="preserve">Feb 2017–Mar 2019</w:t>
      </w:r>
    </w:p>
    <w:p>
      <w:pPr>
        <w:numPr>
          <w:ilvl w:val="0"/>
          <w:numId w:val="1"/>
        </w:numPr>
      </w:pPr>
      <w:r>
        <w:t xml:space="preserve">Grew the Airtel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Assistant Manager Sales at Vodafone</w:t>
      </w:r>
    </w:p>
    <w:p>
      <w:r>
        <w:t xml:space="preserve">Jun 2015–Jan 2017</w:t>
      </w:r>
    </w:p>
    <w:p>
      <w:pPr>
        <w:numPr>
          <w:ilvl w:val="0"/>
          <w:numId w:val="1"/>
        </w:numPr>
      </w:pPr>
      <w:r>
        <w:t xml:space="preserve">Grew the Vodafone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Area Sales Manager at Hindustan Unilever</w:t>
      </w:r>
    </w:p>
    <w:p>
      <w:r>
        <w:t xml:space="preserve">Aug 2013–May 2015</w:t>
      </w:r>
    </w:p>
    <w:p>
      <w:pPr>
        <w:numPr>
          <w:ilvl w:val="0"/>
          <w:numId w:val="1"/>
        </w:numPr>
      </w:pPr>
      <w:r>
        <w:t xml:space="preserve">Grew the Hindustan Unilever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Sales Executive at ITC</w:t>
      </w:r>
    </w:p>
    <w:p>
      <w:r>
        <w:t xml:space="preserve">Jul 2011–Jul 2013</w:t>
      </w:r>
    </w:p>
    <w:p>
      <w:pPr>
        <w:numPr>
          <w:ilvl w:val="0"/>
          <w:numId w:val="1"/>
        </w:numPr>
      </w:pPr>
      <w:r>
        <w:t xml:space="preserve">Grew the ITC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Management Trainee at Nestle</w:t>
      </w:r>
    </w:p>
    <w:p>
      <w:r>
        <w:t xml:space="preserve">Jul 2010–Jun 2011</w:t>
      </w:r>
    </w:p>
    <w:p>
      <w:pPr>
        <w:numPr>
          <w:ilvl w:val="0"/>
          <w:numId w:val="1"/>
        </w:numPr>
      </w:pPr>
      <w:r>
        <w:t xml:space="preserve">Grew the Nestle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  <w:p>
      <w:r>
        <w:rPr>
          <w:b/>
        </w:rPr>
        <w:t xml:space="preserve">Territory Sales Officer at Britannia</w:t>
      </w:r>
    </w:p>
    <w:p>
      <w:r>
        <w:t xml:space="preserve">May 2009–Mar 2010</w:t>
      </w:r>
    </w:p>
    <w:p>
      <w:pPr>
        <w:numPr>
          <w:ilvl w:val="0"/>
          <w:numId w:val="1"/>
        </w:numPr>
      </w:pPr>
      <w:r>
        <w:t xml:space="preserve">Grew the Britannia territory revenue by 22% year on year through channel expansion.</w:t>
      </w:r>
    </w:p>
    <w:p>
      <w:pPr>
        <w:numPr>
          <w:ilvl w:val="0"/>
          <w:numId w:val="1"/>
        </w:numPr>
      </w:pPr>
      <w:r>
        <w:t xml:space="preserve">Hired and coached a team of 14 reps; 11 hit quota in the first two quarters.</w:t>
      </w:r>
    </w:p>
    <w:p>
      <w:pPr>
        <w:numPr>
          <w:ilvl w:val="0"/>
          <w:numId w:val="1"/>
        </w:numPr>
      </w:pPr>
      <w:r>
        <w:t xml:space="preserve">Introduced a weekly pipeline review that cut average deal cycle from 74 to 51 days.</w:t>
      </w:r>
    </w:p>
    <w:p>
      <w:pPr>
        <w:numPr>
          <w:ilvl w:val="0"/>
          <w:numId w:val="1"/>
        </w:numPr>
      </w:pPr>
      <w:r>
        <w:t xml:space="preserve">Owned renewals for the 40 largest accounts, retaining 97% of recurring revenue.</w:t>
      </w:r>
    </w:p>
  </w:body>
</w:document>
</file>