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BHAVNA RAO</w:t>
                      </w:r>
                    </w:p>
                    <w:p>
                      <w:r>
                        <w:t xml:space="preserve">Mysuru, India</w:t>
                      </w:r>
                    </w:p>
                    <w:p>
                      <w:r>
                        <w:t xml:space="preserve">bhavna@example.com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Teaching, Public speaking, Nutrition, Counselling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B.Sc Nutrition</w:t>
                      </w:r>
                    </w:p>
                    <w:p>
                      <w:r>
                        <w:t xml:space="preserve">Mysore University, 2016   2019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BHAVNA RAO</w:t>
                      </w:r>
                    </w:p>
                    <w:p>
                      <w:r>
                        <w:t xml:space="preserve">Mysuru, India</w:t>
                      </w:r>
                    </w:p>
                    <w:p>
                      <w:r>
                        <w:t xml:space="preserve">bhavna@example.com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Teaching, Public speaking, Nutrition, Counselling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B.Sc Nutrition</w:t>
                      </w:r>
                    </w:p>
                    <w:p>
                      <w:r>
                        <w:t xml:space="preserve">Mysore University, 2016   2019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Every date range on this résumé has lost its dash.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Yoga Instructor at University Recreation Centre</w:t>
      </w:r>
    </w:p>
    <w:p>
      <w:r>
        <w:t xml:space="preserve">Jan 2022 Present</w:t>
      </w:r>
    </w:p>
    <w:p>
      <w:pPr>
        <w:numPr>
          <w:ilvl w:val="0"/>
          <w:numId w:val="1"/>
        </w:numPr>
      </w:pPr>
      <w:r>
        <w:t xml:space="preserve">Lead weekly classes for 40 students.</w:t>
      </w:r>
    </w:p>
    <w:p>
      <w:r>
        <w:rPr>
          <w:b/>
        </w:rPr>
        <w:t xml:space="preserve">Peer Health Educator at Wellness Office</w:t>
      </w:r>
    </w:p>
    <w:p>
      <w:r>
        <w:t xml:space="preserve">Apr 2019 Dec 2021</w:t>
      </w:r>
    </w:p>
    <w:p>
      <w:pPr>
        <w:numPr>
          <w:ilvl w:val="0"/>
          <w:numId w:val="1"/>
        </w:numPr>
      </w:pPr>
      <w:r>
        <w:t xml:space="preserve">Ran 3 workshops a week on nutrition and stress.</w:t>
      </w:r>
    </w:p>
  </w:body>
</w:document>
</file>