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32"/>
          <w:szCs w:val="32"/>
        </w:rPr>
        <w:t xml:space="preserve">NextGenOS Financial Services Private Limited</w:t>
      </w:r>
    </w:p>
    <w:p>
      <w:pPr>
        <w:spacing w:after="300"/>
        <w:jc w:val="center"/>
      </w:pPr>
      <w:r>
        <w:rPr>
          <w:rFonts w:ascii="Calibri" w:cs="Calibri" w:eastAsia="Calibri" w:hAnsi="Calibri"/>
          <w:color w:val="64748B"/>
          <w:sz w:val="22"/>
          <w:szCs w:val="22"/>
        </w:rPr>
        <w:t xml:space="preserve">Stock Option Grant Letter (Template)</w:t>
      </w:r>
    </w:p>
    <w:p>
      <w:pPr>
        <w:pBdr>
          <w:top w:val="single" w:color="C00000" w:sz="6"/>
          <w:bottom w:val="single" w:color="C00000" w:sz="6"/>
        </w:pBdr>
        <w:spacing w:after="300"/>
      </w:pPr>
      <w:r>
        <w:rPr>
          <w:rFonts w:ascii="Calibri" w:cs="Calibri" w:eastAsia="Calibri" w:hAnsi="Calibri"/>
          <w:b/>
          <w:bCs/>
          <w:color w:val="C00000"/>
        </w:rPr>
        <w:t xml:space="preserve">DRAFT FOR LEGAL REVIEW — NOT LEGAL ADVICE. </w:t>
      </w:r>
      <w:r>
        <w:rPr>
          <w:rFonts w:ascii="Calibri" w:cs="Calibri" w:eastAsia="Calibri" w:hAnsi="Calibri"/>
          <w:color w:val="C00000"/>
        </w:rPr>
        <w:t xml:space="preserve">This document is an unreviewed working draft prepared to reduce legal drafting costs. It must be reviewed by a lawyer qualified to practice Indian corporate and employment law before adoption, board approval, or execution. Bracketed items [in square brackets] require founder input or legal confirmation before use.</w:t>
      </w:r>
    </w:p>
    <w:p>
      <w:pPr>
        <w:spacing w:after="140"/>
      </w:pPr>
      <w:r>
        <w:rPr>
          <w:rFonts w:ascii="Calibri" w:cs="Calibri" w:eastAsia="Calibri" w:hAnsi="Calibri"/>
        </w:rPr>
        <w:t xml:space="preserve">[Company Letterhead]</w:t>
      </w:r>
    </w:p>
    <w:p>
      <w:pPr>
        <w:spacing w:after="140"/>
      </w:pPr>
      <w:r>
        <w:rPr>
          <w:rFonts w:ascii="Calibri" w:cs="Calibri" w:eastAsia="Calibri" w:hAnsi="Calibri"/>
        </w:rPr>
        <w:t xml:space="preserve">Date: [●]</w:t>
      </w:r>
    </w:p>
    <w:p>
      <w:pPr>
        <w:spacing w:after="140"/>
      </w:pPr>
      <w:r>
        <w:rPr>
          <w:rFonts w:ascii="Calibri" w:cs="Calibri" w:eastAsia="Calibri" w:hAnsi="Calibri"/>
        </w:rPr>
        <w:t xml:space="preserve"/>
      </w:r>
    </w:p>
    <w:p>
      <w:pPr>
        <w:spacing w:after="140"/>
      </w:pPr>
      <w:r>
        <w:rPr>
          <w:rFonts w:ascii="Calibri" w:cs="Calibri" w:eastAsia="Calibri" w:hAnsi="Calibri"/>
        </w:rPr>
        <w:t xml:space="preserve">To,</w:t>
      </w:r>
    </w:p>
    <w:p>
      <w:pPr>
        <w:spacing w:after="140"/>
      </w:pPr>
      <w:r>
        <w:rPr>
          <w:rFonts w:ascii="Calibri" w:cs="Calibri" w:eastAsia="Calibri" w:hAnsi="Calibri"/>
        </w:rPr>
        <w:t xml:space="preserve">[Employee Name]</w:t>
      </w:r>
    </w:p>
    <w:p>
      <w:pPr>
        <w:spacing w:after="140"/>
      </w:pPr>
      <w:r>
        <w:rPr>
          <w:rFonts w:ascii="Calibri" w:cs="Calibri" w:eastAsia="Calibri" w:hAnsi="Calibri"/>
        </w:rPr>
        <w:t xml:space="preserve">[Employee Address]</w:t>
      </w:r>
    </w:p>
    <w:p>
      <w:pPr>
        <w:spacing w:after="140"/>
      </w:pPr>
      <w:r>
        <w:rPr>
          <w:rFonts w:ascii="Calibri" w:cs="Calibri" w:eastAsia="Calibri" w:hAnsi="Calibri"/>
        </w:rPr>
        <w:t xml:space="preserve"/>
      </w:r>
    </w:p>
    <w:p>
      <w:pPr>
        <w:spacing w:after="140"/>
      </w:pPr>
      <w:r>
        <w:rPr>
          <w:rFonts w:ascii="Calibri" w:cs="Calibri" w:eastAsia="Calibri" w:hAnsi="Calibri"/>
        </w:rPr>
        <w:t xml:space="preserve">Subject: Grant of Stock Options under the </w:t>
      </w:r>
      <w:r>
        <w:rPr>
          <w:rFonts w:ascii="Calibri" w:cs="Calibri" w:eastAsia="Calibri" w:hAnsi="Calibri"/>
          <w:b/>
          <w:bCs/>
        </w:rPr>
        <w:t xml:space="preserve">NextGenOS Financial Services Private Limited Employee Stock Option Scheme ("ESOP 2026")</w:t>
      </w:r>
    </w:p>
    <w:p>
      <w:pPr>
        <w:spacing w:after="140"/>
      </w:pPr>
      <w:r>
        <w:rPr>
          <w:rFonts w:ascii="Calibri" w:cs="Calibri" w:eastAsia="Calibri" w:hAnsi="Calibri"/>
        </w:rPr>
        <w:t xml:space="preserve"/>
      </w:r>
    </w:p>
    <w:p>
      <w:pPr>
        <w:spacing w:after="140"/>
      </w:pPr>
      <w:r>
        <w:rPr>
          <w:rFonts w:ascii="Calibri" w:cs="Calibri" w:eastAsia="Calibri" w:hAnsi="Calibri"/>
        </w:rPr>
        <w:t xml:space="preserve">Dear [Employee Name],</w:t>
      </w:r>
    </w:p>
    <w:p>
      <w:pPr>
        <w:spacing w:after="140"/>
      </w:pPr>
      <w:r>
        <w:rPr>
          <w:rFonts w:ascii="Calibri" w:cs="Calibri" w:eastAsia="Calibri" w:hAnsi="Calibri"/>
        </w:rPr>
        <w:t xml:space="preserve">We are pleased to inform you that the Board of Directors of NextGenOS Financial Services Private Limited ("Company") has approved a grant of stock options to you under ESOP 2026, on the following terms. This grant is subject in all respects to the terms of ESOP 2026, a copy of which has been provided to you and which forms part of this Grant Letter. In case of any conflict between this Grant Letter and ESOP 2026, the terms of ESOP 2026 shall prevail.</w:t>
      </w:r>
    </w:p>
    <w:p>
      <w:pPr>
        <w:pStyle w:val="Heading2"/>
        <w:spacing w:after="100" w:before="180"/>
      </w:pPr>
      <w:r>
        <w:rPr>
          <w:rFonts w:ascii="Calibri" w:cs="Calibri" w:eastAsia="Calibri" w:hAnsi="Calibri"/>
        </w:rPr>
        <w:t xml:space="preserve">Grant Particulars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tblGrid>
      <w:tr>
        <w:tc>
          <w:tcPr>
            <w:tcW w:type="dxa" w:w="4200"/>
            <w:shd w:fill="0B1628" w:val="clear"/>
            <w:tcMar>
              <w:top w:type="dxa" w:w="80"/>
              <w:left w:type="dxa" w:w="100"/>
              <w:bottom w:type="dxa" w:w="80"/>
              <w:right w:type="dxa" w:w="100"/>
            </w:tcMar>
          </w:tcPr>
          <w:p>
            <w:r>
              <w:rPr>
                <w:rFonts w:ascii="Calibri" w:cs="Calibri" w:eastAsia="Calibri" w:hAnsi="Calibri"/>
                <w:b/>
                <w:bCs/>
                <w:color w:val="FFFFFF"/>
                <w:sz w:val="20"/>
                <w:szCs w:val="20"/>
              </w:rPr>
              <w:t xml:space="preserve">Particular</w:t>
            </w:r>
          </w:p>
        </w:tc>
        <w:tc>
          <w:tcPr>
            <w:tcW w:type="dxa" w:w="4200"/>
            <w:shd w:fill="0B1628" w:val="clear"/>
            <w:tcMar>
              <w:top w:type="dxa" w:w="80"/>
              <w:left w:type="dxa" w:w="100"/>
              <w:bottom w:type="dxa" w:w="80"/>
              <w:right w:type="dxa" w:w="100"/>
            </w:tcMar>
          </w:tcPr>
          <w:p>
            <w:r>
              <w:rPr>
                <w:rFonts w:ascii="Calibri" w:cs="Calibri" w:eastAsia="Calibri" w:hAnsi="Calibri"/>
                <w:b/>
                <w:bCs/>
                <w:color w:val="FFFFFF"/>
                <w:sz w:val="20"/>
                <w:szCs w:val="20"/>
              </w:rPr>
              <w:t xml:space="preserve">Detail</w:t>
            </w:r>
          </w:p>
        </w:tc>
      </w:tr>
      <w:tr>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Employee name</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r>
      <w:tr>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Employee ID / designation</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r>
      <w:tr>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Date of joining</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r>
      <w:tr>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Grant Date</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r>
      <w:tr>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Number of Options granted</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r>
      <w:tr>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Each Option exercisable into</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1 (one) equity share of face value ₹[●]</w:t>
            </w:r>
          </w:p>
        </w:tc>
      </w:tr>
      <w:tr>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Exercise Price per Option</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r>
      <w:tr>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Vesting Commencement Date</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r>
      <w:tr>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Vesting period</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 years, with a minimum 1-year cliff</w:t>
            </w:r>
          </w:p>
        </w:tc>
      </w:tr>
      <w:tr>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Exercise Period (after Vesting)</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r>
    </w:tbl>
    <w:p>
      <w:pPr>
        <w:spacing w:after="140"/>
      </w:pPr>
      <w:r>
        <w:rPr>
          <w:rFonts w:ascii="Calibri" w:cs="Calibri" w:eastAsia="Calibri" w:hAnsi="Calibri"/>
        </w:rPr>
        <w:t xml:space="preserve"/>
      </w:r>
    </w:p>
    <w:p>
      <w:pPr>
        <w:pStyle w:val="Heading2"/>
        <w:spacing w:after="100" w:before="180"/>
      </w:pPr>
      <w:r>
        <w:rPr>
          <w:rFonts w:ascii="Calibri" w:cs="Calibri" w:eastAsia="Calibri" w:hAnsi="Calibri"/>
        </w:rPr>
        <w:t xml:space="preserve">Vesting Schedule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800"/>
      </w:tblGrid>
      <w:tr>
        <w:tc>
          <w:tcPr>
            <w:tcW w:type="dxa" w:w="2800"/>
            <w:shd w:fill="0B1628" w:val="clear"/>
            <w:tcMar>
              <w:top w:type="dxa" w:w="80"/>
              <w:left w:type="dxa" w:w="100"/>
              <w:bottom w:type="dxa" w:w="80"/>
              <w:right w:type="dxa" w:w="100"/>
            </w:tcMar>
          </w:tcPr>
          <w:p>
            <w:r>
              <w:rPr>
                <w:rFonts w:ascii="Calibri" w:cs="Calibri" w:eastAsia="Calibri" w:hAnsi="Calibri"/>
                <w:b/>
                <w:bCs/>
                <w:color w:val="FFFFFF"/>
                <w:sz w:val="20"/>
                <w:szCs w:val="20"/>
              </w:rPr>
              <w:t xml:space="preserve">Vesting Date</w:t>
            </w:r>
          </w:p>
        </w:tc>
        <w:tc>
          <w:tcPr>
            <w:tcW w:type="dxa" w:w="2800"/>
            <w:shd w:fill="0B1628" w:val="clear"/>
            <w:tcMar>
              <w:top w:type="dxa" w:w="80"/>
              <w:left w:type="dxa" w:w="100"/>
              <w:bottom w:type="dxa" w:w="80"/>
              <w:right w:type="dxa" w:w="100"/>
            </w:tcMar>
          </w:tcPr>
          <w:p>
            <w:r>
              <w:rPr>
                <w:rFonts w:ascii="Calibri" w:cs="Calibri" w:eastAsia="Calibri" w:hAnsi="Calibri"/>
                <w:b/>
                <w:bCs/>
                <w:color w:val="FFFFFF"/>
                <w:sz w:val="20"/>
                <w:szCs w:val="20"/>
              </w:rPr>
              <w:t xml:space="preserve">% of Options Vesting</w:t>
            </w:r>
          </w:p>
        </w:tc>
        <w:tc>
          <w:tcPr>
            <w:tcW w:type="dxa" w:w="2800"/>
            <w:shd w:fill="0B1628" w:val="clear"/>
            <w:tcMar>
              <w:top w:type="dxa" w:w="80"/>
              <w:left w:type="dxa" w:w="100"/>
              <w:bottom w:type="dxa" w:w="80"/>
              <w:right w:type="dxa" w:w="100"/>
            </w:tcMar>
          </w:tcPr>
          <w:p>
            <w:r>
              <w:rPr>
                <w:rFonts w:ascii="Calibri" w:cs="Calibri" w:eastAsia="Calibri" w:hAnsi="Calibri"/>
                <w:b/>
                <w:bCs/>
                <w:color w:val="FFFFFF"/>
                <w:sz w:val="20"/>
                <w:szCs w:val="20"/>
              </w:rPr>
              <w:t xml:space="preserve">No. of Options Vesting</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[Date] (1st anniversary — Cliff)</w:t>
            </w:r>
          </w:p>
        </w:tc>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25%</w:t>
            </w:r>
          </w:p>
        </w:tc>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[Date]</w:t>
            </w:r>
          </w:p>
        </w:tc>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[Date]</w:t>
            </w:r>
          </w:p>
        </w:tc>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[Date] (final tranche)</w:t>
            </w:r>
          </w:p>
        </w:tc>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r>
    </w:tbl>
    <w:p>
      <w:pPr>
        <w:spacing w:after="140"/>
      </w:pPr>
      <w:r>
        <w:rPr>
          <w:rFonts w:ascii="Calibri" w:cs="Calibri" w:eastAsia="Calibri" w:hAnsi="Calibri"/>
        </w:rPr>
        <w:t xml:space="preserve"/>
      </w:r>
    </w:p>
    <w:p>
      <w:pPr>
        <w:pStyle w:val="Heading2"/>
        <w:spacing w:after="100" w:before="180"/>
      </w:pPr>
      <w:r>
        <w:rPr>
          <w:rFonts w:ascii="Calibri" w:cs="Calibri" w:eastAsia="Calibri" w:hAnsi="Calibri"/>
        </w:rPr>
        <w:t xml:space="preserve">Acknowledgements</w:t>
      </w:r>
    </w:p>
    <w:p>
      <w:pPr>
        <w:pStyle w:val="ListParagraph"/>
        <w:numPr>
          <w:ilvl w:val="0"/>
          <w:numId w:val="2"/>
        </w:numPr>
        <w:spacing w:after="80"/>
      </w:pPr>
      <w:r>
        <w:rPr>
          <w:rFonts w:ascii="Calibri" w:cs="Calibri" w:eastAsia="Calibri" w:hAnsi="Calibri"/>
        </w:rPr>
        <w:t xml:space="preserve">This grant does not form part of your salary or compensation for any statutory purpose (including provident fund, gratuity, or bonus computation) and does not guarantee continued employment.</w:t>
      </w:r>
    </w:p>
    <w:p>
      <w:pPr>
        <w:pStyle w:val="ListParagraph"/>
        <w:numPr>
          <w:ilvl w:val="0"/>
          <w:numId w:val="2"/>
        </w:numPr>
        <w:spacing w:after="80"/>
      </w:pPr>
      <w:r>
        <w:rPr>
          <w:rFonts w:ascii="Calibri" w:cs="Calibri" w:eastAsia="Calibri" w:hAnsi="Calibri"/>
        </w:rPr>
        <w:t xml:space="preserve">You will have no rights as a shareholder of the Company (including voting or dividend rights) until Options are Exercised and shares are allotted to you.</w:t>
      </w:r>
    </w:p>
    <w:p>
      <w:pPr>
        <w:pStyle w:val="ListParagraph"/>
        <w:numPr>
          <w:ilvl w:val="0"/>
          <w:numId w:val="2"/>
        </w:numPr>
        <w:spacing w:after="80"/>
      </w:pPr>
      <w:r>
        <w:rPr>
          <w:rFonts w:ascii="Calibri" w:cs="Calibri" w:eastAsia="Calibri" w:hAnsi="Calibri"/>
        </w:rPr>
        <w:t xml:space="preserve">Options are personal to you and cannot be transferred, sold, pledged, or encumbered.</w:t>
      </w:r>
    </w:p>
    <w:p>
      <w:pPr>
        <w:pStyle w:val="ListParagraph"/>
        <w:numPr>
          <w:ilvl w:val="0"/>
          <w:numId w:val="2"/>
        </w:numPr>
        <w:spacing w:after="80"/>
      </w:pPr>
      <w:r>
        <w:rPr>
          <w:rFonts w:ascii="Calibri" w:cs="Calibri" w:eastAsia="Calibri" w:hAnsi="Calibri"/>
        </w:rPr>
        <w:t xml:space="preserve">Tax on grant, Vesting, Exercise, and sale of shares is your responsibility; the Company will deduct TDS as required by law at the applicable time.</w:t>
      </w:r>
    </w:p>
    <w:p>
      <w:pPr>
        <w:pStyle w:val="ListParagraph"/>
        <w:numPr>
          <w:ilvl w:val="0"/>
          <w:numId w:val="2"/>
        </w:numPr>
        <w:spacing w:after="80"/>
      </w:pPr>
      <w:r>
        <w:rPr>
          <w:rFonts w:ascii="Calibri" w:cs="Calibri" w:eastAsia="Calibri" w:hAnsi="Calibri"/>
        </w:rPr>
        <w:t xml:space="preserve">This grant is subject to the Company’s Articles of Association, ESOP 2026, and applicable law, each as amended from time to time.</w:t>
      </w:r>
    </w:p>
    <w:p>
      <w:pPr>
        <w:spacing w:after="140"/>
      </w:pPr>
      <w:r>
        <w:rPr>
          <w:rFonts w:ascii="Calibri" w:cs="Calibri" w:eastAsia="Calibri" w:hAnsi="Calibri"/>
        </w:rPr>
        <w:t xml:space="preserve"/>
      </w:r>
    </w:p>
    <w:p>
      <w:pPr>
        <w:spacing w:after="140"/>
      </w:pPr>
      <w:r>
        <w:rPr>
          <w:rFonts w:ascii="Calibri" w:cs="Calibri" w:eastAsia="Calibri" w:hAnsi="Calibri"/>
        </w:rPr>
        <w:t xml:space="preserve">Please sign and return a copy of this letter to confirm your acceptance of this grant on the above terms.</w:t>
      </w:r>
    </w:p>
    <w:p>
      <w:pPr>
        <w:spacing w:after="140"/>
      </w:pPr>
      <w:r>
        <w:rPr>
          <w:rFonts w:ascii="Calibri" w:cs="Calibri" w:eastAsia="Calibri" w:hAnsi="Calibri"/>
        </w:rPr>
        <w:t xml:space="preserve"/>
      </w:r>
    </w:p>
    <w:p>
      <w:pPr>
        <w:spacing w:after="140"/>
      </w:pPr>
      <w:r>
        <w:rPr>
          <w:rFonts w:ascii="Calibri" w:cs="Calibri" w:eastAsia="Calibri" w:hAnsi="Calibri"/>
        </w:rPr>
        <w:t xml:space="preserve">Yours sincerely,</w:t>
      </w:r>
    </w:p>
    <w:p>
      <w:pPr>
        <w:spacing w:after="140"/>
      </w:pPr>
      <w:r>
        <w:rPr>
          <w:rFonts w:ascii="Calibri" w:cs="Calibri" w:eastAsia="Calibri" w:hAnsi="Calibri"/>
        </w:rPr>
        <w:t xml:space="preserve"/>
      </w:r>
    </w:p>
    <w:p>
      <w:pPr>
        <w:spacing w:after="140"/>
      </w:pPr>
      <w:r>
        <w:rPr>
          <w:rFonts w:ascii="Calibri" w:cs="Calibri" w:eastAsia="Calibri" w:hAnsi="Calibri"/>
        </w:rPr>
        <w:t xml:space="preserve"/>
      </w:r>
    </w:p>
    <w:p>
      <w:pPr>
        <w:spacing w:after="140"/>
      </w:pPr>
      <w:r>
        <w:rPr>
          <w:rFonts w:ascii="Calibri" w:cs="Calibri" w:eastAsia="Calibri" w:hAnsi="Calibri"/>
        </w:rPr>
        <w:t xml:space="preserve">_______________________________</w:t>
      </w:r>
    </w:p>
    <w:p>
      <w:pPr>
        <w:spacing w:after="140"/>
      </w:pPr>
      <w:r>
        <w:rPr>
          <w:rFonts w:ascii="Calibri" w:cs="Calibri" w:eastAsia="Calibri" w:hAnsi="Calibri"/>
        </w:rPr>
        <w:t xml:space="preserve">For and on behalf of NextGenOS Financial Services Private Limited — Authorised Signatory (Name, Designation)</w:t>
      </w:r>
    </w:p>
    <w:p>
      <w:pPr>
        <w:spacing w:after="140"/>
      </w:pPr>
      <w:r>
        <w:rPr>
          <w:rFonts w:ascii="Calibri" w:cs="Calibri" w:eastAsia="Calibri" w:hAnsi="Calibri"/>
        </w:rPr>
        <w:t xml:space="preserve">Date: _______________</w:t>
      </w:r>
    </w:p>
    <w:p>
      <w:pPr>
        <w:spacing w:after="140"/>
      </w:pPr>
      <w:r>
        <w:rPr>
          <w:rFonts w:ascii="Calibri" w:cs="Calibri" w:eastAsia="Calibri" w:hAnsi="Calibri"/>
        </w:rPr>
        <w:t xml:space="preserve"/>
      </w:r>
    </w:p>
    <w:p>
      <w:pPr>
        <w:spacing w:after="140"/>
      </w:pPr>
      <w:r>
        <w:rPr>
          <w:rFonts w:ascii="Calibri" w:cs="Calibri" w:eastAsia="Calibri" w:hAnsi="Calibri"/>
        </w:rPr>
        <w:t xml:space="preserve">I accept this grant on the terms set out above and confirm I have read ESOP 2026 in full.</w:t>
      </w:r>
    </w:p>
    <w:p>
      <w:pPr>
        <w:spacing w:after="140"/>
      </w:pPr>
      <w:r>
        <w:rPr>
          <w:rFonts w:ascii="Calibri" w:cs="Calibri" w:eastAsia="Calibri" w:hAnsi="Calibri"/>
        </w:rPr>
        <w:t xml:space="preserve"/>
      </w:r>
    </w:p>
    <w:p>
      <w:pPr>
        <w:spacing w:after="140"/>
      </w:pPr>
      <w:r>
        <w:rPr>
          <w:rFonts w:ascii="Calibri" w:cs="Calibri" w:eastAsia="Calibri" w:hAnsi="Calibri"/>
        </w:rPr>
        <w:t xml:space="preserve"/>
      </w:r>
    </w:p>
    <w:p>
      <w:pPr>
        <w:spacing w:after="140"/>
      </w:pPr>
      <w:r>
        <w:rPr>
          <w:rFonts w:ascii="Calibri" w:cs="Calibri" w:eastAsia="Calibri" w:hAnsi="Calibri"/>
        </w:rPr>
        <w:t xml:space="preserve">_______________________________</w:t>
      </w:r>
    </w:p>
    <w:p>
      <w:pPr>
        <w:spacing w:after="140"/>
      </w:pPr>
      <w:r>
        <w:rPr>
          <w:rFonts w:ascii="Calibri" w:cs="Calibri" w:eastAsia="Calibri" w:hAnsi="Calibri"/>
        </w:rPr>
        <w:t xml:space="preserve">Employee Signature (Name)</w:t>
      </w:r>
    </w:p>
    <w:p>
      <w:pPr>
        <w:spacing w:after="140"/>
      </w:pPr>
      <w:r>
        <w:rPr>
          <w:rFonts w:ascii="Calibri" w:cs="Calibri" w:eastAsia="Calibri" w:hAnsi="Calibri"/>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2026-07-15T17:44:43.844Z</dcterms:created>
  <dcterms:modified xsi:type="dcterms:W3CDTF">2026-07-15T17:44:43.844Z</dcterms:modified>
</cp:coreProperties>
</file>

<file path=docProps/custom.xml><?xml version="1.0" encoding="utf-8"?>
<Properties xmlns="http://schemas.openxmlformats.org/officeDocument/2006/custom-properties" xmlns:vt="http://schemas.openxmlformats.org/officeDocument/2006/docPropsVTypes"/>
</file>