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Reranking and Reranking Techniques</w:t>
      </w:r>
    </w:p>
    <w:p>
      <w:pPr>
        <w:jc w:val="center"/>
      </w:pPr>
      <w:r>
        <w:rPr>
          <w:i/>
        </w:rPr>
        <w:t>Short notes for class</w:t>
      </w:r>
    </w:p>
    <w:p>
      <w:pPr>
        <w:pStyle w:val="Heading1"/>
      </w:pPr>
      <w:r>
        <w:t>1. Reranking - Definition</w:t>
      </w:r>
    </w:p>
    <w:p>
      <w:r>
        <w:rPr>
          <w:b/>
        </w:rPr>
        <w:t xml:space="preserve">Reranking </w:t>
      </w:r>
      <w:r>
        <w:t>is the process of taking the results returned by an initial search/retrieval system and ordering them again using a more accurate relevance method, so that the most useful results appear at the top.</w:t>
      </w:r>
    </w:p>
    <w:p>
      <w:r>
        <w:rPr>
          <w:b/>
        </w:rPr>
        <w:t xml:space="preserve">Simple meaning: </w:t>
      </w:r>
      <w:r>
        <w:t>The retriever finds possible results; the reranker decides which of those results are the best.</w:t>
      </w:r>
    </w:p>
    <w:p>
      <w:pPr>
        <w:jc w:val="center"/>
      </w:pPr>
      <w:r>
        <w:rPr>
          <w:b/>
        </w:rPr>
        <w:t>User Query  -&gt;  Retriever  -&gt;  Top-K Results  -&gt;  Reranker  -&gt;  Best Results</w:t>
      </w:r>
    </w:p>
    <w:p>
      <w:pPr>
        <w:pStyle w:val="Heading2"/>
      </w:pPr>
      <w:r>
        <w:t>Why is reranking used?</w:t>
      </w:r>
    </w:p>
    <w:p>
      <w:pPr>
        <w:pStyle w:val="ListBullet"/>
        <w:spacing w:after="40"/>
      </w:pPr>
      <w:r>
        <w:t>The first retriever must search a large database quickly, so the first ranking may not be perfect.</w:t>
      </w:r>
    </w:p>
    <w:p>
      <w:pPr>
        <w:pStyle w:val="ListBullet"/>
        <w:spacing w:after="40"/>
      </w:pPr>
      <w:r>
        <w:t>The reranker only examines a small candidate set, so it can use a more accurate model.</w:t>
      </w:r>
    </w:p>
    <w:p>
      <w:pPr>
        <w:pStyle w:val="ListBullet"/>
        <w:spacing w:after="40"/>
      </w:pPr>
      <w:r>
        <w:t>It improves the order of results by moving the most relevant documents higher.</w:t>
      </w:r>
    </w:p>
    <w:p>
      <w:pPr>
        <w:pStyle w:val="Heading2"/>
      </w:pPr>
      <w:r>
        <w:t>Simple example</w:t>
      </w:r>
    </w:p>
    <w:p>
      <w:r>
        <w:t>Query: “What are the symptoms of diabetes?”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t>Before reranking</w:t>
            </w:r>
          </w:p>
        </w:tc>
        <w:tc>
          <w:tcPr>
            <w:tcW w:type="dxa" w:w="5040"/>
            <w:shd w:fill="EAF2F8"/>
          </w:tcPr>
          <w:p>
            <w:r>
              <w:t>After reranking</w:t>
            </w:r>
          </w:p>
        </w:tc>
      </w:tr>
      <w:tr>
        <w:tc>
          <w:tcPr>
            <w:tcW w:type="dxa" w:w="5040"/>
          </w:tcPr>
          <w:p>
            <w:r>
              <w:t>1. Diabetes treatment</w:t>
            </w:r>
          </w:p>
        </w:tc>
        <w:tc>
          <w:tcPr>
            <w:tcW w:type="dxa" w:w="5040"/>
          </w:tcPr>
          <w:p>
            <w:r>
              <w:t>1. Diabetes symptoms</w:t>
            </w:r>
          </w:p>
        </w:tc>
      </w:tr>
      <w:tr>
        <w:tc>
          <w:tcPr>
            <w:tcW w:type="dxa" w:w="5040"/>
          </w:tcPr>
          <w:p>
            <w:r>
              <w:t>2. Diabetes symptoms</w:t>
            </w:r>
          </w:p>
        </w:tc>
        <w:tc>
          <w:tcPr>
            <w:tcW w:type="dxa" w:w="5040"/>
          </w:tcPr>
          <w:p>
            <w:r>
              <w:t>2. Type 2 diabetes symptoms</w:t>
            </w:r>
          </w:p>
        </w:tc>
      </w:tr>
      <w:tr>
        <w:tc>
          <w:tcPr>
            <w:tcW w:type="dxa" w:w="5040"/>
          </w:tcPr>
          <w:p>
            <w:r>
              <w:t>3. Diabetes medication</w:t>
            </w:r>
          </w:p>
        </w:tc>
        <w:tc>
          <w:tcPr>
            <w:tcW w:type="dxa" w:w="5040"/>
          </w:tcPr>
          <w:p>
            <w:r>
              <w:t>3. Diabetes treatment</w:t>
            </w:r>
          </w:p>
        </w:tc>
      </w:tr>
    </w:tbl>
    <w:p>
      <w:pPr>
        <w:pStyle w:val="Heading1"/>
      </w:pPr>
      <w:r>
        <w:t>2. Main Reranking Techniques</w:t>
      </w:r>
    </w:p>
    <w:p>
      <w:pPr>
        <w:pStyle w:val="Heading2"/>
      </w:pPr>
      <w:r>
        <w:t>1. Cross-Encoder Reranking</w:t>
      </w:r>
    </w:p>
    <w:p>
      <w:r>
        <w:rPr>
          <w:b/>
        </w:rPr>
        <w:t xml:space="preserve">Main idea: </w:t>
      </w:r>
      <w:r>
        <w:t>The query and each candidate document are processed together by a Transformer model, which gives a relevance score.</w:t>
      </w:r>
    </w:p>
    <w:p>
      <w:pPr>
        <w:pStyle w:val="ListBullet"/>
        <w:spacing w:after="40"/>
      </w:pPr>
      <w:r>
        <w:t>Very accurate because the model directly compares the query with the document.</w:t>
      </w:r>
    </w:p>
    <w:p>
      <w:pPr>
        <w:pStyle w:val="ListBullet"/>
        <w:spacing w:after="40"/>
      </w:pPr>
      <w:r>
        <w:t>Usually applied only to Top-K retrieved results because it is slower than vector similarity.</w:t>
      </w:r>
    </w:p>
    <w:p>
      <w:r>
        <w:rPr>
          <w:b/>
        </w:rPr>
        <w:t xml:space="preserve">Remember: </w:t>
      </w:r>
      <w:r>
        <w:t>Query + Document -&gt; Cross-Encoder -&gt; Relevance Score</w:t>
      </w:r>
    </w:p>
    <w:p>
      <w:pPr>
        <w:pStyle w:val="Heading2"/>
      </w:pPr>
      <w:r>
        <w:t>2. LLM-Based Reranking</w:t>
      </w:r>
    </w:p>
    <w:p>
      <w:r>
        <w:rPr>
          <w:b/>
        </w:rPr>
        <w:t xml:space="preserve">Main idea: </w:t>
      </w:r>
      <w:r>
        <w:t>A large language model evaluates the candidate documents and decides which ones best answer the query.</w:t>
      </w:r>
    </w:p>
    <w:p>
      <w:pPr>
        <w:pStyle w:val="ListBullet"/>
        <w:spacing w:after="40"/>
      </w:pPr>
      <w:r>
        <w:t>Good for complex queries where understanding intent and reasoning is important.</w:t>
      </w:r>
    </w:p>
    <w:p>
      <w:pPr>
        <w:pStyle w:val="ListBullet"/>
        <w:spacing w:after="40"/>
      </w:pPr>
      <w:r>
        <w:t>More flexible, but usually slower and more expensive than a dedicated reranker.</w:t>
      </w:r>
    </w:p>
    <w:p>
      <w:r>
        <w:rPr>
          <w:b/>
        </w:rPr>
        <w:t xml:space="preserve">Remember: </w:t>
      </w:r>
      <w:r>
        <w:t>LLM can score each document or directly return the best order.</w:t>
      </w:r>
    </w:p>
    <w:p>
      <w:pPr>
        <w:pStyle w:val="Heading2"/>
      </w:pPr>
      <w:r>
        <w:t>3. Learning-to-Rank (LTR)</w:t>
      </w:r>
    </w:p>
    <w:p>
      <w:r>
        <w:rPr>
          <w:b/>
        </w:rPr>
        <w:t xml:space="preserve">Main idea: </w:t>
      </w:r>
      <w:r>
        <w:t>A machine-learning model learns how to order documents using training data and ranking features such as relevance score, freshness, clicks, popularity, or quality.</w:t>
      </w:r>
    </w:p>
    <w:p>
      <w:pPr>
        <w:pStyle w:val="ListBullet"/>
        <w:spacing w:after="40"/>
      </w:pPr>
      <w:r>
        <w:t>Pointwise: scores one document at a time.</w:t>
      </w:r>
    </w:p>
    <w:p>
      <w:pPr>
        <w:pStyle w:val="ListBullet"/>
        <w:spacing w:after="40"/>
      </w:pPr>
      <w:r>
        <w:t>Pairwise: compares two documents and decides which is better.</w:t>
      </w:r>
    </w:p>
    <w:p>
      <w:pPr>
        <w:pStyle w:val="ListBullet"/>
        <w:spacing w:after="40"/>
      </w:pPr>
      <w:r>
        <w:t>Listwise: learns the best order for the complete candidate list.</w:t>
      </w:r>
    </w:p>
    <w:p>
      <w:r>
        <w:rPr>
          <w:b/>
        </w:rPr>
        <w:t xml:space="preserve">Remember: </w:t>
      </w:r>
      <w:r>
        <w:t>Examples: RankNet, LambdaRank, LambdaMART, RankSVM.</w:t>
      </w:r>
    </w:p>
    <w:p>
      <w:pPr>
        <w:pStyle w:val="Heading2"/>
      </w:pPr>
      <w:r>
        <w:t>4. Reciprocal Rank Fusion (RRF)</w:t>
      </w:r>
    </w:p>
    <w:p>
      <w:r>
        <w:rPr>
          <w:b/>
        </w:rPr>
        <w:t xml:space="preserve">Main idea: </w:t>
      </w:r>
      <w:r>
        <w:t>RRF combines two or more ranked lists, such as BM25 keyword results and vector-search results, into one final ranking.</w:t>
      </w:r>
    </w:p>
    <w:p>
      <w:pPr>
        <w:pStyle w:val="ListBullet"/>
        <w:spacing w:after="40"/>
      </w:pPr>
      <w:r>
        <w:t>Documents that rank highly in multiple lists receive a stronger final position.</w:t>
      </w:r>
    </w:p>
    <w:p>
      <w:pPr>
        <w:pStyle w:val="ListBullet"/>
        <w:spacing w:after="40"/>
      </w:pPr>
      <w:r>
        <w:t>Commonly used in hybrid search.</w:t>
      </w:r>
    </w:p>
    <w:p>
      <w:r>
        <w:rPr>
          <w:b/>
        </w:rPr>
        <w:t xml:space="preserve">Remember: </w:t>
      </w:r>
      <w:r>
        <w:t>BM25 Ranking + Vector Ranking -&gt; RRF -&gt; Combined Ranking</w:t>
      </w:r>
    </w:p>
    <w:p>
      <w:pPr>
        <w:pStyle w:val="Heading2"/>
      </w:pPr>
      <w:r>
        <w:t>5. Maximum Marginal Relevance (MMR)</w:t>
      </w:r>
    </w:p>
    <w:p>
      <w:r>
        <w:rPr>
          <w:b/>
        </w:rPr>
        <w:t xml:space="preserve">Main idea: </w:t>
      </w:r>
      <w:r>
        <w:t>MMR reranks results by balancing relevance with diversity.</w:t>
      </w:r>
    </w:p>
    <w:p>
      <w:pPr>
        <w:pStyle w:val="ListBullet"/>
        <w:spacing w:after="40"/>
      </w:pPr>
      <w:r>
        <w:t>It selects useful documents while avoiding too many repetitive or duplicate results.</w:t>
      </w:r>
    </w:p>
    <w:p>
      <w:pPr>
        <w:pStyle w:val="ListBullet"/>
        <w:spacing w:after="40"/>
      </w:pPr>
      <w:r>
        <w:t>Helpful when several retrieved chunks contain almost the same information.</w:t>
      </w:r>
    </w:p>
    <w:p>
      <w:r>
        <w:rPr>
          <w:b/>
        </w:rPr>
        <w:t xml:space="preserve">Remember: </w:t>
      </w:r>
      <w:r>
        <w:t>Think: relevance + diversity.</w:t>
      </w:r>
    </w:p>
    <w:p>
      <w:pPr>
        <w:pStyle w:val="Heading2"/>
      </w:pPr>
      <w:r>
        <w:t>6. Metadata / Rule-Based Reranking</w:t>
      </w:r>
    </w:p>
    <w:p>
      <w:r>
        <w:rPr>
          <w:b/>
        </w:rPr>
        <w:t xml:space="preserve">Main idea: </w:t>
      </w:r>
      <w:r>
        <w:t>The ranking is adjusted using extra information or application rules in addition to relevance.</w:t>
      </w:r>
    </w:p>
    <w:p>
      <w:pPr>
        <w:pStyle w:val="ListBullet"/>
        <w:spacing w:after="40"/>
      </w:pPr>
      <w:r>
        <w:t>Metadata can include date, source, author, location, language, or document type.</w:t>
      </w:r>
    </w:p>
    <w:p>
      <w:pPr>
        <w:pStyle w:val="ListBullet"/>
        <w:spacing w:after="40"/>
      </w:pPr>
      <w:r>
        <w:t>Business rules can include popularity, availability, ratings, or freshness.</w:t>
      </w:r>
    </w:p>
    <w:p>
      <w:r>
        <w:rPr>
          <w:b/>
        </w:rPr>
        <w:t xml:space="preserve">Remember: </w:t>
      </w:r>
      <w:r>
        <w:t>Example: for “latest AI research,” newer trusted documents may be moved higher.</w:t>
      </w:r>
    </w:p>
    <w:p>
      <w:pPr>
        <w:pStyle w:val="Heading1"/>
      </w:pPr>
      <w:r>
        <w:t>3. Quick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</w:tcPr>
          <w:p>
            <w:r>
              <w:t>Technique</w:t>
            </w:r>
          </w:p>
        </w:tc>
        <w:tc>
          <w:tcPr>
            <w:tcW w:type="dxa" w:w="3360"/>
            <w:shd w:fill="EAF2F8"/>
          </w:tcPr>
          <w:p>
            <w:r>
              <w:t>Main purpose</w:t>
            </w:r>
          </w:p>
        </w:tc>
        <w:tc>
          <w:tcPr>
            <w:tcW w:type="dxa" w:w="3360"/>
            <w:shd w:fill="EAF2F8"/>
          </w:tcPr>
          <w:p>
            <w:r>
              <w:t>Key point</w:t>
            </w:r>
          </w:p>
        </w:tc>
      </w:tr>
      <w:tr>
        <w:tc>
          <w:tcPr>
            <w:tcW w:type="dxa" w:w="3360"/>
          </w:tcPr>
          <w:p>
            <w:r>
              <w:t>Cross-Encoder</w:t>
            </w:r>
          </w:p>
        </w:tc>
        <w:tc>
          <w:tcPr>
            <w:tcW w:type="dxa" w:w="3360"/>
          </w:tcPr>
          <w:p>
            <w:r>
              <w:t>Accurate relevance scoring</w:t>
            </w:r>
          </w:p>
        </w:tc>
        <w:tc>
          <w:tcPr>
            <w:tcW w:type="dxa" w:w="3360"/>
          </w:tcPr>
          <w:p>
            <w:r>
              <w:t>Query and document are processed together</w:t>
            </w:r>
          </w:p>
        </w:tc>
      </w:tr>
      <w:tr>
        <w:tc>
          <w:tcPr>
            <w:tcW w:type="dxa" w:w="3360"/>
          </w:tcPr>
          <w:p>
            <w:r>
              <w:t>LLM-Based</w:t>
            </w:r>
          </w:p>
        </w:tc>
        <w:tc>
          <w:tcPr>
            <w:tcW w:type="dxa" w:w="3360"/>
          </w:tcPr>
          <w:p>
            <w:r>
              <w:t>Reason about relevance</w:t>
            </w:r>
          </w:p>
        </w:tc>
        <w:tc>
          <w:tcPr>
            <w:tcW w:type="dxa" w:w="3360"/>
          </w:tcPr>
          <w:p>
            <w:r>
              <w:t>Strong understanding, but slower/costlier</w:t>
            </w:r>
          </w:p>
        </w:tc>
      </w:tr>
      <w:tr>
        <w:tc>
          <w:tcPr>
            <w:tcW w:type="dxa" w:w="3360"/>
          </w:tcPr>
          <w:p>
            <w:r>
              <w:t>Learning-to-Rank</w:t>
            </w:r>
          </w:p>
        </w:tc>
        <w:tc>
          <w:tcPr>
            <w:tcW w:type="dxa" w:w="3360"/>
          </w:tcPr>
          <w:p>
            <w:r>
              <w:t>Learn ranking from data</w:t>
            </w:r>
          </w:p>
        </w:tc>
        <w:tc>
          <w:tcPr>
            <w:tcW w:type="dxa" w:w="3360"/>
          </w:tcPr>
          <w:p>
            <w:r>
              <w:t>Pointwise, pairwise, or listwise</w:t>
            </w:r>
          </w:p>
        </w:tc>
      </w:tr>
      <w:tr>
        <w:tc>
          <w:tcPr>
            <w:tcW w:type="dxa" w:w="3360"/>
          </w:tcPr>
          <w:p>
            <w:r>
              <w:t>RRF</w:t>
            </w:r>
          </w:p>
        </w:tc>
        <w:tc>
          <w:tcPr>
            <w:tcW w:type="dxa" w:w="3360"/>
          </w:tcPr>
          <w:p>
            <w:r>
              <w:t>Combine ranked lists</w:t>
            </w:r>
          </w:p>
        </w:tc>
        <w:tc>
          <w:tcPr>
            <w:tcW w:type="dxa" w:w="3360"/>
          </w:tcPr>
          <w:p>
            <w:r>
              <w:t>Useful for hybrid search</w:t>
            </w:r>
          </w:p>
        </w:tc>
      </w:tr>
      <w:tr>
        <w:tc>
          <w:tcPr>
            <w:tcW w:type="dxa" w:w="3360"/>
          </w:tcPr>
          <w:p>
            <w:r>
              <w:t>MMR</w:t>
            </w:r>
          </w:p>
        </w:tc>
        <w:tc>
          <w:tcPr>
            <w:tcW w:type="dxa" w:w="3360"/>
          </w:tcPr>
          <w:p>
            <w:r>
              <w:t>Relevance + diversity</w:t>
            </w:r>
          </w:p>
        </w:tc>
        <w:tc>
          <w:tcPr>
            <w:tcW w:type="dxa" w:w="3360"/>
          </w:tcPr>
          <w:p>
            <w:r>
              <w:t>Reduces repetitive results</w:t>
            </w:r>
          </w:p>
        </w:tc>
      </w:tr>
      <w:tr>
        <w:tc>
          <w:tcPr>
            <w:tcW w:type="dxa" w:w="3360"/>
          </w:tcPr>
          <w:p>
            <w:r>
              <w:t>Metadata / Rules</w:t>
            </w:r>
          </w:p>
        </w:tc>
        <w:tc>
          <w:tcPr>
            <w:tcW w:type="dxa" w:w="3360"/>
          </w:tcPr>
          <w:p>
            <w:r>
              <w:t>Apply extra priorities</w:t>
            </w:r>
          </w:p>
        </w:tc>
        <w:tc>
          <w:tcPr>
            <w:tcW w:type="dxa" w:w="3360"/>
          </w:tcPr>
          <w:p>
            <w:r>
              <w:t>Uses freshness, authority, business rules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Reranking - Definition and Techniques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