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4b2pus0tsbm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Statistics 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c96pdtjjdxs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Statistics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Statistics is the process of </w:t>
      </w:r>
      <w:r w:rsidDel="00000000" w:rsidR="00000000" w:rsidRPr="00000000">
        <w:rPr>
          <w:b w:val="1"/>
          <w:bCs w:val="1"/>
          <w:rtl w:val="0"/>
        </w:rPr>
        <w:t xml:space="preserve">collecting, organizing, analyzing, interpreting, and presenting data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7pgq5fx62ex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Types of Statistics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Descriptive Statistics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Used to </w:t>
      </w:r>
      <w:r w:rsidDel="00000000" w:rsidR="00000000" w:rsidRPr="00000000">
        <w:rPr>
          <w:b w:val="1"/>
          <w:bCs w:val="1"/>
          <w:rtl w:val="0"/>
        </w:rPr>
        <w:t xml:space="preserve">summarize and describe existing data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not make conclusions beyond the available data.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Examples: Mean, Median, Mode, Standard Deviation, graphs.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Inferential Statistics</w:t>
      </w:r>
    </w:p>
    <w:p w:rsidR="00000000" w:rsidDel="00000000" w:rsidP="00000000" w:rsidRDefault="00000000" w:rsidRPr="00000000" w14:paraId="0000000A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Uses </w:t>
      </w:r>
      <w:r w:rsidDel="00000000" w:rsidR="00000000" w:rsidRPr="00000000">
        <w:rPr>
          <w:b w:val="1"/>
          <w:bCs w:val="1"/>
          <w:rtl w:val="0"/>
        </w:rPr>
        <w:t xml:space="preserve">sample data to make conclusions about a population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Examples: Confidence intervals, hypothesis testing, predictions.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mlxdq4z4orz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Types of Data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iv7ww9vq8ad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Qualitative / Categorical Data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 that represents </w:t>
      </w:r>
      <w:r w:rsidDel="00000000" w:rsidR="00000000" w:rsidRPr="00000000">
        <w:rPr>
          <w:b w:val="1"/>
          <w:bCs w:val="1"/>
          <w:rtl w:val="0"/>
        </w:rPr>
        <w:t xml:space="preserve">categories or labels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Nominal:</w:t>
      </w:r>
      <w:r w:rsidDel="00000000" w:rsidR="00000000" w:rsidRPr="00000000">
        <w:rPr>
          <w:rtl w:val="0"/>
        </w:rPr>
        <w:t xml:space="preserve"> Categories with no order.</w:t>
      </w:r>
    </w:p>
    <w:p w:rsidR="00000000" w:rsidDel="00000000" w:rsidP="00000000" w:rsidRDefault="00000000" w:rsidRPr="00000000" w14:paraId="00000011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Example: Gender, Color, Country.</w:t>
      </w:r>
    </w:p>
    <w:p w:rsidR="00000000" w:rsidDel="00000000" w:rsidP="00000000" w:rsidRDefault="00000000" w:rsidRPr="00000000" w14:paraId="0000001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Ordinal:</w:t>
      </w:r>
      <w:r w:rsidDel="00000000" w:rsidR="00000000" w:rsidRPr="00000000">
        <w:rPr>
          <w:rtl w:val="0"/>
        </w:rPr>
        <w:t xml:space="preserve"> Categories with an order/ranking.</w:t>
      </w:r>
    </w:p>
    <w:p w:rsidR="00000000" w:rsidDel="00000000" w:rsidP="00000000" w:rsidRDefault="00000000" w:rsidRPr="00000000" w14:paraId="00000013">
      <w:pPr>
        <w:numPr>
          <w:ilvl w:val="1"/>
          <w:numId w:val="1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Example: Poor, Average, Good, Excellent.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pw77i7mvexi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Quantitative / Numerical Data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 represented using numbers.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Discrete:</w:t>
      </w:r>
      <w:r w:rsidDel="00000000" w:rsidR="00000000" w:rsidRPr="00000000">
        <w:rPr>
          <w:rtl w:val="0"/>
        </w:rPr>
        <w:t xml:space="preserve"> Countable values.</w:t>
      </w:r>
    </w:p>
    <w:p w:rsidR="00000000" w:rsidDel="00000000" w:rsidP="00000000" w:rsidRDefault="00000000" w:rsidRPr="00000000" w14:paraId="00000017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Example: Number of students, cars, employees.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Continuous:</w:t>
      </w:r>
      <w:r w:rsidDel="00000000" w:rsidR="00000000" w:rsidRPr="00000000">
        <w:rPr>
          <w:rtl w:val="0"/>
        </w:rPr>
        <w:t xml:space="preserve"> Measurable values that can contain decimals.</w:t>
      </w:r>
    </w:p>
    <w:p w:rsidR="00000000" w:rsidDel="00000000" w:rsidP="00000000" w:rsidRDefault="00000000" w:rsidRPr="00000000" w14:paraId="00000019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Example: Height, Weight, Temperature.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mx76ai5mu31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Measures of Central Tendency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to find the </w:t>
      </w:r>
      <w:r w:rsidDel="00000000" w:rsidR="00000000" w:rsidRPr="00000000">
        <w:rPr>
          <w:b w:val="1"/>
          <w:bCs w:val="1"/>
          <w:rtl w:val="0"/>
        </w:rPr>
        <w:t xml:space="preserve">central or typical value</w:t>
      </w:r>
      <w:r w:rsidDel="00000000" w:rsidR="00000000" w:rsidRPr="00000000">
        <w:rPr>
          <w:rtl w:val="0"/>
        </w:rPr>
        <w:t xml:space="preserve"> of data.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Mean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Average of all values.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Mean = Sum of values / Number of values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Sensitive to outliers.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Median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Middle value after sorting the data.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More resistant to outliers than the mean.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Mode</w:t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Most frequently occurring value.</w:t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be used for numerical and categorical data.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7i47gvb381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Measures of Dispersion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to measure </w:t>
      </w:r>
      <w:r w:rsidDel="00000000" w:rsidR="00000000" w:rsidRPr="00000000">
        <w:rPr>
          <w:b w:val="1"/>
          <w:bCs w:val="1"/>
          <w:rtl w:val="0"/>
        </w:rPr>
        <w:t xml:space="preserve">how spread out the data is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Range</w:t>
      </w:r>
    </w:p>
    <w:p w:rsidR="00000000" w:rsidDel="00000000" w:rsidP="00000000" w:rsidRDefault="00000000" w:rsidRPr="00000000" w14:paraId="0000002B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Difference between maximum and minimum.</w:t>
      </w:r>
    </w:p>
    <w:p w:rsidR="00000000" w:rsidDel="00000000" w:rsidP="00000000" w:rsidRDefault="00000000" w:rsidRPr="00000000" w14:paraId="0000002C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Range = Max - Min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Variance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Measures how far values are spread from the mean.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Uses squared differences from the mean.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Standard Deviation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Square root of variance.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Measures the typical spread around the mean.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Small SD → values are close to mean.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Large SD → values are widely spread.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h14qxlo9h23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Symmetrical &amp; Asymmetrical Distribution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Symmetrical Distribution</w:t>
      </w:r>
    </w:p>
    <w:p w:rsidR="00000000" w:rsidDel="00000000" w:rsidP="00000000" w:rsidRDefault="00000000" w:rsidRPr="00000000" w14:paraId="00000038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Both sides of the distribution are similar.</w:t>
      </w:r>
    </w:p>
    <w:p w:rsidR="00000000" w:rsidDel="00000000" w:rsidP="00000000" w:rsidRDefault="00000000" w:rsidRPr="00000000" w14:paraId="00000039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a normal symmetric distribution: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Mean = Median = Mode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Right-Skewed / Positive Skew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Long tail toward the right.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Usually: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Mean &gt; Median &gt; Mode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Left-Skewed / Negative Skew</w:t>
      </w:r>
    </w:p>
    <w:p w:rsidR="00000000" w:rsidDel="00000000" w:rsidP="00000000" w:rsidRDefault="00000000" w:rsidRPr="00000000" w14:paraId="0000003E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Long tail toward the left.</w:t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Usually: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Mean &lt; Median &lt; Mode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amlfaz8hyxl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IQR – Interquartile Range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IQR measures the spread of the </w:t>
      </w:r>
      <w:r w:rsidDel="00000000" w:rsidR="00000000" w:rsidRPr="00000000">
        <w:rPr>
          <w:b w:val="1"/>
          <w:bCs w:val="1"/>
          <w:rtl w:val="0"/>
        </w:rPr>
        <w:t xml:space="preserve">middle 50% of data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Q1 = 25th percentile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Q2 = 50th percentile (Median)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Q3 = 75th percentile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IQR = Q3 - Q1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for detecting outliers.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Lower Bound = Q1 - 1.5 × IQR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Upper Bound = Q3 + 1.5 × IQR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Values outside these bounds are considered </w:t>
      </w:r>
      <w:r w:rsidDel="00000000" w:rsidR="00000000" w:rsidRPr="00000000">
        <w:rPr>
          <w:b w:val="1"/>
          <w:bCs w:val="1"/>
          <w:rtl w:val="0"/>
        </w:rPr>
        <w:t xml:space="preserve">potential outliers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b6wvd4blao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Z-Score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Z-score tells us </w:t>
      </w:r>
      <w:r w:rsidDel="00000000" w:rsidR="00000000" w:rsidRPr="00000000">
        <w:rPr>
          <w:b w:val="1"/>
          <w:bCs w:val="1"/>
          <w:rtl w:val="0"/>
        </w:rPr>
        <w:t xml:space="preserve">how many standard deviations a value is away from the mean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Z = (x - Mean) / Standard Deviation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Interpretation: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Z = 0  → At the mean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Z = 1  → 1 SD above mean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Z = -1 → 1 SD below mean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Z = 2  → 2 SD above mean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common rule of thumb 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|Z| &gt; 3</w:t>
      </w:r>
      <w:r w:rsidDel="00000000" w:rsidR="00000000" w:rsidRPr="00000000">
        <w:rPr>
          <w:rtl w:val="0"/>
        </w:rPr>
        <w:t xml:space="preserve"> may indicate an unusual value/outlier.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9am5w5es2go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Binning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Binning means </w:t>
      </w:r>
      <w:r w:rsidDel="00000000" w:rsidR="00000000" w:rsidRPr="00000000">
        <w:rPr>
          <w:b w:val="1"/>
          <w:bCs w:val="1"/>
          <w:rtl w:val="0"/>
        </w:rPr>
        <w:t xml:space="preserve">grouping numerical values into ranges or categories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Age 0–18  → Child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Age 19–30 → Young Adult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Age 31–50 → Adult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Age 51+   → Senior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Useful for simplifying data and feature engineering.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ar2o09nc2dm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Probability Density Function (PDF)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PDF describes how probability is distributed for a </w:t>
      </w:r>
      <w:r w:rsidDel="00000000" w:rsidR="00000000" w:rsidRPr="00000000">
        <w:rPr>
          <w:b w:val="1"/>
          <w:bCs w:val="1"/>
          <w:rtl w:val="0"/>
        </w:rPr>
        <w:t xml:space="preserve">continuous random variable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8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Higher density → values around that region are more concentrated.</w:t>
      </w:r>
    </w:p>
    <w:p w:rsidR="00000000" w:rsidDel="00000000" w:rsidP="00000000" w:rsidRDefault="00000000" w:rsidRPr="00000000" w14:paraId="0000006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Probability is calculated over an </w:t>
      </w:r>
      <w:r w:rsidDel="00000000" w:rsidR="00000000" w:rsidRPr="00000000">
        <w:rPr>
          <w:b w:val="1"/>
          <w:bCs w:val="1"/>
          <w:rtl w:val="0"/>
        </w:rPr>
        <w:t xml:space="preserve">interval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A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 area under the PDF =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e4qaouljami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Bernoulli Distribution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when a </w:t>
      </w:r>
      <w:r w:rsidDel="00000000" w:rsidR="00000000" w:rsidRPr="00000000">
        <w:rPr>
          <w:b w:val="1"/>
          <w:bCs w:val="1"/>
          <w:rtl w:val="0"/>
        </w:rPr>
        <w:t xml:space="preserve">single experiment has exactly two possible outcomes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Success = 1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Failure = 0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Heads/Tails</w:t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Pass/Fail</w:t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Default/No Default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P(Success) = p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P(Failure) = 1-p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5ugc2b4ywrm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Binomial Distribution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to find the </w:t>
      </w:r>
      <w:r w:rsidDel="00000000" w:rsidR="00000000" w:rsidRPr="00000000">
        <w:rPr>
          <w:b w:val="1"/>
          <w:bCs w:val="1"/>
          <w:rtl w:val="0"/>
        </w:rPr>
        <w:t xml:space="preserve">number of successes in a fixed number of independent Bernoulli trials</w:t>
      </w:r>
      <w:r w:rsidDel="00000000" w:rsidR="00000000" w:rsidRPr="00000000">
        <w:rPr>
          <w:rtl w:val="0"/>
        </w:rPr>
        <w:t xml:space="preserve">, with the same success probability.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Flip a coin 10 times.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Find the number of heads.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Easy difference: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Bernoulli → One trial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Binomial  → Multiple trials; count successes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0h8ib6owrpm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Uniform Distribution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distribution where outcomes are </w:t>
      </w:r>
      <w:r w:rsidDel="00000000" w:rsidR="00000000" w:rsidRPr="00000000">
        <w:rPr>
          <w:b w:val="1"/>
          <w:bCs w:val="1"/>
          <w:rtl w:val="0"/>
        </w:rPr>
        <w:t xml:space="preserve">equally likely</w:t>
      </w:r>
      <w:r w:rsidDel="00000000" w:rsidR="00000000" w:rsidRPr="00000000">
        <w:rPr>
          <w:rtl w:val="0"/>
        </w:rPr>
        <w:t xml:space="preserve"> in the discrete case, or have equal density across an interval in the continuous case.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 Fair dice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1, 2, 3, 4, 5, 6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Probability of each = 1/6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acsq87vvp8p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Central Limit Theorem (CLT)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Central Limit Theorem says that when we repeatedly take sufficiently large random samples and calculate their means, the </w:t>
      </w:r>
      <w:r w:rsidDel="00000000" w:rsidR="00000000" w:rsidRPr="00000000">
        <w:rPr>
          <w:b w:val="1"/>
          <w:bCs w:val="1"/>
          <w:rtl w:val="0"/>
        </w:rPr>
        <w:t xml:space="preserve">distribution of sample means tends to become approximately normal</w:t>
      </w:r>
      <w:r w:rsidDel="00000000" w:rsidR="00000000" w:rsidRPr="00000000">
        <w:rPr>
          <w:rtl w:val="0"/>
        </w:rPr>
        <w:t xml:space="preserve">, under common conditions.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Population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Take many samples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Calculate each sample mean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Distribution of sample means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Approximately Normal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n ≥ 30</w:t>
      </w:r>
      <w:r w:rsidDel="00000000" w:rsidR="00000000" w:rsidRPr="00000000">
        <w:rPr>
          <w:rtl w:val="0"/>
        </w:rPr>
        <w:t xml:space="preserve"> is often used as a classroom </w:t>
      </w:r>
      <w:r w:rsidDel="00000000" w:rsidR="00000000" w:rsidRPr="00000000">
        <w:rPr>
          <w:b w:val="1"/>
          <w:bCs w:val="1"/>
          <w:rtl w:val="0"/>
        </w:rPr>
        <w:t xml:space="preserve">rule of thumb</w:t>
      </w:r>
      <w:r w:rsidDel="00000000" w:rsidR="00000000" w:rsidRPr="00000000">
        <w:rPr>
          <w:rtl w:val="0"/>
        </w:rPr>
        <w:t xml:space="preserve">, but it is not a strict rule.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Why CLT is important:</w:t>
      </w:r>
      <w:r w:rsidDel="00000000" w:rsidR="00000000" w:rsidRPr="00000000">
        <w:rPr>
          <w:rtl w:val="0"/>
        </w:rPr>
        <w:t xml:space="preserve"> It helps us perform statistical inference even when the original population is not normally distributed.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