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10619CC9" w14:textId="607EF0B1" w:rsidR="00946D64" w:rsidRDefault="00000000" w:rsidP="00FE0E29">
      <w:pPr>
        <w:pStyle w:val="Heading1"/>
        <w:spacing w:after="0"/>
      </w:pPr>
      <w:r w:rsidRPr="00946D64">
        <w:t>PROJECT</w:t>
      </w:r>
      <w:r w:rsidR="001B6BA6">
        <w:t xml:space="preserve"> </w:t>
      </w:r>
      <w:r w:rsidRPr="00946D64">
        <w:t>PROPOSAL</w:t>
      </w:r>
    </w:p>
    <w:p w14:paraId="0BC88F35" w14:textId="77777777" w:rsidR="00946D64" w:rsidRPr="00946D64" w:rsidRDefault="00946D64" w:rsidP="00946D64"/>
    <w:p w14:paraId="66609DF6" w14:textId="1A0E6E91" w:rsidR="003A2F72" w:rsidRPr="003A2F72" w:rsidRDefault="00000000" w:rsidP="00FE0E29">
      <w:pPr>
        <w:pStyle w:val="Heading2"/>
        <w:spacing w:after="130"/>
        <w:ind w:left="-5"/>
      </w:pPr>
      <w:r w:rsidRPr="00946D64">
        <w:rPr>
          <w:rFonts w:ascii="Times New Roman" w:hAnsi="Times New Roman" w:cs="Times New Roman"/>
        </w:rPr>
        <w:t xml:space="preserve">1. Project </w:t>
      </w:r>
      <w:r w:rsidR="00946D64" w:rsidRPr="00946D64">
        <w:rPr>
          <w:rFonts w:ascii="Times New Roman" w:hAnsi="Times New Roman" w:cs="Times New Roman"/>
        </w:rPr>
        <w:t>Title: -</w:t>
      </w:r>
      <w:r w:rsidR="00FE0E29">
        <w:rPr>
          <w:rFonts w:ascii="Times New Roman" w:hAnsi="Times New Roman" w:cs="Times New Roman"/>
        </w:rPr>
        <w:t xml:space="preserve"> Zero-day Vulnerability</w:t>
      </w:r>
    </w:p>
    <w:p w14:paraId="4A11C94C" w14:textId="6605C911" w:rsidR="001C26A6" w:rsidRDefault="00000000">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w:t>
      </w:r>
    </w:p>
    <w:p w14:paraId="3903DD6D" w14:textId="335153CB" w:rsidR="00FE0E29" w:rsidRDefault="00FE0E29" w:rsidP="00FE0E29">
      <w:r>
        <w:t xml:space="preserve">As part of this project, our primary objective is to identify, </w:t>
      </w:r>
      <w:proofErr w:type="spellStart"/>
      <w:r>
        <w:t>analyze</w:t>
      </w:r>
      <w:proofErr w:type="spellEnd"/>
      <w:r>
        <w:t>, and mitigate a recently discovered zero-day vulnerability in [System/Application Name]. I will lead a cross-functional team of experts in cybersecurity and software development to address this critical issue effectively. Our scope encompasses several key phases outlined below:</w:t>
      </w:r>
    </w:p>
    <w:p w14:paraId="645263D4" w14:textId="357CAE87" w:rsidR="00FE0E29" w:rsidRDefault="00FE0E29" w:rsidP="00FE0E29">
      <w:pPr>
        <w:pStyle w:val="ListParagraph"/>
        <w:numPr>
          <w:ilvl w:val="0"/>
          <w:numId w:val="9"/>
        </w:numPr>
      </w:pPr>
      <w:r w:rsidRPr="00FE0E29">
        <w:rPr>
          <w:b/>
          <w:bCs/>
        </w:rPr>
        <w:t>Vulnerability Assessment</w:t>
      </w:r>
      <w:r>
        <w:t>: Our initial step involves a comprehensive assessment of the zero-day vulnerability's impact and exploitability. We will collaborate closely with our threat intelligence team to understand the potential risks, affected components, and potential entry points for exploitation.</w:t>
      </w:r>
    </w:p>
    <w:p w14:paraId="3336EE07" w14:textId="0A9655FA" w:rsidR="00FE0E29" w:rsidRDefault="00FE0E29" w:rsidP="00FE0E29">
      <w:pPr>
        <w:pStyle w:val="ListParagraph"/>
        <w:numPr>
          <w:ilvl w:val="0"/>
          <w:numId w:val="9"/>
        </w:numPr>
      </w:pPr>
      <w:r w:rsidRPr="00FE0E29">
        <w:rPr>
          <w:b/>
          <w:bCs/>
        </w:rPr>
        <w:t>Technical Analysis</w:t>
      </w:r>
      <w:r>
        <w:t>: In this phase, we will conduct an in-depth technical analysis of the vulnerability. This includes understanding the root cause, attack vectors, and potential implications for data confidentiality, integrity, and system availability.</w:t>
      </w:r>
    </w:p>
    <w:p w14:paraId="546DD56C" w14:textId="589FC8B8" w:rsidR="00FE0E29" w:rsidRDefault="00FE0E29" w:rsidP="00FE0E29">
      <w:pPr>
        <w:pStyle w:val="ListParagraph"/>
        <w:numPr>
          <w:ilvl w:val="0"/>
          <w:numId w:val="9"/>
        </w:numPr>
      </w:pPr>
      <w:r w:rsidRPr="00FE0E29">
        <w:rPr>
          <w:b/>
          <w:bCs/>
        </w:rPr>
        <w:t>Patch Development</w:t>
      </w:r>
      <w:r>
        <w:t>: Our development team will craft a robust and effective patch to remediate the vulnerability. The patch will be meticulously designed to eliminate the vulnerability without causing any disruptions to normal system operations.</w:t>
      </w:r>
    </w:p>
    <w:p w14:paraId="0E07DCBE" w14:textId="0EAAA6DD" w:rsidR="00FE0E29" w:rsidRDefault="00FE0E29" w:rsidP="00FE0E29">
      <w:pPr>
        <w:pStyle w:val="ListParagraph"/>
        <w:numPr>
          <w:ilvl w:val="0"/>
          <w:numId w:val="9"/>
        </w:numPr>
      </w:pPr>
      <w:r w:rsidRPr="00FE0E29">
        <w:rPr>
          <w:b/>
          <w:bCs/>
        </w:rPr>
        <w:t xml:space="preserve">Testing and Quality Assurance: </w:t>
      </w:r>
      <w:r>
        <w:t>Prior to deployment, the patch will undergo rigorous testing in various environments to ensure its compatibility, stability, and efficacy. Our quality assurance team will perform thorough testing, including vulnerability simulations and validation of the patch's effectiveness.</w:t>
      </w:r>
    </w:p>
    <w:p w14:paraId="0D98FCA1" w14:textId="4893E44C" w:rsidR="00FE0E29" w:rsidRDefault="00FE0E29" w:rsidP="00FE0E29">
      <w:pPr>
        <w:pStyle w:val="ListParagraph"/>
        <w:numPr>
          <w:ilvl w:val="0"/>
          <w:numId w:val="9"/>
        </w:numPr>
      </w:pPr>
      <w:r w:rsidRPr="00FE0E29">
        <w:rPr>
          <w:b/>
          <w:bCs/>
        </w:rPr>
        <w:t>Deployment Strategy:</w:t>
      </w:r>
      <w:r>
        <w:t xml:space="preserve"> We will develop a comprehensive strategy for deploying the patch across all relevant systems. This will include considerations for minimal downtime, rollback options, and communication with stakeholders to keep them informed about the process.</w:t>
      </w:r>
    </w:p>
    <w:p w14:paraId="12AC714B" w14:textId="221A8B3E" w:rsidR="00FE0E29" w:rsidRDefault="00FE0E29" w:rsidP="00FE0E29">
      <w:pPr>
        <w:pStyle w:val="ListParagraph"/>
        <w:numPr>
          <w:ilvl w:val="0"/>
          <w:numId w:val="9"/>
        </w:numPr>
      </w:pPr>
      <w:r w:rsidRPr="00FE0E29">
        <w:rPr>
          <w:b/>
          <w:bCs/>
        </w:rPr>
        <w:t>Monitoring and Response Plan:</w:t>
      </w:r>
      <w:r>
        <w:t xml:space="preserve"> Post-patch deployment, we will establish a continuous monitoring process to detect any potential anomalies or signs of ongoing attacks. Additionally, a well-defined response plan will be in place in case any unexpected issues arise after the patch is applied.</w:t>
      </w:r>
    </w:p>
    <w:p w14:paraId="48C24E94" w14:textId="24AE4DF2" w:rsidR="00FE0E29" w:rsidRDefault="00FE0E29" w:rsidP="00FE0E29">
      <w:pPr>
        <w:pStyle w:val="ListParagraph"/>
        <w:numPr>
          <w:ilvl w:val="0"/>
          <w:numId w:val="9"/>
        </w:numPr>
      </w:pPr>
      <w:r w:rsidRPr="00FE0E29">
        <w:rPr>
          <w:b/>
          <w:bCs/>
        </w:rPr>
        <w:t>Documentation and Reporting</w:t>
      </w:r>
      <w:r>
        <w:t>: Throughout the project, we will maintain detailed documentation of our processes, decisions, and outcomes. A final report will be prepared summarizing the vulnerability, the applied patch, testing results, and overall lessons learned.</w:t>
      </w:r>
    </w:p>
    <w:p w14:paraId="4D7EF567" w14:textId="375B6524" w:rsidR="00FE0E29" w:rsidRDefault="00FE0E29" w:rsidP="00FE0E29">
      <w:pPr>
        <w:pStyle w:val="ListParagraph"/>
        <w:numPr>
          <w:ilvl w:val="0"/>
          <w:numId w:val="9"/>
        </w:numPr>
      </w:pPr>
      <w:r w:rsidRPr="00FE0E29">
        <w:rPr>
          <w:b/>
          <w:bCs/>
        </w:rPr>
        <w:t>Stakeholder Communication</w:t>
      </w:r>
      <w:r>
        <w:t>: Transparent communication is essential throughout the project. We will keep all relevant stakeholders, including management, IT teams, and end-users, informed about the vulnerability, its potential impact, and the progress of the mitigation efforts.</w:t>
      </w:r>
    </w:p>
    <w:p w14:paraId="5D5FBCB7" w14:textId="4909B825" w:rsidR="00FE0E29" w:rsidRDefault="00FE0E29" w:rsidP="00FE0E29">
      <w:pPr>
        <w:pStyle w:val="ListParagraph"/>
        <w:numPr>
          <w:ilvl w:val="0"/>
          <w:numId w:val="9"/>
        </w:numPr>
      </w:pPr>
      <w:r w:rsidRPr="00FE0E29">
        <w:rPr>
          <w:b/>
          <w:bCs/>
        </w:rPr>
        <w:t>Training and Awareness:</w:t>
      </w:r>
      <w:r>
        <w:t xml:space="preserve"> To prevent similar vulnerabilities in the future, we will conduct training sessions and awareness campaigns for the development team, emphasizing secure coding practices and the importance of timely patching.</w:t>
      </w:r>
    </w:p>
    <w:p w14:paraId="36AA733A" w14:textId="3989ED56" w:rsidR="00FE0E29" w:rsidRDefault="00FE0E29" w:rsidP="00FE0E29">
      <w:pPr>
        <w:pStyle w:val="ListParagraph"/>
        <w:numPr>
          <w:ilvl w:val="0"/>
          <w:numId w:val="9"/>
        </w:numPr>
      </w:pPr>
      <w:r w:rsidRPr="00FE0E29">
        <w:rPr>
          <w:b/>
          <w:bCs/>
        </w:rPr>
        <w:lastRenderedPageBreak/>
        <w:t>Lessons Learned:</w:t>
      </w:r>
      <w:r>
        <w:t xml:space="preserve"> After the project is completed, we will conduct a thorough review of the entire process to identify areas of improvement. This will help us refine our response strategies and enhance our overall security posture.</w:t>
      </w:r>
    </w:p>
    <w:p w14:paraId="3BBF8574" w14:textId="56D1140D" w:rsidR="003A2F72" w:rsidRDefault="00FE0E29" w:rsidP="003A2F72">
      <w:r>
        <w:t>In conclusion, our project scope revolves around swiftly and effectively addressing the zero-day vulnerability through thorough analysis, targeted patching, rigorous testing, and proactive communication. Our overarching goal is to safeguard the integrity, availability, and confidentiality of our systems and data.</w:t>
      </w:r>
    </w:p>
    <w:p w14:paraId="5190CCD5" w14:textId="77777777" w:rsidR="00FE0E29" w:rsidRPr="003A2F72" w:rsidRDefault="00FE0E29" w:rsidP="003A2F72"/>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FE0E29" w:rsidRDefault="00000000" w:rsidP="00CA18A3">
      <w:pPr>
        <w:numPr>
          <w:ilvl w:val="0"/>
          <w:numId w:val="2"/>
        </w:numPr>
        <w:spacing w:after="0" w:line="313" w:lineRule="auto"/>
        <w:ind w:left="426" w:right="2760" w:hanging="360"/>
      </w:pPr>
      <w:r w:rsidRPr="00946D64">
        <w:rPr>
          <w:u w:val="single" w:color="000000"/>
        </w:rPr>
        <w:t>Hardware Requirements</w:t>
      </w:r>
    </w:p>
    <w:p w14:paraId="676C1853" w14:textId="77777777" w:rsidR="00FE0E29" w:rsidRPr="00EE3B28" w:rsidRDefault="00FE0E29" w:rsidP="00FE0E29">
      <w:pPr>
        <w:pStyle w:val="ListParagraph"/>
        <w:numPr>
          <w:ilvl w:val="0"/>
          <w:numId w:val="12"/>
        </w:numPr>
        <w:spacing w:after="0" w:line="240" w:lineRule="auto"/>
      </w:pPr>
      <w:r w:rsidRPr="00EE3B28">
        <w:t>A powerful CPU with multiple cores</w:t>
      </w:r>
    </w:p>
    <w:p w14:paraId="38EE1F4A" w14:textId="77777777" w:rsidR="00FE0E29" w:rsidRPr="00EE3B28" w:rsidRDefault="00FE0E29" w:rsidP="00FE0E29">
      <w:pPr>
        <w:pStyle w:val="ListParagraph"/>
        <w:numPr>
          <w:ilvl w:val="0"/>
          <w:numId w:val="12"/>
        </w:numPr>
        <w:spacing w:after="0" w:line="240" w:lineRule="auto"/>
      </w:pPr>
      <w:r w:rsidRPr="00EE3B28">
        <w:t>A large amount of RAM</w:t>
      </w:r>
    </w:p>
    <w:p w14:paraId="7A4A34D7" w14:textId="77777777" w:rsidR="00FE0E29" w:rsidRPr="00EE3B28" w:rsidRDefault="00FE0E29" w:rsidP="00FE0E29">
      <w:pPr>
        <w:pStyle w:val="ListParagraph"/>
        <w:numPr>
          <w:ilvl w:val="0"/>
          <w:numId w:val="12"/>
        </w:numPr>
        <w:spacing w:after="0" w:line="240" w:lineRule="auto"/>
      </w:pPr>
      <w:r w:rsidRPr="00EE3B28">
        <w:t>A network connection with high bandwidth</w:t>
      </w:r>
    </w:p>
    <w:p w14:paraId="40D804A1" w14:textId="77777777" w:rsidR="00FE0E29" w:rsidRPr="00946D64" w:rsidRDefault="00FE0E29" w:rsidP="00FE0E29">
      <w:pPr>
        <w:spacing w:after="0" w:line="313" w:lineRule="auto"/>
        <w:ind w:left="1085" w:right="2760" w:firstLine="0"/>
      </w:pPr>
    </w:p>
    <w:p w14:paraId="27731BDB" w14:textId="50D608C9" w:rsidR="00C51E3B" w:rsidRDefault="00000000" w:rsidP="00FE0E29">
      <w:pPr>
        <w:numPr>
          <w:ilvl w:val="0"/>
          <w:numId w:val="2"/>
        </w:numPr>
        <w:spacing w:after="0" w:line="313" w:lineRule="auto"/>
        <w:ind w:left="426" w:right="2760" w:hanging="360"/>
      </w:pPr>
      <w:r w:rsidRPr="00946D64">
        <w:rPr>
          <w:u w:val="single" w:color="000000"/>
        </w:rPr>
        <w:t>Software Requirements</w:t>
      </w:r>
    </w:p>
    <w:p w14:paraId="2276828C" w14:textId="77777777" w:rsidR="00FE0E29" w:rsidRDefault="00FE0E29" w:rsidP="00FE0E29">
      <w:pPr>
        <w:pStyle w:val="ListParagraph"/>
        <w:numPr>
          <w:ilvl w:val="0"/>
          <w:numId w:val="13"/>
        </w:numPr>
      </w:pPr>
      <w:r>
        <w:t>Vulnerability scanner</w:t>
      </w:r>
    </w:p>
    <w:p w14:paraId="377B09AE" w14:textId="77777777" w:rsidR="00FE0E29" w:rsidRDefault="00FE0E29" w:rsidP="00FE0E29">
      <w:pPr>
        <w:pStyle w:val="ListParagraph"/>
        <w:numPr>
          <w:ilvl w:val="0"/>
          <w:numId w:val="13"/>
        </w:numPr>
      </w:pPr>
      <w:r>
        <w:t>Patch management tool</w:t>
      </w:r>
    </w:p>
    <w:p w14:paraId="33A05F83" w14:textId="77777777" w:rsidR="00FE0E29" w:rsidRDefault="00FE0E29" w:rsidP="00FE0E29">
      <w:pPr>
        <w:pStyle w:val="ListParagraph"/>
        <w:numPr>
          <w:ilvl w:val="0"/>
          <w:numId w:val="13"/>
        </w:numPr>
      </w:pPr>
      <w:r>
        <w:t>Sandbox</w:t>
      </w:r>
    </w:p>
    <w:p w14:paraId="7143CE31" w14:textId="4532973B" w:rsidR="002C6C2A" w:rsidRPr="00EE3B28" w:rsidRDefault="002C6C2A" w:rsidP="00FE0E29">
      <w:pPr>
        <w:pStyle w:val="ListParagraph"/>
        <w:numPr>
          <w:ilvl w:val="0"/>
          <w:numId w:val="13"/>
        </w:numPr>
      </w:pPr>
      <w:r>
        <w:t>Code Compilers</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000000">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757A7619" w:rsidR="001C26A6" w:rsidRPr="00946D64" w:rsidRDefault="00FE0E29" w:rsidP="00FE0E29">
            <w:pPr>
              <w:spacing w:after="0" w:line="259" w:lineRule="auto"/>
              <w:ind w:left="0" w:firstLine="0"/>
              <w:jc w:val="center"/>
            </w:pPr>
            <w:r>
              <w:t>Ak</w:t>
            </w:r>
            <w:r w:rsidR="00A45705">
              <w:t>shit Mittal</w:t>
            </w:r>
          </w:p>
        </w:tc>
        <w:tc>
          <w:tcPr>
            <w:tcW w:w="3396" w:type="dxa"/>
            <w:tcBorders>
              <w:top w:val="single" w:sz="4" w:space="0" w:color="5B9BD4"/>
              <w:left w:val="single" w:sz="6" w:space="0" w:color="5B9BD4"/>
              <w:bottom w:val="single" w:sz="4" w:space="0" w:color="5B9BD4"/>
              <w:right w:val="single" w:sz="6" w:space="0" w:color="5B9BD4"/>
            </w:tcBorders>
          </w:tcPr>
          <w:p w14:paraId="1E19C5EB" w14:textId="31E40C5E" w:rsidR="001C26A6" w:rsidRPr="00946D64" w:rsidRDefault="00FE0E29">
            <w:pPr>
              <w:spacing w:after="0" w:line="259" w:lineRule="auto"/>
              <w:ind w:left="19" w:firstLine="0"/>
              <w:jc w:val="center"/>
            </w:pPr>
            <w:r>
              <w:t>20BCS36</w:t>
            </w:r>
            <w:r w:rsidR="00A45705">
              <w:t>82</w:t>
            </w:r>
          </w:p>
        </w:tc>
        <w:tc>
          <w:tcPr>
            <w:tcW w:w="2271" w:type="dxa"/>
            <w:tcBorders>
              <w:top w:val="single" w:sz="4" w:space="0" w:color="5B9BD4"/>
              <w:left w:val="single" w:sz="6" w:space="0" w:color="5B9BD4"/>
              <w:bottom w:val="single" w:sz="4" w:space="0" w:color="5B9BD4"/>
              <w:right w:val="single" w:sz="6" w:space="0" w:color="5B9BD4"/>
            </w:tcBorders>
          </w:tcPr>
          <w:p w14:paraId="5DCA9A57" w14:textId="22120B90" w:rsidR="001C26A6" w:rsidRPr="00946D64" w:rsidRDefault="001C26A6" w:rsidP="00A45705">
            <w:pPr>
              <w:spacing w:after="0" w:line="259" w:lineRule="auto"/>
              <w:ind w:left="0" w:firstLine="0"/>
            </w:pPr>
          </w:p>
        </w:tc>
      </w:tr>
    </w:tbl>
    <w:p w14:paraId="685F10BD" w14:textId="77777777" w:rsidR="00A45705" w:rsidRDefault="00A45705">
      <w:pPr>
        <w:spacing w:after="68" w:line="259" w:lineRule="auto"/>
        <w:ind w:left="-3"/>
        <w:rPr>
          <w:rFonts w:eastAsia="Arial"/>
          <w:b/>
          <w:color w:val="1F4E79"/>
          <w:sz w:val="27"/>
        </w:rPr>
      </w:pPr>
    </w:p>
    <w:p w14:paraId="0E8248DB" w14:textId="6002D981"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6B9E753D" w:rsidR="001C26A6" w:rsidRPr="00946D64" w:rsidRDefault="00A45705" w:rsidP="00946D64">
            <w:pPr>
              <w:spacing w:after="0" w:line="259" w:lineRule="auto"/>
              <w:ind w:left="0" w:right="406" w:firstLine="0"/>
            </w:pPr>
            <w:r>
              <w:t xml:space="preserve">Priyanka </w:t>
            </w:r>
            <w:proofErr w:type="spellStart"/>
            <w:r>
              <w:t>Jammwal</w:t>
            </w:r>
            <w:proofErr w:type="spellEnd"/>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54748E15" w:rsidR="001C26A6" w:rsidRPr="00946D64" w:rsidRDefault="00FE0E29">
            <w:pPr>
              <w:spacing w:after="0" w:line="259" w:lineRule="auto"/>
              <w:ind w:left="0" w:right="42" w:firstLine="0"/>
              <w:jc w:val="center"/>
            </w:pPr>
            <w:r>
              <w:t>Supervisor</w:t>
            </w: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rsidP="00FE0E29">
      <w:pPr>
        <w:ind w:left="0" w:firstLine="0"/>
      </w:pPr>
    </w:p>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87177F"/>
    <w:multiLevelType w:val="hybridMultilevel"/>
    <w:tmpl w:val="8598A832"/>
    <w:lvl w:ilvl="0" w:tplc="4009000F">
      <w:start w:val="1"/>
      <w:numFmt w:val="decimal"/>
      <w:lvlText w:val="%1."/>
      <w:lvlJc w:val="left"/>
      <w:pPr>
        <w:ind w:left="1085"/>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564CF3"/>
    <w:multiLevelType w:val="hybridMultilevel"/>
    <w:tmpl w:val="47B2EF30"/>
    <w:lvl w:ilvl="0" w:tplc="4009000F">
      <w:start w:val="1"/>
      <w:numFmt w:val="decimal"/>
      <w:lvlText w:val="%1."/>
      <w:lvlJc w:val="left"/>
      <w:pPr>
        <w:ind w:left="1085"/>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5" w15:restartNumberingAfterBreak="0">
    <w:nsid w:val="24CF5BC0"/>
    <w:multiLevelType w:val="hybridMultilevel"/>
    <w:tmpl w:val="5000A6EE"/>
    <w:lvl w:ilvl="0" w:tplc="47B20384">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6"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7"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9"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CB5A69"/>
    <w:multiLevelType w:val="hybridMultilevel"/>
    <w:tmpl w:val="92CC02AE"/>
    <w:lvl w:ilvl="0" w:tplc="4009000F">
      <w:start w:val="1"/>
      <w:numFmt w:val="decimal"/>
      <w:lvlText w:val="%1."/>
      <w:lvlJc w:val="left"/>
      <w:pPr>
        <w:ind w:left="977" w:hanging="360"/>
      </w:p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1" w15:restartNumberingAfterBreak="0">
    <w:nsid w:val="5EC326AF"/>
    <w:multiLevelType w:val="hybridMultilevel"/>
    <w:tmpl w:val="7DF4A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7"/>
  </w:num>
  <w:num w:numId="2" w16cid:durableId="267126198">
    <w:abstractNumId w:val="1"/>
  </w:num>
  <w:num w:numId="3" w16cid:durableId="1282882150">
    <w:abstractNumId w:val="6"/>
  </w:num>
  <w:num w:numId="4" w16cid:durableId="1610433674">
    <w:abstractNumId w:val="4"/>
  </w:num>
  <w:num w:numId="5" w16cid:durableId="2141073680">
    <w:abstractNumId w:val="12"/>
  </w:num>
  <w:num w:numId="6" w16cid:durableId="1096056002">
    <w:abstractNumId w:val="0"/>
  </w:num>
  <w:num w:numId="7" w16cid:durableId="253517444">
    <w:abstractNumId w:val="8"/>
  </w:num>
  <w:num w:numId="8" w16cid:durableId="173036270">
    <w:abstractNumId w:val="9"/>
  </w:num>
  <w:num w:numId="9" w16cid:durableId="1351567840">
    <w:abstractNumId w:val="10"/>
  </w:num>
  <w:num w:numId="10" w16cid:durableId="275331476">
    <w:abstractNumId w:val="5"/>
  </w:num>
  <w:num w:numId="11" w16cid:durableId="1338119922">
    <w:abstractNumId w:val="11"/>
  </w:num>
  <w:num w:numId="12" w16cid:durableId="705062333">
    <w:abstractNumId w:val="2"/>
  </w:num>
  <w:num w:numId="13" w16cid:durableId="974527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B6BA6"/>
    <w:rsid w:val="001C26A6"/>
    <w:rsid w:val="002C6C2A"/>
    <w:rsid w:val="002E5F3D"/>
    <w:rsid w:val="003A2F72"/>
    <w:rsid w:val="00946D64"/>
    <w:rsid w:val="00A45705"/>
    <w:rsid w:val="00A4676A"/>
    <w:rsid w:val="00B3334C"/>
    <w:rsid w:val="00C51E3B"/>
    <w:rsid w:val="00CA18A3"/>
    <w:rsid w:val="00CE1ACE"/>
    <w:rsid w:val="00FE0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Akshit Mittal</cp:lastModifiedBy>
  <cp:revision>6</cp:revision>
  <dcterms:created xsi:type="dcterms:W3CDTF">2023-08-25T07:18:00Z</dcterms:created>
  <dcterms:modified xsi:type="dcterms:W3CDTF">2023-11-25T06:47:00Z</dcterms:modified>
</cp:coreProperties>
</file>