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6"/>
        <w:pBdr>
          <w:left w:val="single" w:sz="4" w:space="4" w:color="auto" w:shadow="true"/>
          <w:right w:val="single" w:sz="4" w:space="4" w:color="auto" w:shadow="true"/>
          <w:top w:val="single" w:sz="4" w:space="1" w:color="auto" w:shadow="true"/>
          <w:bottom w:val="single" w:sz="4" w:space="1" w:color="auto" w:shadow="true"/>
        </w:pBdr>
        <w:shd w:val="clear" w:color="auto" w:fill="e0e0e0"/>
        <w:spacing w:before="240"/>
        <w:ind w:left="0"/>
        <w:rPr>
          <w:rFonts w:asciiTheme="minorHAnsi" w:hAnsiTheme="minorHAnsi" w:cstheme="minorHAnsi"/>
          <w:b/>
          <w:sz w:val="24"/>
          <w:szCs w:val="20"/>
        </w:rPr>
      </w:pPr>
      <w:r>
        <w:rPr>
          <w:rFonts w:asciiTheme="minorHAnsi" w:hAnsiTheme="minorHAnsi" w:cstheme="minorHAnsi"/>
          <w:b/>
          <w:bCs/>
          <w:sz w:val="24"/>
          <w:szCs w:val="20"/>
        </w:rPr>
        <w:t>Experience Summary</w:t>
      </w:r>
    </w:p>
    <w:p>
      <w:pPr>
        <w:pStyle w:val="style179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Job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: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Technical Associate</w:t>
      </w:r>
    </w:p>
    <w:p>
      <w:pPr>
        <w:pStyle w:val="style179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Total Experience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: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12+ Years</w:t>
      </w:r>
    </w:p>
    <w:p>
      <w:pPr>
        <w:pStyle w:val="style179"/>
        <w:rPr>
          <w:rFonts w:asciiTheme="minorHAnsi" w:hAnsiTheme="minorHAnsi" w:cstheme="minorHAnsi"/>
          <w:sz w:val="20"/>
          <w:szCs w:val="20"/>
        </w:rPr>
      </w:pPr>
    </w:p>
    <w:p>
      <w:pPr>
        <w:pStyle w:val="style0"/>
        <w:numPr>
          <w:ilvl w:val="0"/>
          <w:numId w:val="5"/>
        </w:numPr>
        <w:tabs>
          <w:tab w:val="clear" w:pos="360"/>
        </w:tabs>
        <w:spacing w:after="120"/>
        <w:ind w:left="90" w:hanging="270"/>
        <w:jc w:val="both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bCs/>
          <w:szCs w:val="20"/>
        </w:rPr>
        <w:t>Achievements / Awards / Recognitions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tLeast" w:line="260"/>
        <w:rPr>
          <w:rStyle w:val="style4108"/>
          <w:rFonts w:ascii="Trebuchet MS" w:hAnsi="Trebuchet MS"/>
        </w:rPr>
      </w:pPr>
      <w:r>
        <w:rPr>
          <w:rStyle w:val="style4108"/>
          <w:rFonts w:ascii="Trebuchet MS" w:hAnsi="Trebuchet MS"/>
        </w:rPr>
        <w:t xml:space="preserve">Got </w:t>
      </w:r>
      <w:r>
        <w:rPr>
          <w:rStyle w:val="style4108"/>
          <w:rFonts w:ascii="Trebuchet MS" w:hAnsi="Trebuchet MS"/>
          <w:b/>
        </w:rPr>
        <w:t>COOKIES</w:t>
      </w:r>
      <w:r>
        <w:rPr>
          <w:rStyle w:val="style4108"/>
          <w:rFonts w:ascii="Trebuchet MS" w:hAnsi="Trebuchet MS"/>
        </w:rPr>
        <w:t xml:space="preserve"> Award for the contribution towards the project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tLeast" w:line="260"/>
        <w:rPr>
          <w:rStyle w:val="style4108"/>
          <w:rFonts w:ascii="Trebuchet MS" w:hAnsi="Trebuchet MS"/>
        </w:rPr>
      </w:pPr>
      <w:r>
        <w:rPr>
          <w:rStyle w:val="style4108"/>
          <w:rFonts w:ascii="Trebuchet MS" w:hAnsi="Trebuchet MS"/>
        </w:rPr>
        <w:t xml:space="preserve">Got </w:t>
      </w:r>
      <w:r>
        <w:rPr>
          <w:rStyle w:val="style4108"/>
          <w:rFonts w:ascii="Trebuchet MS" w:hAnsi="Trebuchet MS"/>
          <w:b/>
        </w:rPr>
        <w:t xml:space="preserve">Blue Ribbon </w:t>
      </w:r>
      <w:r>
        <w:rPr>
          <w:rStyle w:val="style4108"/>
          <w:rFonts w:ascii="Trebuchet MS" w:hAnsi="Trebuchet MS"/>
        </w:rPr>
        <w:t>Award for the contribution towards the project</w:t>
      </w:r>
    </w:p>
    <w:p>
      <w:pPr>
        <w:pStyle w:val="style66"/>
        <w:pBdr>
          <w:left w:val="single" w:sz="4" w:space="4" w:color="auto" w:shadow="true"/>
          <w:right w:val="single" w:sz="4" w:space="4" w:color="auto" w:shadow="true"/>
          <w:top w:val="single" w:sz="4" w:space="1" w:color="auto" w:shadow="true"/>
          <w:bottom w:val="single" w:sz="4" w:space="1" w:color="auto" w:shadow="true"/>
        </w:pBdr>
        <w:shd w:val="clear" w:color="auto" w:fill="e0e0e0"/>
        <w:spacing w:before="240"/>
        <w:ind w:left="0"/>
        <w:rPr>
          <w:rFonts w:asciiTheme="minorHAnsi" w:hAnsiTheme="minorHAnsi" w:cstheme="minorHAnsi"/>
          <w:b/>
          <w:sz w:val="24"/>
          <w:szCs w:val="20"/>
        </w:rPr>
      </w:pPr>
      <w:r>
        <w:rPr>
          <w:rFonts w:asciiTheme="minorHAnsi" w:hAnsiTheme="minorHAnsi" w:cstheme="minorHAnsi"/>
          <w:b/>
          <w:bCs/>
          <w:sz w:val="24"/>
          <w:szCs w:val="20"/>
        </w:rPr>
        <w:t>Whitepapers / Articles / Blogs</w:t>
      </w:r>
    </w:p>
    <w:p>
      <w:pPr>
        <w:pStyle w:val="style179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GUI(S)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: Visual Basic 6/9, C#</w:t>
      </w:r>
    </w:p>
    <w:p>
      <w:pPr>
        <w:pStyle w:val="style179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LANGUAGE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:Visual FoxPro6/9</w:t>
      </w:r>
    </w:p>
    <w:p>
      <w:pPr>
        <w:pStyle w:val="style179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DATABASE(S)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:Visu</w:t>
      </w:r>
      <w:bookmarkStart w:id="0" w:name="_GoBack"/>
      <w:bookmarkEnd w:id="0"/>
      <w:r>
        <w:rPr>
          <w:rFonts w:asciiTheme="minorHAnsi" w:hAnsiTheme="minorHAnsi" w:cstheme="minorHAnsi"/>
          <w:sz w:val="20"/>
          <w:szCs w:val="20"/>
        </w:rPr>
        <w:t>al FoxPro6/9</w:t>
      </w:r>
    </w:p>
    <w:p>
      <w:pPr>
        <w:pStyle w:val="style179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RDBMS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>Sql</w:t>
      </w:r>
      <w:r>
        <w:rPr>
          <w:rFonts w:asciiTheme="minorHAnsi" w:hAnsiTheme="minorHAnsi" w:cstheme="minorHAnsi"/>
          <w:sz w:val="20"/>
          <w:szCs w:val="20"/>
        </w:rPr>
        <w:t xml:space="preserve"> Server 2000/2005</w:t>
      </w:r>
    </w:p>
    <w:p>
      <w:pPr>
        <w:pStyle w:val="style179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OS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:Windows XP/Windows7</w:t>
      </w:r>
    </w:p>
    <w:p>
      <w:pPr>
        <w:pStyle w:val="style66"/>
        <w:pBdr>
          <w:left w:val="single" w:sz="4" w:space="4" w:color="auto" w:shadow="true"/>
          <w:right w:val="single" w:sz="4" w:space="4" w:color="auto" w:shadow="true"/>
          <w:top w:val="single" w:sz="4" w:space="1" w:color="auto" w:shadow="true"/>
          <w:bottom w:val="single" w:sz="4" w:space="1" w:color="auto" w:shadow="true"/>
        </w:pBdr>
        <w:shd w:val="clear" w:color="auto" w:fill="e0e0e0"/>
        <w:spacing w:before="240"/>
        <w:ind w:left="0"/>
        <w:rPr>
          <w:rFonts w:asciiTheme="minorHAnsi" w:hAnsiTheme="minorHAnsi" w:cstheme="minorHAnsi"/>
          <w:b/>
          <w:sz w:val="24"/>
          <w:szCs w:val="20"/>
        </w:rPr>
      </w:pPr>
      <w:r>
        <w:rPr>
          <w:rFonts w:asciiTheme="minorHAnsi" w:hAnsiTheme="minorHAnsi" w:cstheme="minorHAnsi"/>
          <w:b/>
          <w:bCs/>
          <w:sz w:val="24"/>
          <w:szCs w:val="20"/>
        </w:rPr>
        <w:t>Certifications</w:t>
      </w:r>
      <w:r>
        <w:rPr>
          <w:rFonts w:asciiTheme="minorHAnsi" w:hAnsiTheme="minorHAnsi" w:cstheme="minorHAnsi"/>
          <w:b/>
          <w:bCs/>
          <w:sz w:val="24"/>
          <w:szCs w:val="20"/>
        </w:rPr>
        <w:t xml:space="preserve"> / Trainings</w:t>
      </w:r>
    </w:p>
    <w:p>
      <w:pPr>
        <w:pStyle w:val="style179"/>
        <w:widowControl w:val="false"/>
        <w:numPr>
          <w:ilvl w:val="0"/>
          <w:numId w:val="14"/>
        </w:numPr>
        <w:rPr>
          <w:rFonts w:cs="Verdana"/>
        </w:rPr>
      </w:pPr>
      <w:r>
        <w:rPr>
          <w:rFonts w:cs="Verdana"/>
        </w:rPr>
        <w:t xml:space="preserve">Certification course from Boston’s Institute. Software Diploma in Information and System Management (D.I.S.M.), </w:t>
      </w:r>
      <w:r>
        <w:rPr>
          <w:rFonts w:cs="Verdana"/>
        </w:rPr>
        <w:t>form</w:t>
      </w:r>
      <w:r>
        <w:rPr>
          <w:rFonts w:cs="Verdana"/>
        </w:rPr>
        <w:t xml:space="preserve"> Boston’s Computer Institute, Thane, 1998-1999.</w:t>
      </w:r>
    </w:p>
    <w:p>
      <w:pPr>
        <w:pStyle w:val="style1"/>
        <w:pBdr>
          <w:left w:val="single" w:sz="4" w:space="4" w:color="auto" w:shadow="true"/>
          <w:right w:val="single" w:sz="4" w:space="4" w:color="auto" w:shadow="true"/>
          <w:top w:val="single" w:sz="4" w:space="1" w:color="auto" w:shadow="true"/>
          <w:bottom w:val="single" w:sz="4" w:space="1" w:color="auto" w:shadow="true"/>
        </w:pBdr>
        <w:shd w:val="clear" w:color="auto" w:fill="e0e0e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Work Experience Summary</w:t>
      </w:r>
    </w:p>
    <w:tbl>
      <w:tblPr>
        <w:tblW w:w="11125" w:type="dxa"/>
        <w:tblCellSpacing w:w="20" w:type="dxa"/>
        <w:tblInd w:w="1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A0" w:firstRow="1" w:lastRow="0" w:firstColumn="1" w:lastColumn="0" w:noHBand="0" w:noVBand="0"/>
      </w:tblPr>
      <w:tblGrid>
        <w:gridCol w:w="2502"/>
        <w:gridCol w:w="6030"/>
        <w:gridCol w:w="2593"/>
      </w:tblGrid>
      <w:tr>
        <w:trPr>
          <w:trHeight w:val="317" w:hRule="atLeast"/>
          <w:tblCellSpacing w:w="20" w:type="dxa"/>
        </w:trPr>
        <w:tc>
          <w:tcPr>
            <w:tcW w:w="2442" w:type="dxa"/>
            <w:tcBorders/>
            <w:tcFitText w:val="false"/>
          </w:tcPr>
          <w:p>
            <w:pPr>
              <w:pStyle w:val="style31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Duration</w:t>
            </w:r>
          </w:p>
        </w:tc>
        <w:tc>
          <w:tcPr>
            <w:tcW w:w="5990" w:type="dxa"/>
            <w:tcBorders/>
            <w:tcFitText w:val="false"/>
          </w:tcPr>
          <w:p>
            <w:pPr>
              <w:pStyle w:val="style31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Organization</w:t>
            </w:r>
          </w:p>
        </w:tc>
        <w:tc>
          <w:tcPr>
            <w:tcW w:w="2533" w:type="dxa"/>
            <w:tcBorders/>
            <w:tcFitText w:val="false"/>
          </w:tcPr>
          <w:p>
            <w:pPr>
              <w:pStyle w:val="style31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Designation</w:t>
            </w:r>
          </w:p>
        </w:tc>
      </w:tr>
      <w:tr>
        <w:tblPrEx/>
        <w:trPr>
          <w:tblCellSpacing w:w="20" w:type="dxa"/>
        </w:trPr>
        <w:tc>
          <w:tcPr>
            <w:tcW w:w="2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FitText w:val="false"/>
          </w:tcPr>
          <w:p>
            <w:pPr>
              <w:pStyle w:val="style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May 2010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- Jan 2016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FitText w:val="false"/>
          </w:tcPr>
          <w:p>
            <w:pPr>
              <w:pStyle w:val="style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Tech Mahindra Ltd.</w:t>
            </w:r>
          </w:p>
        </w:tc>
        <w:tc>
          <w:tcPr>
            <w:tcW w:w="2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FitText w:val="false"/>
          </w:tcPr>
          <w:p>
            <w:pPr>
              <w:pStyle w:val="style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Technical Associate </w:t>
            </w:r>
          </w:p>
        </w:tc>
      </w:tr>
      <w:tr>
        <w:tblPrEx/>
        <w:trPr>
          <w:tblCellSpacing w:w="20" w:type="dxa"/>
        </w:trPr>
        <w:tc>
          <w:tcPr>
            <w:tcW w:w="2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FitText w:val="false"/>
          </w:tcPr>
          <w:p>
            <w:pPr>
              <w:pStyle w:val="style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16 May 2005 – May 2010 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FitText w:val="false"/>
          </w:tcPr>
          <w:p>
            <w:pPr>
              <w:pStyle w:val="style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Udyog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Software (I) Ltd.</w:t>
            </w:r>
          </w:p>
        </w:tc>
        <w:tc>
          <w:tcPr>
            <w:tcW w:w="2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FitText w:val="false"/>
          </w:tcPr>
          <w:p>
            <w:pPr>
              <w:pStyle w:val="style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Technical Support - Developer</w:t>
            </w:r>
          </w:p>
        </w:tc>
      </w:tr>
      <w:tr>
        <w:tblPrEx/>
        <w:trPr>
          <w:tblCellSpacing w:w="20" w:type="dxa"/>
        </w:trPr>
        <w:tc>
          <w:tcPr>
            <w:tcW w:w="2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FitText w:val="false"/>
          </w:tcPr>
          <w:p>
            <w:pPr>
              <w:pStyle w:val="style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April-2004 – April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2005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FitText w:val="false"/>
          </w:tcPr>
          <w:p>
            <w:pPr>
              <w:pStyle w:val="style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Jayesh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Infotech</w:t>
            </w:r>
          </w:p>
        </w:tc>
        <w:tc>
          <w:tcPr>
            <w:tcW w:w="2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FitText w:val="false"/>
          </w:tcPr>
          <w:p>
            <w:pPr>
              <w:pStyle w:val="style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Programmer</w:t>
            </w:r>
          </w:p>
        </w:tc>
      </w:tr>
      <w:tr>
        <w:tblPrEx/>
        <w:trPr>
          <w:tblCellSpacing w:w="20" w:type="dxa"/>
        </w:trPr>
        <w:tc>
          <w:tcPr>
            <w:tcW w:w="2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FitText w:val="false"/>
          </w:tcPr>
          <w:p>
            <w:pPr>
              <w:pStyle w:val="style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Aug 2002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March 2004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FitText w:val="false"/>
          </w:tcPr>
          <w:p>
            <w:pPr>
              <w:pStyle w:val="style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New English School, Thane</w:t>
            </w:r>
          </w:p>
        </w:tc>
        <w:tc>
          <w:tcPr>
            <w:tcW w:w="2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FitText w:val="false"/>
          </w:tcPr>
          <w:p>
            <w:pPr>
              <w:pStyle w:val="style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Trainee programmer.</w:t>
            </w:r>
          </w:p>
        </w:tc>
      </w:tr>
    </w:tbl>
    <w:p>
      <w:pPr>
        <w:pStyle w:val="style8"/>
        <w:pBdr>
          <w:left w:val="single" w:sz="4" w:space="4" w:color="auto" w:shadow="true"/>
          <w:right w:val="single" w:sz="4" w:space="4" w:color="auto" w:shadow="true"/>
          <w:top w:val="single" w:sz="4" w:space="1" w:color="auto" w:shadow="true"/>
          <w:bottom w:val="single" w:sz="4" w:space="1" w:color="auto" w:shadow="true"/>
        </w:pBdr>
        <w:shd w:val="clear" w:color="auto" w:fill="e0e0e0"/>
        <w:rPr>
          <w:rFonts w:asciiTheme="minorHAnsi" w:hAnsiTheme="minorHAnsi" w:cstheme="minorHAnsi"/>
          <w:b/>
          <w:i w:val="false"/>
          <w:szCs w:val="20"/>
        </w:rPr>
      </w:pPr>
      <w:r>
        <w:rPr>
          <w:rFonts w:asciiTheme="minorHAnsi" w:hAnsiTheme="minorHAnsi" w:cstheme="minorHAnsi"/>
          <w:b/>
          <w:i w:val="false"/>
          <w:szCs w:val="20"/>
        </w:rPr>
        <w:t xml:space="preserve">Skill </w:t>
      </w:r>
      <w:r>
        <w:rPr>
          <w:rFonts w:asciiTheme="minorHAnsi" w:hAnsiTheme="minorHAnsi" w:cstheme="minorHAnsi"/>
          <w:b/>
          <w:i w:val="false"/>
          <w:szCs w:val="20"/>
        </w:rPr>
        <w:t>Set / Competency</w:t>
      </w:r>
    </w:p>
    <w:p>
      <w:pPr>
        <w:pStyle w:val="style0"/>
        <w:rPr>
          <w:rFonts w:asciiTheme="minorHAnsi" w:hAnsiTheme="minorHAnsi" w:cstheme="minorHAnsi"/>
          <w:szCs w:val="20"/>
        </w:rPr>
      </w:pP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3732"/>
        <w:gridCol w:w="3732"/>
      </w:tblGrid>
      <w:tr>
        <w:trPr>
          <w:jc w:val="center"/>
        </w:trPr>
        <w:tc>
          <w:tcPr>
            <w:tcW w:w="3732" w:type="dxa"/>
            <w:tcBorders/>
            <w:tcFitText w:val="false"/>
          </w:tcPr>
          <w:p>
            <w:pPr>
              <w:pStyle w:val="style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Skill Set</w:t>
            </w:r>
          </w:p>
        </w:tc>
        <w:tc>
          <w:tcPr>
            <w:tcW w:w="3732" w:type="dxa"/>
            <w:tcBorders/>
            <w:tcFitText w:val="false"/>
          </w:tcPr>
          <w:p>
            <w:pPr>
              <w:pStyle w:val="style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Experience Level</w:t>
            </w:r>
          </w:p>
        </w:tc>
      </w:tr>
      <w:tr>
        <w:tblPrEx/>
        <w:trPr>
          <w:jc w:val="center"/>
        </w:trPr>
        <w:tc>
          <w:tcPr>
            <w:tcW w:w="3732" w:type="dxa"/>
            <w:tcBorders/>
            <w:tcFitText w:val="false"/>
          </w:tcPr>
          <w:p>
            <w:pPr>
              <w:pStyle w:val="style0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SQL</w:t>
            </w:r>
          </w:p>
        </w:tc>
        <w:tc>
          <w:tcPr>
            <w:tcW w:w="3732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4</w:t>
            </w:r>
          </w:p>
        </w:tc>
      </w:tr>
      <w:tr>
        <w:tblPrEx/>
        <w:trPr>
          <w:jc w:val="center"/>
        </w:trPr>
        <w:tc>
          <w:tcPr>
            <w:tcW w:w="3732" w:type="dxa"/>
            <w:tcBorders/>
            <w:tcFitText w:val="false"/>
          </w:tcPr>
          <w:p>
            <w:pPr>
              <w:pStyle w:val="style0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Dot Net</w:t>
            </w:r>
          </w:p>
        </w:tc>
        <w:tc>
          <w:tcPr>
            <w:tcW w:w="3732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2</w:t>
            </w:r>
          </w:p>
        </w:tc>
      </w:tr>
      <w:tr>
        <w:tblPrEx/>
        <w:trPr>
          <w:jc w:val="center"/>
        </w:trPr>
        <w:tc>
          <w:tcPr>
            <w:tcW w:w="3732" w:type="dxa"/>
            <w:tcBorders/>
            <w:tcFitText w:val="false"/>
          </w:tcPr>
          <w:p>
            <w:pPr>
              <w:pStyle w:val="style0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 xml:space="preserve">Visual </w:t>
            </w:r>
            <w:r>
              <w:rPr>
                <w:rFonts w:ascii="Calibri" w:hAnsi="Calibri" w:cstheme="minorHAnsi"/>
                <w:sz w:val="20"/>
                <w:szCs w:val="20"/>
              </w:rPr>
              <w:t>Foxpro</w:t>
            </w:r>
          </w:p>
        </w:tc>
        <w:tc>
          <w:tcPr>
            <w:tcW w:w="3732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5</w:t>
            </w:r>
          </w:p>
        </w:tc>
      </w:tr>
    </w:tbl>
    <w:p>
      <w:pPr>
        <w:pStyle w:val="style0"/>
        <w:rPr>
          <w:rFonts w:asciiTheme="minorHAnsi" w:hAnsiTheme="minorHAnsi" w:cstheme="minorHAnsi"/>
          <w:szCs w:val="20"/>
        </w:rPr>
      </w:pPr>
    </w:p>
    <w:p>
      <w:pPr>
        <w:pStyle w:val="style4099"/>
        <w:spacing w:after="0"/>
        <w:jc w:val="left"/>
        <w:rPr>
          <w:rFonts w:asciiTheme="minorHAnsi" w:hAnsiTheme="minorHAnsi" w:cstheme="minorHAnsi"/>
          <w:b/>
          <w:sz w:val="16"/>
          <w:szCs w:val="20"/>
        </w:rPr>
      </w:pPr>
      <w:r>
        <w:rPr>
          <w:rFonts w:asciiTheme="minorHAnsi" w:hAnsiTheme="minorHAnsi" w:cstheme="minorHAnsi"/>
          <w:b/>
          <w:sz w:val="16"/>
          <w:szCs w:val="20"/>
        </w:rPr>
        <w:t xml:space="preserve">1 </w:t>
      </w:r>
      <w:r>
        <w:rPr>
          <w:rFonts w:asciiTheme="minorHAnsi" w:hAnsiTheme="minorHAnsi" w:cstheme="minorHAnsi"/>
          <w:sz w:val="16"/>
          <w:szCs w:val="20"/>
        </w:rPr>
        <w:t xml:space="preserve">connotes experience ranging between </w:t>
      </w:r>
      <w:r>
        <w:rPr>
          <w:rFonts w:asciiTheme="minorHAnsi" w:hAnsiTheme="minorHAnsi" w:cstheme="minorHAnsi"/>
          <w:b/>
          <w:sz w:val="16"/>
          <w:szCs w:val="20"/>
        </w:rPr>
        <w:t xml:space="preserve">one month </w:t>
      </w:r>
      <w:r>
        <w:rPr>
          <w:rFonts w:asciiTheme="minorHAnsi" w:hAnsiTheme="minorHAnsi" w:cstheme="minorHAnsi"/>
          <w:sz w:val="16"/>
          <w:szCs w:val="20"/>
        </w:rPr>
        <w:t>to</w:t>
      </w:r>
      <w:r>
        <w:rPr>
          <w:rFonts w:asciiTheme="minorHAnsi" w:hAnsiTheme="minorHAnsi" w:cstheme="minorHAnsi"/>
          <w:b/>
          <w:sz w:val="16"/>
          <w:szCs w:val="20"/>
        </w:rPr>
        <w:t xml:space="preserve"> three months</w:t>
      </w:r>
    </w:p>
    <w:p>
      <w:pPr>
        <w:pStyle w:val="style4099"/>
        <w:spacing w:after="0"/>
        <w:jc w:val="left"/>
        <w:rPr>
          <w:rFonts w:asciiTheme="minorHAnsi" w:hAnsiTheme="minorHAnsi" w:cstheme="minorHAnsi"/>
          <w:sz w:val="16"/>
          <w:szCs w:val="20"/>
        </w:rPr>
      </w:pPr>
      <w:r>
        <w:rPr>
          <w:rFonts w:asciiTheme="minorHAnsi" w:hAnsiTheme="minorHAnsi" w:cstheme="minorHAnsi"/>
          <w:b/>
          <w:sz w:val="16"/>
          <w:szCs w:val="20"/>
        </w:rPr>
        <w:t>2</w:t>
      </w:r>
      <w:r>
        <w:rPr>
          <w:rFonts w:asciiTheme="minorHAnsi" w:hAnsiTheme="minorHAnsi" w:cstheme="minorHAnsi"/>
          <w:sz w:val="16"/>
          <w:szCs w:val="20"/>
        </w:rPr>
        <w:t xml:space="preserve"> connotes experience ranging between </w:t>
      </w:r>
      <w:r>
        <w:rPr>
          <w:rFonts w:asciiTheme="minorHAnsi" w:hAnsiTheme="minorHAnsi" w:cstheme="minorHAnsi"/>
          <w:b/>
          <w:sz w:val="16"/>
          <w:szCs w:val="20"/>
        </w:rPr>
        <w:t xml:space="preserve">three </w:t>
      </w:r>
      <w:r>
        <w:rPr>
          <w:rFonts w:asciiTheme="minorHAnsi" w:hAnsiTheme="minorHAnsi" w:cstheme="minorHAnsi"/>
          <w:sz w:val="16"/>
          <w:szCs w:val="20"/>
        </w:rPr>
        <w:t>to</w:t>
      </w:r>
      <w:r>
        <w:rPr>
          <w:rFonts w:asciiTheme="minorHAnsi" w:hAnsiTheme="minorHAnsi" w:cstheme="minorHAnsi"/>
          <w:b/>
          <w:sz w:val="16"/>
          <w:szCs w:val="20"/>
        </w:rPr>
        <w:t xml:space="preserve"> six months</w:t>
      </w:r>
    </w:p>
    <w:p>
      <w:pPr>
        <w:pStyle w:val="style4099"/>
        <w:spacing w:after="0"/>
        <w:jc w:val="left"/>
        <w:rPr>
          <w:rFonts w:asciiTheme="minorHAnsi" w:hAnsiTheme="minorHAnsi" w:cstheme="minorHAnsi"/>
          <w:sz w:val="16"/>
          <w:szCs w:val="20"/>
        </w:rPr>
      </w:pPr>
      <w:r>
        <w:rPr>
          <w:rFonts w:asciiTheme="minorHAnsi" w:hAnsiTheme="minorHAnsi" w:cstheme="minorHAnsi"/>
          <w:b/>
          <w:sz w:val="16"/>
          <w:szCs w:val="20"/>
        </w:rPr>
        <w:t>3</w:t>
      </w:r>
      <w:r>
        <w:rPr>
          <w:rFonts w:asciiTheme="minorHAnsi" w:hAnsiTheme="minorHAnsi" w:cstheme="minorHAnsi"/>
          <w:sz w:val="16"/>
          <w:szCs w:val="20"/>
        </w:rPr>
        <w:t xml:space="preserve"> connotes experience ranging to </w:t>
      </w:r>
      <w:r>
        <w:rPr>
          <w:rFonts w:asciiTheme="minorHAnsi" w:hAnsiTheme="minorHAnsi" w:cstheme="minorHAnsi"/>
          <w:b/>
          <w:sz w:val="16"/>
          <w:szCs w:val="20"/>
        </w:rPr>
        <w:t xml:space="preserve">six months </w:t>
      </w:r>
      <w:r>
        <w:rPr>
          <w:rFonts w:asciiTheme="minorHAnsi" w:hAnsiTheme="minorHAnsi" w:cstheme="minorHAnsi"/>
          <w:sz w:val="16"/>
          <w:szCs w:val="20"/>
        </w:rPr>
        <w:t xml:space="preserve">to </w:t>
      </w:r>
      <w:r>
        <w:rPr>
          <w:rFonts w:asciiTheme="minorHAnsi" w:hAnsiTheme="minorHAnsi" w:cstheme="minorHAnsi"/>
          <w:b/>
          <w:sz w:val="16"/>
          <w:szCs w:val="20"/>
        </w:rPr>
        <w:t>two years</w:t>
      </w:r>
    </w:p>
    <w:p>
      <w:pPr>
        <w:pStyle w:val="style4099"/>
        <w:spacing w:after="0"/>
        <w:jc w:val="left"/>
        <w:rPr>
          <w:rFonts w:asciiTheme="minorHAnsi" w:hAnsiTheme="minorHAnsi" w:cstheme="minorHAnsi"/>
          <w:sz w:val="16"/>
          <w:szCs w:val="20"/>
        </w:rPr>
      </w:pPr>
      <w:r>
        <w:rPr>
          <w:rFonts w:asciiTheme="minorHAnsi" w:hAnsiTheme="minorHAnsi" w:cstheme="minorHAnsi"/>
          <w:b/>
          <w:sz w:val="16"/>
          <w:szCs w:val="20"/>
        </w:rPr>
        <w:t xml:space="preserve">4 </w:t>
      </w:r>
      <w:r>
        <w:rPr>
          <w:rFonts w:asciiTheme="minorHAnsi" w:hAnsiTheme="minorHAnsi" w:cstheme="minorHAnsi"/>
          <w:sz w:val="16"/>
          <w:szCs w:val="20"/>
        </w:rPr>
        <w:t xml:space="preserve">connotes experience ranging to </w:t>
      </w:r>
      <w:r>
        <w:rPr>
          <w:rFonts w:asciiTheme="minorHAnsi" w:hAnsiTheme="minorHAnsi" w:cstheme="minorHAnsi"/>
          <w:b/>
          <w:sz w:val="16"/>
          <w:szCs w:val="20"/>
        </w:rPr>
        <w:t xml:space="preserve">two years </w:t>
      </w:r>
      <w:r>
        <w:rPr>
          <w:rFonts w:asciiTheme="minorHAnsi" w:hAnsiTheme="minorHAnsi" w:cstheme="minorHAnsi"/>
          <w:sz w:val="16"/>
          <w:szCs w:val="20"/>
        </w:rPr>
        <w:t xml:space="preserve">to </w:t>
      </w:r>
      <w:r>
        <w:rPr>
          <w:rFonts w:asciiTheme="minorHAnsi" w:hAnsiTheme="minorHAnsi" w:cstheme="minorHAnsi"/>
          <w:b/>
          <w:sz w:val="16"/>
          <w:szCs w:val="20"/>
        </w:rPr>
        <w:t>four years</w:t>
      </w:r>
    </w:p>
    <w:p>
      <w:pPr>
        <w:pStyle w:val="style4099"/>
        <w:spacing w:after="0"/>
        <w:jc w:val="left"/>
        <w:rPr>
          <w:rFonts w:asciiTheme="minorHAnsi" w:hAnsiTheme="minorHAnsi" w:cstheme="minorHAnsi"/>
          <w:sz w:val="16"/>
          <w:szCs w:val="20"/>
        </w:rPr>
      </w:pPr>
      <w:r>
        <w:rPr>
          <w:rFonts w:asciiTheme="minorHAnsi" w:hAnsiTheme="minorHAnsi" w:cstheme="minorHAnsi"/>
          <w:b/>
          <w:sz w:val="16"/>
          <w:szCs w:val="20"/>
        </w:rPr>
        <w:t xml:space="preserve">5 </w:t>
      </w:r>
      <w:r>
        <w:rPr>
          <w:rFonts w:asciiTheme="minorHAnsi" w:hAnsiTheme="minorHAnsi" w:cstheme="minorHAnsi"/>
          <w:sz w:val="16"/>
          <w:szCs w:val="20"/>
        </w:rPr>
        <w:t xml:space="preserve">connotes experience ranging to </w:t>
      </w:r>
      <w:r>
        <w:rPr>
          <w:rFonts w:asciiTheme="minorHAnsi" w:hAnsiTheme="minorHAnsi" w:cstheme="minorHAnsi"/>
          <w:b/>
          <w:sz w:val="16"/>
          <w:szCs w:val="20"/>
        </w:rPr>
        <w:t xml:space="preserve">four years </w:t>
      </w:r>
      <w:r>
        <w:rPr>
          <w:rFonts w:asciiTheme="minorHAnsi" w:hAnsiTheme="minorHAnsi" w:cstheme="minorHAnsi"/>
          <w:sz w:val="16"/>
          <w:szCs w:val="20"/>
        </w:rPr>
        <w:t>and</w:t>
      </w:r>
      <w:r>
        <w:rPr>
          <w:rFonts w:asciiTheme="minorHAnsi" w:hAnsiTheme="minorHAnsi" w:cstheme="minorHAnsi"/>
          <w:b/>
          <w:sz w:val="16"/>
          <w:szCs w:val="20"/>
        </w:rPr>
        <w:t xml:space="preserve"> higher</w:t>
      </w:r>
    </w:p>
    <w:p>
      <w:pPr>
        <w:pStyle w:val="style1"/>
        <w:pBdr>
          <w:left w:val="single" w:sz="4" w:space="4" w:color="auto" w:shadow="true"/>
          <w:right w:val="single" w:sz="4" w:space="4" w:color="auto" w:shadow="true"/>
          <w:top w:val="single" w:sz="4" w:space="1" w:color="auto" w:shadow="true"/>
          <w:bottom w:val="single" w:sz="4" w:space="1" w:color="auto" w:shadow="true"/>
        </w:pBdr>
        <w:shd w:val="clear" w:color="auto" w:fill="e0e0e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Project Experience Summary</w:t>
      </w:r>
    </w:p>
    <w:p>
      <w:pPr>
        <w:pStyle w:val="style0"/>
        <w:jc w:val="both"/>
        <w:rPr>
          <w:rFonts w:cs="Calibri"/>
        </w:rPr>
      </w:pPr>
    </w:p>
    <w:p>
      <w:pPr>
        <w:pStyle w:val="style4110"/>
        <w:numPr>
          <w:ilvl w:val="0"/>
          <w:numId w:val="8"/>
        </w:numPr>
        <w:rPr>
          <w:u w:val="single"/>
        </w:rPr>
      </w:pPr>
      <w:r>
        <w:rPr>
          <w:u w:val="single"/>
        </w:rPr>
        <w:t>Tech Mahindra Ltd.</w:t>
      </w:r>
    </w:p>
    <w:p>
      <w:pPr>
        <w:pStyle w:val="style4110"/>
        <w:numPr>
          <w:ilvl w:val="0"/>
          <w:numId w:val="6"/>
        </w:numPr>
        <w:rPr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Project</w:t>
      </w:r>
      <w:r>
        <w:rPr>
          <w:lang w:val="en-US"/>
        </w:rPr>
        <w:t xml:space="preserve">  - </w:t>
      </w:r>
      <w:r>
        <w:rPr>
          <w:rFonts w:asciiTheme="minorHAnsi" w:hAnsiTheme="minorHAnsi"/>
          <w:b w:val="false"/>
          <w:sz w:val="22"/>
          <w:szCs w:val="22"/>
          <w:lang w:val="en-US"/>
        </w:rPr>
        <w:t>VHA- Vodafone Hutchison Australia Pty Limited</w:t>
      </w:r>
      <w:r>
        <w:rPr>
          <w:rFonts w:asciiTheme="minorHAnsi" w:hAnsiTheme="minorHAnsi"/>
          <w:b w:val="false"/>
          <w:sz w:val="22"/>
          <w:szCs w:val="22"/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April</w:t>
      </w:r>
      <w:r>
        <w:rPr>
          <w:lang w:val="en-US"/>
        </w:rPr>
        <w:t xml:space="preserve"> 2015</w:t>
      </w:r>
      <w:r>
        <w:rPr>
          <w:lang w:val="en-US"/>
        </w:rPr>
        <w:t>- Jan 2016</w:t>
      </w:r>
      <w:r>
        <w:rPr>
          <w:lang w:val="en-US"/>
        </w:rPr>
        <w:t>)</w:t>
      </w:r>
    </w:p>
    <w:p>
      <w:pPr>
        <w:pStyle w:val="style4110"/>
        <w:tabs>
          <w:tab w:val="left" w:leader="none" w:pos="360"/>
        </w:tabs>
        <w:ind w:left="360"/>
        <w:rPr/>
      </w:pPr>
      <w:r>
        <w:rPr>
          <w:rFonts w:asciiTheme="minorHAnsi" w:hAnsiTheme="minorHAnsi"/>
          <w:sz w:val="22"/>
          <w:szCs w:val="22"/>
          <w:lang w:val="en-US"/>
        </w:rPr>
        <w:t>Role</w:t>
      </w:r>
      <w:r>
        <w:t xml:space="preserve">  :-</w:t>
      </w:r>
      <w:r>
        <w:t xml:space="preserve"> </w:t>
      </w:r>
      <w:r>
        <w:rPr>
          <w:rFonts w:asciiTheme="minorHAnsi" w:hAnsiTheme="minorHAnsi"/>
          <w:b w:val="false"/>
          <w:sz w:val="22"/>
          <w:szCs w:val="22"/>
          <w:lang w:val="en-US"/>
        </w:rPr>
        <w:t>Test</w:t>
      </w:r>
      <w:r>
        <w:rPr>
          <w:rFonts w:asciiTheme="minorHAnsi" w:hAnsiTheme="minorHAnsi"/>
          <w:b w:val="false"/>
          <w:sz w:val="22"/>
          <w:szCs w:val="22"/>
          <w:lang w:val="en-US"/>
        </w:rPr>
        <w:t>er</w:t>
      </w:r>
    </w:p>
    <w:p>
      <w:pPr>
        <w:pStyle w:val="style4110"/>
        <w:tabs>
          <w:tab w:val="left" w:leader="none" w:pos="360"/>
        </w:tabs>
        <w:ind w:left="360"/>
        <w:rPr/>
      </w:pPr>
      <w:r>
        <w:rPr>
          <w:rFonts w:asciiTheme="minorHAnsi" w:hAnsiTheme="minorHAnsi"/>
          <w:sz w:val="22"/>
          <w:szCs w:val="22"/>
          <w:lang w:val="en-US"/>
        </w:rPr>
        <w:t>Responsibilities</w:t>
      </w:r>
      <w:r>
        <w:t xml:space="preserve"> :</w:t>
      </w:r>
      <w:r>
        <w:t xml:space="preserve"> </w:t>
      </w:r>
    </w:p>
    <w:p>
      <w:pPr>
        <w:pStyle w:val="style0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Performed UAT (User Acceptance </w:t>
      </w:r>
      <w:r>
        <w:rPr>
          <w:rFonts w:asciiTheme="minorHAnsi" w:hAnsiTheme="minorHAnsi"/>
          <w:sz w:val="22"/>
          <w:szCs w:val="22"/>
        </w:rPr>
        <w:t>Testing )</w:t>
      </w:r>
      <w:r>
        <w:rPr>
          <w:rFonts w:asciiTheme="minorHAnsi" w:hAnsiTheme="minorHAnsi"/>
          <w:sz w:val="22"/>
          <w:szCs w:val="22"/>
        </w:rPr>
        <w:t xml:space="preserve"> based on</w:t>
      </w:r>
      <w:r>
        <w:rPr>
          <w:rFonts w:asciiTheme="minorHAnsi" w:hAnsiTheme="minorHAnsi"/>
          <w:sz w:val="22"/>
          <w:szCs w:val="22"/>
        </w:rPr>
        <w:t xml:space="preserve"> the</w:t>
      </w:r>
      <w:r>
        <w:rPr>
          <w:rFonts w:asciiTheme="minorHAnsi" w:hAnsiTheme="minorHAnsi"/>
          <w:sz w:val="22"/>
          <w:szCs w:val="22"/>
        </w:rPr>
        <w:t xml:space="preserve"> test cases.</w:t>
      </w:r>
    </w:p>
    <w:p>
      <w:pPr>
        <w:pStyle w:val="style4110"/>
        <w:ind w:left="360"/>
        <w:rPr>
          <w:lang w:val="en-US"/>
        </w:rPr>
      </w:pPr>
    </w:p>
    <w:p>
      <w:pPr>
        <w:pStyle w:val="style4110"/>
        <w:numPr>
          <w:ilvl w:val="0"/>
          <w:numId w:val="6"/>
        </w:numPr>
        <w:rPr>
          <w:lang w:val="en-US"/>
        </w:rPr>
      </w:pPr>
      <w:r>
        <w:rPr>
          <w:lang w:val="en-US"/>
        </w:rPr>
        <w:t>Viper/</w:t>
      </w:r>
      <w:r>
        <w:rPr>
          <w:lang w:val="en-US"/>
        </w:rPr>
        <w:t>Brite</w:t>
      </w:r>
      <w:r>
        <w:rPr>
          <w:lang w:val="en-US"/>
        </w:rPr>
        <w:t xml:space="preserve"> (B</w:t>
      </w:r>
      <w:r>
        <w:rPr>
          <w:lang w:val="en-US"/>
        </w:rPr>
        <w:t>T</w:t>
      </w:r>
      <w:r>
        <w:rPr>
          <w:lang w:val="en-US"/>
        </w:rPr>
        <w:t xml:space="preserve"> Project</w:t>
      </w:r>
      <w:r>
        <w:rPr>
          <w:lang w:val="en-US"/>
        </w:rPr>
        <w:t>) (</w:t>
      </w:r>
      <w:r>
        <w:rPr>
          <w:lang w:val="en-US"/>
        </w:rPr>
        <w:t>May 201</w:t>
      </w:r>
      <w:r>
        <w:rPr>
          <w:lang w:val="en-US"/>
        </w:rPr>
        <w:t>0- March 2015</w:t>
      </w:r>
      <w:r>
        <w:rPr>
          <w:lang w:val="en-US"/>
        </w:rPr>
        <w:t>)</w:t>
      </w:r>
    </w:p>
    <w:p>
      <w:pPr>
        <w:pStyle w:val="style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VIPER / BRITE (desktop application) is a </w:t>
      </w:r>
      <w:r>
        <w:rPr>
          <w:rFonts w:asciiTheme="minorHAnsi" w:hAnsiTheme="minorHAnsi"/>
          <w:sz w:val="22"/>
          <w:szCs w:val="22"/>
        </w:rPr>
        <w:t xml:space="preserve">compendium of several </w:t>
      </w:r>
      <w:r>
        <w:rPr>
          <w:rFonts w:asciiTheme="minorHAnsi" w:hAnsiTheme="minorHAnsi"/>
          <w:sz w:val="22"/>
          <w:szCs w:val="22"/>
        </w:rPr>
        <w:t>applications</w:t>
      </w:r>
      <w:r>
        <w:rPr>
          <w:rFonts w:asciiTheme="minorHAnsi" w:hAnsiTheme="minorHAnsi"/>
          <w:bCs/>
          <w:sz w:val="22"/>
          <w:szCs w:val="22"/>
        </w:rPr>
        <w:t xml:space="preserve"> tool which aims to automate all possible operations necessary to preprocess data to be finally displayed on an Invoice/Itemized bill:</w:t>
      </w:r>
    </w:p>
    <w:p>
      <w:pPr>
        <w:pStyle w:val="style0"/>
        <w:rPr>
          <w:rFonts w:ascii="Calibri" w:cs="TTE0t00" w:eastAsia="Calibri" w:hAnsi="Calibri"/>
          <w:b/>
          <w:color w:val="0f243e"/>
          <w:sz w:val="22"/>
          <w:szCs w:val="22"/>
        </w:rPr>
      </w:pPr>
    </w:p>
    <w:p>
      <w:pPr>
        <w:pStyle w:val="style4110"/>
        <w:spacing w:after="0"/>
        <w:ind w:left="0"/>
        <w:rPr>
          <w:rFonts w:asciiTheme="minorHAnsi" w:hAnsiTheme="minorHAnsi"/>
          <w:b w:val="false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Environment</w:t>
      </w:r>
      <w:r>
        <w:rPr>
          <w:rFonts w:asciiTheme="minorHAnsi" w:hAnsiTheme="minorHAnsi"/>
          <w:sz w:val="22"/>
          <w:szCs w:val="22"/>
          <w:lang w:val="en-US"/>
        </w:rPr>
        <w:tab/>
      </w:r>
      <w:r>
        <w:rPr>
          <w:rFonts w:asciiTheme="minorHAnsi" w:hAnsiTheme="minorHAnsi"/>
          <w:b w:val="false"/>
          <w:sz w:val="22"/>
          <w:szCs w:val="22"/>
          <w:lang w:val="en-US"/>
        </w:rPr>
        <w:t>:S</w:t>
      </w:r>
      <w:r>
        <w:rPr>
          <w:rFonts w:asciiTheme="minorHAnsi" w:hAnsiTheme="minorHAnsi"/>
          <w:b w:val="false"/>
          <w:sz w:val="22"/>
          <w:szCs w:val="22"/>
          <w:lang w:val="en-US"/>
        </w:rPr>
        <w:t>QL</w:t>
      </w:r>
      <w:r>
        <w:rPr>
          <w:rFonts w:asciiTheme="minorHAnsi" w:hAnsiTheme="minorHAnsi"/>
          <w:b w:val="false"/>
          <w:sz w:val="22"/>
          <w:szCs w:val="22"/>
          <w:lang w:val="en-US"/>
        </w:rPr>
        <w:t xml:space="preserve"> server 2005, Visual FoxPro </w:t>
      </w:r>
      <w:r>
        <w:rPr>
          <w:rFonts w:asciiTheme="minorHAnsi" w:hAnsiTheme="minorHAnsi"/>
          <w:b w:val="false"/>
          <w:sz w:val="22"/>
          <w:szCs w:val="22"/>
          <w:lang w:val="en-US"/>
        </w:rPr>
        <w:t>6/</w:t>
      </w:r>
      <w:r>
        <w:rPr>
          <w:rFonts w:asciiTheme="minorHAnsi" w:hAnsiTheme="minorHAnsi"/>
          <w:b w:val="false"/>
          <w:sz w:val="22"/>
          <w:szCs w:val="22"/>
          <w:lang w:val="en-US"/>
        </w:rPr>
        <w:t>9</w:t>
      </w:r>
      <w:r>
        <w:rPr>
          <w:rFonts w:asciiTheme="minorHAnsi" w:hAnsiTheme="minorHAnsi"/>
          <w:b w:val="false"/>
          <w:sz w:val="22"/>
          <w:szCs w:val="22"/>
          <w:lang w:val="en-US"/>
        </w:rPr>
        <w:t xml:space="preserve">, </w:t>
      </w:r>
      <w:r>
        <w:rPr>
          <w:rFonts w:asciiTheme="minorHAnsi" w:hAnsiTheme="minorHAnsi"/>
          <w:b w:val="false"/>
          <w:sz w:val="22"/>
          <w:szCs w:val="22"/>
          <w:lang w:val="en-US"/>
        </w:rPr>
        <w:t>Amdocs Bridge Clarify, XFB, C#</w:t>
      </w:r>
    </w:p>
    <w:p>
      <w:pPr>
        <w:pStyle w:val="style0"/>
        <w:rPr>
          <w:rFonts w:ascii="Calibri" w:cs="TTE0t00" w:eastAsia="Calibri" w:hAnsi="Calibri"/>
          <w:color w:val="0f243e"/>
          <w:sz w:val="22"/>
          <w:szCs w:val="22"/>
        </w:rPr>
      </w:pPr>
      <w:r>
        <w:rPr>
          <w:rFonts w:ascii="Calibri" w:cs="TTE0t00" w:eastAsia="Calibri" w:hAnsi="Calibri"/>
          <w:b/>
          <w:color w:val="0f243e"/>
          <w:sz w:val="22"/>
          <w:szCs w:val="22"/>
        </w:rPr>
        <w:t xml:space="preserve">Role </w:t>
      </w:r>
      <w:r>
        <w:rPr>
          <w:rFonts w:ascii="Calibri" w:cs="TTE0t00" w:eastAsia="Calibri" w:hAnsi="Calibri"/>
          <w:b/>
          <w:color w:val="0f243e"/>
          <w:sz w:val="22"/>
          <w:szCs w:val="22"/>
        </w:rPr>
        <w:tab/>
      </w:r>
      <w:r>
        <w:rPr>
          <w:rFonts w:ascii="Calibri" w:cs="TTE0t00" w:eastAsia="Calibri" w:hAnsi="Calibri"/>
          <w:b/>
          <w:color w:val="0f243e"/>
          <w:sz w:val="22"/>
          <w:szCs w:val="22"/>
        </w:rPr>
        <w:tab/>
      </w:r>
      <w:r>
        <w:rPr>
          <w:rFonts w:ascii="Calibri" w:cs="TTDFt00" w:eastAsia="Calibri" w:hAnsi="Calibri"/>
          <w:b/>
          <w:color w:val="0f243e"/>
          <w:sz w:val="22"/>
          <w:szCs w:val="22"/>
        </w:rPr>
        <w:t>:</w:t>
      </w:r>
      <w:r>
        <w:rPr>
          <w:rFonts w:ascii="Calibri" w:cs="TTE0t00" w:eastAsia="Calibri" w:hAnsi="Calibri"/>
          <w:color w:val="0f243e"/>
          <w:sz w:val="22"/>
          <w:szCs w:val="22"/>
        </w:rPr>
        <w:t>Technical</w:t>
      </w:r>
      <w:r>
        <w:rPr>
          <w:rFonts w:ascii="Calibri" w:cs="TTE0t00" w:eastAsia="Calibri" w:hAnsi="Calibri"/>
          <w:color w:val="0f243e"/>
          <w:sz w:val="22"/>
          <w:szCs w:val="22"/>
        </w:rPr>
        <w:t xml:space="preserve"> </w:t>
      </w:r>
      <w:r>
        <w:rPr>
          <w:rFonts w:ascii="Calibri" w:cs="TTE0t00" w:eastAsia="Calibri" w:hAnsi="Calibri"/>
          <w:color w:val="0f243e"/>
          <w:sz w:val="22"/>
          <w:szCs w:val="22"/>
        </w:rPr>
        <w:t>Associate</w:t>
      </w:r>
    </w:p>
    <w:p>
      <w:pPr>
        <w:pStyle w:val="style0"/>
        <w:rPr>
          <w:rFonts w:ascii="Calibri" w:cs="TTE0t00" w:eastAsia="Calibri" w:hAnsi="Calibri"/>
          <w:b/>
          <w:color w:val="0f243e"/>
          <w:sz w:val="22"/>
          <w:szCs w:val="22"/>
        </w:rPr>
      </w:pPr>
      <w:r>
        <w:rPr>
          <w:rFonts w:ascii="Calibri" w:cs="TTE0t00" w:eastAsia="Calibri" w:hAnsi="Calibri"/>
          <w:b/>
          <w:color w:val="0f243e"/>
          <w:sz w:val="22"/>
          <w:szCs w:val="22"/>
        </w:rPr>
        <w:t>Responsibilities:</w:t>
      </w:r>
    </w:p>
    <w:p>
      <w:pPr>
        <w:pStyle w:val="style0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Collecting data information from all types of sources (switches and database)</w:t>
      </w:r>
    </w:p>
    <w:p>
      <w:pPr>
        <w:pStyle w:val="style0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>
        <w:rPr>
          <w:rFonts w:asciiTheme="minorHAnsi" w:hAnsiTheme="minorHAnsi"/>
          <w:sz w:val="22"/>
          <w:szCs w:val="22"/>
        </w:rPr>
        <w:t>racking defects across application.</w:t>
      </w:r>
    </w:p>
    <w:p>
      <w:pPr>
        <w:pStyle w:val="style0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Processing binary and exotic format data (like AMA FILES) to billable information</w:t>
      </w:r>
    </w:p>
    <w:p>
      <w:pPr>
        <w:pStyle w:val="style0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Managing calls recognition, split and rating, Handling discounts</w:t>
      </w:r>
    </w:p>
    <w:p>
      <w:pPr>
        <w:pStyle w:val="style0"/>
        <w:numPr>
          <w:ilvl w:val="0"/>
          <w:numId w:val="10"/>
        </w:numPr>
        <w:autoSpaceDE w:val="false"/>
        <w:autoSpaceDN w:val="false"/>
        <w:rPr>
          <w:rFonts w:ascii="Calibri" w:cs="Arial" w:hAnsi="Calibri"/>
          <w:sz w:val="22"/>
          <w:szCs w:val="22"/>
        </w:rPr>
      </w:pPr>
      <w:r>
        <w:rPr>
          <w:rFonts w:ascii="Calibri" w:cs="Arial" w:hAnsi="Calibri"/>
          <w:sz w:val="22"/>
          <w:szCs w:val="22"/>
        </w:rPr>
        <w:t xml:space="preserve">Providing </w:t>
      </w:r>
      <w:r>
        <w:rPr>
          <w:rFonts w:ascii="Calibri" w:cs="Arial" w:hAnsi="Calibri"/>
          <w:sz w:val="22"/>
          <w:szCs w:val="22"/>
        </w:rPr>
        <w:t>reporting, like the number of open defects grouped by various criteria such as open defects by project, severity, and priority.</w:t>
      </w:r>
    </w:p>
    <w:p>
      <w:pPr>
        <w:pStyle w:val="style0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Sending results to Invoicing systems and Reporting errors and statistics.</w:t>
      </w:r>
    </w:p>
    <w:p>
      <w:pPr>
        <w:pStyle w:val="style0"/>
        <w:numPr>
          <w:ilvl w:val="0"/>
          <w:numId w:val="10"/>
        </w:numPr>
        <w:autoSpaceDE w:val="false"/>
        <w:autoSpaceDN w:val="false"/>
        <w:adjustRightInd w:val="false"/>
        <w:rPr>
          <w:rFonts w:ascii="Calibri" w:cs="TTDFt00" w:eastAsia="Calibri" w:hAnsi="Calibri"/>
          <w:color w:val="0f243e"/>
          <w:sz w:val="22"/>
          <w:szCs w:val="22"/>
        </w:rPr>
      </w:pPr>
      <w:r>
        <w:rPr>
          <w:rFonts w:ascii="Calibri" w:cs="TTDFt00" w:eastAsia="Calibri" w:hAnsi="Calibri"/>
          <w:color w:val="0f243e"/>
          <w:sz w:val="22"/>
          <w:szCs w:val="22"/>
        </w:rPr>
        <w:t xml:space="preserve">Monitor and troubleshoot Application Processes and System Resources to ensure compliance with Key </w:t>
      </w:r>
      <w:r>
        <w:rPr>
          <w:rFonts w:ascii="Calibri" w:cs="TTDFt00" w:eastAsia="Calibri" w:hAnsi="Calibri"/>
          <w:color w:val="0f243e"/>
          <w:sz w:val="22"/>
          <w:szCs w:val="22"/>
        </w:rPr>
        <w:t>System</w:t>
      </w:r>
      <w:r>
        <w:rPr>
          <w:rFonts w:ascii="Calibri" w:cs="TTDFt00" w:eastAsia="Calibri" w:hAnsi="Calibri"/>
          <w:color w:val="0f243e"/>
          <w:sz w:val="22"/>
          <w:szCs w:val="22"/>
        </w:rPr>
        <w:t xml:space="preserve"> Performance</w:t>
      </w:r>
      <w:r>
        <w:rPr>
          <w:rFonts w:ascii="Calibri" w:cs="TTDFt00" w:eastAsia="Calibri" w:hAnsi="Calibri"/>
          <w:color w:val="0f243e"/>
          <w:sz w:val="22"/>
          <w:szCs w:val="22"/>
        </w:rPr>
        <w:t xml:space="preserve"> Indicators</w:t>
      </w:r>
    </w:p>
    <w:p>
      <w:pPr>
        <w:pStyle w:val="style0"/>
        <w:numPr>
          <w:ilvl w:val="0"/>
          <w:numId w:val="10"/>
        </w:numPr>
        <w:suppressAutoHyphens/>
        <w:jc w:val="both"/>
        <w:rPr>
          <w:rFonts w:ascii="Calibri" w:cs="TTDFt00" w:eastAsia="Calibri" w:hAnsi="Calibri"/>
          <w:color w:val="0f243e"/>
          <w:sz w:val="22"/>
          <w:szCs w:val="22"/>
        </w:rPr>
      </w:pPr>
      <w:r>
        <w:rPr>
          <w:rFonts w:ascii="Calibri" w:cs="TTDFt00" w:eastAsia="Calibri" w:hAnsi="Calibri"/>
          <w:color w:val="0f243e"/>
          <w:sz w:val="22"/>
          <w:szCs w:val="22"/>
        </w:rPr>
        <w:t>Identifying and</w:t>
      </w:r>
      <w:r>
        <w:rPr>
          <w:rFonts w:ascii="Calibri" w:cs="TTDFt00" w:eastAsia="Calibri" w:hAnsi="Calibri"/>
          <w:color w:val="0f243e"/>
          <w:sz w:val="22"/>
          <w:szCs w:val="22"/>
        </w:rPr>
        <w:t xml:space="preserve"> fixing product error</w:t>
      </w:r>
    </w:p>
    <w:p>
      <w:pPr>
        <w:pStyle w:val="style0"/>
        <w:numPr>
          <w:ilvl w:val="0"/>
          <w:numId w:val="10"/>
        </w:numPr>
        <w:suppressAutoHyphens/>
        <w:jc w:val="both"/>
        <w:rPr>
          <w:rFonts w:ascii="Calibri" w:cs="TTDFt00" w:eastAsia="Calibri" w:hAnsi="Calibri"/>
          <w:color w:val="0f243e"/>
          <w:sz w:val="22"/>
          <w:szCs w:val="22"/>
        </w:rPr>
      </w:pPr>
      <w:r>
        <w:rPr>
          <w:rFonts w:ascii="Calibri" w:cs="TTDFt00" w:eastAsia="Calibri" w:hAnsi="Calibri"/>
          <w:color w:val="0f243e"/>
          <w:sz w:val="22"/>
          <w:szCs w:val="22"/>
        </w:rPr>
        <w:t>Providing support on escalated technical inquiries</w:t>
      </w:r>
    </w:p>
    <w:p>
      <w:pPr>
        <w:pStyle w:val="style0"/>
        <w:numPr>
          <w:ilvl w:val="0"/>
          <w:numId w:val="10"/>
        </w:numPr>
        <w:suppressAutoHyphens/>
        <w:jc w:val="both"/>
        <w:rPr>
          <w:rFonts w:ascii="Calibri" w:cs="TTDFt00" w:eastAsia="Calibri" w:hAnsi="Calibri"/>
          <w:color w:val="0f243e"/>
          <w:sz w:val="22"/>
          <w:szCs w:val="22"/>
        </w:rPr>
      </w:pPr>
      <w:r>
        <w:rPr>
          <w:rFonts w:ascii="Calibri" w:cs="TTDFt00" w:eastAsia="Calibri" w:hAnsi="Calibri"/>
          <w:color w:val="0f243e"/>
          <w:sz w:val="22"/>
          <w:szCs w:val="22"/>
        </w:rPr>
        <w:t>Diagnosing reported problems and recommend appropriate solutions</w:t>
      </w:r>
    </w:p>
    <w:p>
      <w:pPr>
        <w:pStyle w:val="style0"/>
        <w:numPr>
          <w:ilvl w:val="0"/>
          <w:numId w:val="10"/>
        </w:numPr>
        <w:suppressAutoHyphens/>
        <w:jc w:val="both"/>
        <w:rPr>
          <w:rFonts w:ascii="Calibri" w:cs="TTDFt00" w:eastAsia="Calibri" w:hAnsi="Calibri"/>
          <w:color w:val="0f243e"/>
          <w:sz w:val="22"/>
          <w:szCs w:val="22"/>
        </w:rPr>
      </w:pPr>
      <w:r>
        <w:rPr>
          <w:rFonts w:ascii="Calibri" w:cs="TTDFt00" w:eastAsia="Calibri" w:hAnsi="Calibri"/>
          <w:color w:val="0f243e"/>
          <w:sz w:val="22"/>
          <w:szCs w:val="22"/>
        </w:rPr>
        <w:t>Creation, modification and testing of complex SQL queries, stored procedures, and views</w:t>
      </w:r>
    </w:p>
    <w:p>
      <w:pPr>
        <w:pStyle w:val="style0"/>
        <w:numPr>
          <w:ilvl w:val="0"/>
          <w:numId w:val="10"/>
        </w:numPr>
        <w:suppressAutoHyphens/>
        <w:jc w:val="both"/>
        <w:rPr>
          <w:rFonts w:ascii="Calibri" w:cs="TTDFt00" w:eastAsia="Calibri" w:hAnsi="Calibri"/>
          <w:color w:val="0f243e"/>
          <w:sz w:val="22"/>
          <w:szCs w:val="22"/>
        </w:rPr>
      </w:pPr>
      <w:r>
        <w:rPr>
          <w:rFonts w:ascii="Calibri" w:cs="TTDFt00" w:eastAsia="Calibri" w:hAnsi="Calibri"/>
          <w:color w:val="0f243e"/>
          <w:sz w:val="22"/>
          <w:szCs w:val="22"/>
        </w:rPr>
        <w:t>Developed, tested, and documented procedures accomplishing customer needs</w:t>
      </w:r>
    </w:p>
    <w:p>
      <w:pPr>
        <w:pStyle w:val="style0"/>
        <w:ind w:left="720"/>
        <w:rPr>
          <w:rFonts w:ascii="Georgia" w:hAnsi="Georgia"/>
          <w:sz w:val="18"/>
          <w:szCs w:val="18"/>
        </w:rPr>
      </w:pPr>
    </w:p>
    <w:p>
      <w:pPr>
        <w:pStyle w:val="style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VIPER (Mediation Engine</w:t>
      </w:r>
      <w:r>
        <w:rPr>
          <w:rFonts w:asciiTheme="minorHAnsi" w:hAnsiTheme="minorHAnsi"/>
          <w:sz w:val="22"/>
          <w:szCs w:val="22"/>
        </w:rPr>
        <w:t>)</w:t>
      </w:r>
    </w:p>
    <w:p>
      <w:pPr>
        <w:pStyle w:val="style0"/>
        <w:rPr>
          <w:rFonts w:ascii="Georgia" w:hAnsi="Georgia"/>
          <w:b/>
          <w:sz w:val="18"/>
          <w:szCs w:val="18"/>
        </w:rPr>
      </w:pPr>
    </w:p>
    <w:p>
      <w:pPr>
        <w:pStyle w:val="style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VIPER makes it possible for end user to handle sold services and products and gives them a way to rapidly configure the new products to market and finally invoice the </w:t>
      </w:r>
      <w:r>
        <w:rPr>
          <w:rFonts w:asciiTheme="minorHAnsi" w:hAnsiTheme="minorHAnsi"/>
          <w:sz w:val="22"/>
          <w:szCs w:val="22"/>
        </w:rPr>
        <w:t>customers. The</w:t>
      </w:r>
      <w:r>
        <w:rPr>
          <w:rFonts w:asciiTheme="minorHAnsi" w:hAnsiTheme="minorHAnsi"/>
          <w:sz w:val="22"/>
          <w:szCs w:val="22"/>
        </w:rPr>
        <w:t xml:space="preserve"> VIPER (mediation engine) involves the components</w:t>
      </w:r>
      <w:r>
        <w:rPr>
          <w:rFonts w:asciiTheme="minorHAnsi" w:hAnsiTheme="minorHAnsi"/>
          <w:sz w:val="22"/>
          <w:szCs w:val="22"/>
        </w:rPr>
        <w:t xml:space="preserve"> like Collector, </w:t>
      </w:r>
      <w:r>
        <w:rPr>
          <w:rFonts w:asciiTheme="minorHAnsi" w:hAnsiTheme="minorHAnsi"/>
          <w:sz w:val="22"/>
          <w:szCs w:val="22"/>
        </w:rPr>
        <w:t>Decoder</w:t>
      </w:r>
      <w:r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Integrator</w:t>
      </w:r>
      <w:r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Pricer</w:t>
      </w:r>
      <w:r>
        <w:rPr>
          <w:rFonts w:asciiTheme="minorHAnsi" w:hAnsiTheme="minorHAnsi"/>
          <w:sz w:val="22"/>
          <w:szCs w:val="22"/>
        </w:rPr>
        <w:t>, E</w:t>
      </w:r>
      <w:r>
        <w:rPr>
          <w:rFonts w:asciiTheme="minorHAnsi" w:hAnsiTheme="minorHAnsi"/>
          <w:sz w:val="22"/>
          <w:szCs w:val="22"/>
        </w:rPr>
        <w:t>xtractor</w:t>
      </w:r>
    </w:p>
    <w:p>
      <w:pPr>
        <w:pStyle w:val="style0"/>
        <w:rPr>
          <w:rFonts w:ascii="Georgia" w:hAnsi="Georgia"/>
          <w:sz w:val="18"/>
          <w:szCs w:val="18"/>
        </w:rPr>
      </w:pPr>
    </w:p>
    <w:p>
      <w:pPr>
        <w:pStyle w:val="style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BRITE</w:t>
      </w:r>
      <w:r>
        <w:rPr>
          <w:rFonts w:asciiTheme="minorHAnsi" w:hAnsiTheme="minorHAnsi"/>
          <w:sz w:val="22"/>
          <w:szCs w:val="22"/>
        </w:rPr>
        <w:t xml:space="preserve"> (</w:t>
      </w:r>
      <w:r>
        <w:rPr>
          <w:rFonts w:asciiTheme="minorHAnsi" w:hAnsiTheme="minorHAnsi"/>
          <w:b/>
          <w:sz w:val="22"/>
          <w:szCs w:val="22"/>
        </w:rPr>
        <w:t>Invoicing and Reporting Engine</w:t>
      </w:r>
      <w:r>
        <w:rPr>
          <w:rFonts w:asciiTheme="minorHAnsi" w:hAnsiTheme="minorHAnsi"/>
          <w:sz w:val="22"/>
          <w:szCs w:val="22"/>
        </w:rPr>
        <w:t>)</w:t>
      </w:r>
    </w:p>
    <w:p>
      <w:pPr>
        <w:pStyle w:val="style0"/>
        <w:rPr>
          <w:rFonts w:ascii="Georgia" w:hAnsi="Georgia"/>
          <w:sz w:val="18"/>
          <w:szCs w:val="18"/>
          <w:u w:val="single"/>
        </w:rPr>
      </w:pPr>
    </w:p>
    <w:p>
      <w:pPr>
        <w:pStyle w:val="style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BRITE is </w:t>
      </w:r>
      <w:r>
        <w:rPr>
          <w:rFonts w:asciiTheme="minorHAnsi" w:hAnsiTheme="minorHAnsi"/>
          <w:sz w:val="22"/>
          <w:szCs w:val="22"/>
        </w:rPr>
        <w:t>a billing engine which collects the data from VIPER and generate</w:t>
      </w:r>
      <w:r>
        <w:rPr>
          <w:rFonts w:asciiTheme="minorHAnsi" w:hAnsiTheme="minorHAnsi"/>
          <w:sz w:val="22"/>
          <w:szCs w:val="22"/>
        </w:rPr>
        <w:t xml:space="preserve"> the </w:t>
      </w:r>
      <w:r>
        <w:rPr>
          <w:rFonts w:asciiTheme="minorHAnsi" w:hAnsiTheme="minorHAnsi"/>
          <w:sz w:val="22"/>
          <w:szCs w:val="22"/>
        </w:rPr>
        <w:t>reports.It</w:t>
      </w:r>
      <w:r>
        <w:rPr>
          <w:rFonts w:asciiTheme="minorHAnsi" w:hAnsiTheme="minorHAnsi"/>
          <w:sz w:val="22"/>
          <w:szCs w:val="22"/>
        </w:rPr>
        <w:t xml:space="preserve"> generates final invoices to be sent to customer. </w:t>
      </w:r>
    </w:p>
    <w:p>
      <w:pPr>
        <w:pStyle w:val="style0"/>
        <w:rPr>
          <w:rFonts w:ascii="Georgia" w:hAnsi="Georgia"/>
          <w:sz w:val="18"/>
          <w:szCs w:val="18"/>
        </w:rPr>
      </w:pPr>
    </w:p>
    <w:p>
      <w:pPr>
        <w:pStyle w:val="style0"/>
        <w:rPr>
          <w:rFonts w:ascii="Calibri" w:cs="TTE0t00" w:eastAsia="Calibri" w:hAnsi="Calibri"/>
          <w:b/>
          <w:color w:val="0f243e"/>
          <w:sz w:val="22"/>
          <w:szCs w:val="22"/>
        </w:rPr>
      </w:pPr>
      <w:r>
        <w:rPr>
          <w:rFonts w:ascii="Calibri" w:cs="TTE0t00" w:eastAsia="Calibri" w:hAnsi="Calibri"/>
          <w:b/>
          <w:color w:val="0f243e"/>
          <w:sz w:val="22"/>
          <w:szCs w:val="22"/>
        </w:rPr>
        <w:t>Responsibilities:</w:t>
      </w:r>
    </w:p>
    <w:p>
      <w:pPr>
        <w:pStyle w:val="style0"/>
        <w:rPr>
          <w:rFonts w:ascii="Georgia" w:hAnsi="Georgia"/>
          <w:sz w:val="18"/>
          <w:szCs w:val="18"/>
        </w:rPr>
      </w:pPr>
    </w:p>
    <w:p>
      <w:pPr>
        <w:pStyle w:val="style0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="Calibri" w:cs="TTDFt00" w:eastAsia="Calibri" w:hAnsi="Calibri"/>
          <w:color w:val="0f243e"/>
          <w:sz w:val="22"/>
          <w:szCs w:val="22"/>
        </w:rPr>
        <w:t xml:space="preserve">L2 and L3 level Technical Support to Customers </w:t>
      </w:r>
    </w:p>
    <w:p>
      <w:pPr>
        <w:pStyle w:val="style0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Ensure Code Review Guidelines, Unit Testing Guidelines set to facilitate code Quality.</w:t>
      </w:r>
    </w:p>
    <w:p>
      <w:pPr>
        <w:pStyle w:val="style0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Troubleshooting Issues to ensure faster Resolutions</w:t>
      </w:r>
    </w:p>
    <w:p>
      <w:pPr>
        <w:pStyle w:val="style0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Unit Test Plans. Conducts Peer Reviews for Unit Test Plans.</w:t>
      </w:r>
    </w:p>
    <w:p>
      <w:pPr>
        <w:pStyle w:val="style0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Follows necessary Code Review and Unit Testing Guidelines set to enable high code Quality.</w:t>
      </w:r>
    </w:p>
    <w:p>
      <w:pPr>
        <w:pStyle w:val="style0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Active involvement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is Designs and suggests constant improvements to proposed changes.</w:t>
      </w:r>
    </w:p>
    <w:p>
      <w:pPr>
        <w:pStyle w:val="style0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Ensures root</w:t>
      </w:r>
      <w:r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cause analysis is done for bugs detected and fixed</w:t>
      </w:r>
      <w:r>
        <w:rPr>
          <w:rFonts w:asciiTheme="minorHAnsi" w:hAnsiTheme="minorHAnsi"/>
          <w:sz w:val="22"/>
          <w:szCs w:val="22"/>
        </w:rPr>
        <w:t>.</w:t>
      </w:r>
    </w:p>
    <w:p>
      <w:pPr>
        <w:pStyle w:val="style0"/>
        <w:numPr>
          <w:ilvl w:val="0"/>
          <w:numId w:val="3"/>
        </w:numPr>
        <w:autoSpaceDE w:val="false"/>
        <w:autoSpaceDN w:val="false"/>
        <w:adjustRightInd w:val="false"/>
        <w:rPr>
          <w:rFonts w:ascii="Calibri" w:cs="TTDFt00" w:eastAsia="Calibri" w:hAnsi="Calibri"/>
          <w:color w:val="0f243e"/>
          <w:sz w:val="22"/>
          <w:szCs w:val="22"/>
        </w:rPr>
      </w:pPr>
      <w:r>
        <w:rPr>
          <w:rFonts w:ascii="Calibri" w:cs="TTDFt00" w:eastAsia="Calibri" w:hAnsi="Calibri"/>
          <w:color w:val="0f243e"/>
          <w:sz w:val="22"/>
          <w:szCs w:val="22"/>
        </w:rPr>
        <w:t>Analysis of various Requests.</w:t>
      </w:r>
    </w:p>
    <w:p>
      <w:pPr>
        <w:pStyle w:val="style0"/>
        <w:numPr>
          <w:ilvl w:val="0"/>
          <w:numId w:val="3"/>
        </w:numPr>
        <w:autoSpaceDE w:val="false"/>
        <w:autoSpaceDN w:val="false"/>
        <w:adjustRightInd w:val="false"/>
        <w:rPr>
          <w:rFonts w:ascii="Calibri" w:cs="TTDFt00" w:eastAsia="Calibri" w:hAnsi="Calibri"/>
          <w:color w:val="0f243e"/>
          <w:sz w:val="22"/>
          <w:szCs w:val="22"/>
        </w:rPr>
      </w:pPr>
      <w:r>
        <w:rPr>
          <w:rFonts w:ascii="Calibri" w:cs="TTDFt00" w:eastAsia="Calibri" w:hAnsi="Calibri"/>
          <w:color w:val="0f243e"/>
          <w:sz w:val="22"/>
          <w:szCs w:val="22"/>
        </w:rPr>
        <w:t>Monitoring Production server</w:t>
      </w:r>
      <w:r>
        <w:rPr>
          <w:rFonts w:ascii="Calibri" w:cs="TTDFt00" w:eastAsia="Calibri" w:hAnsi="Calibri"/>
          <w:color w:val="0f243e"/>
          <w:sz w:val="22"/>
          <w:szCs w:val="22"/>
        </w:rPr>
        <w:t xml:space="preserve"> </w:t>
      </w:r>
      <w:r>
        <w:rPr>
          <w:rFonts w:ascii="Calibri" w:cs="TTDFt00" w:eastAsia="Calibri" w:hAnsi="Calibri"/>
          <w:color w:val="0f243e"/>
          <w:sz w:val="22"/>
          <w:szCs w:val="22"/>
        </w:rPr>
        <w:t>(Which is located in France) as a part of daily activity.</w:t>
      </w:r>
    </w:p>
    <w:p>
      <w:pPr>
        <w:pStyle w:val="style0"/>
        <w:ind w:left="720"/>
        <w:rPr>
          <w:rFonts w:asciiTheme="minorHAnsi" w:hAnsiTheme="minorHAnsi"/>
          <w:sz w:val="22"/>
          <w:szCs w:val="22"/>
        </w:rPr>
      </w:pPr>
    </w:p>
    <w:p>
      <w:pPr>
        <w:pStyle w:val="style4110"/>
        <w:numPr>
          <w:ilvl w:val="0"/>
          <w:numId w:val="6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Udyog</w:t>
      </w:r>
      <w:r>
        <w:rPr>
          <w:rFonts w:asciiTheme="minorHAnsi" w:hAnsiTheme="minorHAnsi"/>
          <w:sz w:val="22"/>
          <w:szCs w:val="22"/>
          <w:lang w:val="en-US"/>
        </w:rPr>
        <w:t xml:space="preserve"> Software (I) Ltd., </w:t>
      </w:r>
      <w:r>
        <w:rPr>
          <w:rFonts w:asciiTheme="minorHAnsi" w:hAnsiTheme="minorHAnsi"/>
          <w:sz w:val="22"/>
          <w:szCs w:val="22"/>
          <w:lang w:val="en-US"/>
        </w:rPr>
        <w:t>Ghatkoper</w:t>
      </w:r>
      <w:r>
        <w:rPr>
          <w:rFonts w:asciiTheme="minorHAnsi" w:hAnsiTheme="minorHAnsi"/>
          <w:sz w:val="22"/>
          <w:szCs w:val="22"/>
          <w:lang w:val="en-US"/>
        </w:rPr>
        <w:t xml:space="preserve"> Mumbai (May-2005 –May 2010)</w:t>
      </w:r>
    </w:p>
    <w:p>
      <w:pPr>
        <w:pStyle w:val="style0"/>
        <w:ind w:left="720"/>
        <w:jc w:val="both"/>
        <w:rPr>
          <w:rFonts w:ascii="Georgia" w:cs="Arial" w:hAnsi="Georgia"/>
          <w:sz w:val="18"/>
          <w:szCs w:val="18"/>
        </w:rPr>
      </w:pPr>
    </w:p>
    <w:p>
      <w:pPr>
        <w:pStyle w:val="style0"/>
        <w:ind w:left="720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sz w:val="22"/>
          <w:szCs w:val="22"/>
        </w:rPr>
        <w:t xml:space="preserve">This is one of the leading </w:t>
      </w:r>
      <w:r>
        <w:rPr>
          <w:rFonts w:cs="Arial" w:asciiTheme="minorHAnsi" w:hAnsiTheme="minorHAnsi"/>
          <w:sz w:val="22"/>
          <w:szCs w:val="22"/>
        </w:rPr>
        <w:t>Company</w:t>
      </w:r>
      <w:r>
        <w:rPr>
          <w:rFonts w:cs="Arial" w:asciiTheme="minorHAnsi" w:hAnsiTheme="minorHAnsi"/>
          <w:sz w:val="22"/>
          <w:szCs w:val="22"/>
        </w:rPr>
        <w:t xml:space="preserve"> which develops Excise Software and providing ERP solution to Manufacturer and Trader.</w:t>
      </w:r>
    </w:p>
    <w:p>
      <w:pPr>
        <w:pStyle w:val="style0"/>
        <w:ind w:left="2880" w:hanging="2160"/>
        <w:rPr>
          <w:rFonts w:cs="Arial" w:asciiTheme="minorHAnsi" w:hAnsiTheme="minorHAnsi"/>
          <w:sz w:val="22"/>
          <w:szCs w:val="22"/>
        </w:rPr>
      </w:pP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b/>
          <w:sz w:val="22"/>
          <w:szCs w:val="22"/>
        </w:rPr>
        <w:t>Project</w:t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>:   Accounting Software</w:t>
      </w:r>
    </w:p>
    <w:p>
      <w:pPr>
        <w:pStyle w:val="style0"/>
        <w:numPr>
          <w:ilvl w:val="12"/>
          <w:numId w:val="0"/>
        </w:numPr>
        <w:ind w:firstLine="720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b/>
          <w:sz w:val="22"/>
          <w:szCs w:val="22"/>
        </w:rPr>
        <w:t>Period</w:t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 xml:space="preserve">:   17 Months </w:t>
      </w:r>
    </w:p>
    <w:p>
      <w:pPr>
        <w:pStyle w:val="style0"/>
        <w:numPr>
          <w:ilvl w:val="12"/>
          <w:numId w:val="0"/>
        </w:numPr>
        <w:ind w:firstLine="720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b/>
          <w:sz w:val="22"/>
          <w:szCs w:val="22"/>
        </w:rPr>
        <w:t>Client</w:t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>:   Jindal Photo Ltd. (</w:t>
      </w:r>
      <w:r>
        <w:rPr>
          <w:rFonts w:cs="Arial" w:asciiTheme="minorHAnsi" w:hAnsiTheme="minorHAnsi"/>
          <w:sz w:val="22"/>
          <w:szCs w:val="22"/>
        </w:rPr>
        <w:t>Hydrabad</w:t>
      </w:r>
      <w:r>
        <w:rPr>
          <w:rFonts w:cs="Arial" w:asciiTheme="minorHAnsi" w:hAnsiTheme="minorHAnsi"/>
          <w:sz w:val="22"/>
          <w:szCs w:val="22"/>
        </w:rPr>
        <w:t xml:space="preserve">) </w:t>
      </w:r>
    </w:p>
    <w:p>
      <w:pPr>
        <w:pStyle w:val="style0"/>
        <w:numPr>
          <w:ilvl w:val="12"/>
          <w:numId w:val="0"/>
        </w:numPr>
        <w:ind w:firstLine="720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b/>
          <w:sz w:val="22"/>
          <w:szCs w:val="22"/>
        </w:rPr>
        <w:t>Environment</w:t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 xml:space="preserve">:   Visual </w:t>
      </w:r>
      <w:r>
        <w:rPr>
          <w:rFonts w:cs="Arial" w:asciiTheme="minorHAnsi" w:hAnsiTheme="minorHAnsi"/>
          <w:sz w:val="22"/>
          <w:szCs w:val="22"/>
        </w:rPr>
        <w:t>Foxpro</w:t>
      </w:r>
      <w:r>
        <w:rPr>
          <w:rFonts w:cs="Arial" w:asciiTheme="minorHAnsi" w:hAnsiTheme="minorHAnsi"/>
          <w:sz w:val="22"/>
          <w:szCs w:val="22"/>
        </w:rPr>
        <w:t xml:space="preserve"> 6.0</w:t>
      </w:r>
    </w:p>
    <w:p>
      <w:pPr>
        <w:pStyle w:val="style0"/>
        <w:ind w:firstLine="720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b/>
          <w:sz w:val="22"/>
          <w:szCs w:val="22"/>
        </w:rPr>
        <w:t>Modules</w:t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>:   Accounting &amp; Inventory</w:t>
      </w:r>
    </w:p>
    <w:p>
      <w:pPr>
        <w:pStyle w:val="style0"/>
        <w:numPr>
          <w:ilvl w:val="12"/>
          <w:numId w:val="0"/>
        </w:numPr>
        <w:ind w:firstLine="720"/>
        <w:rPr>
          <w:rFonts w:cs="Arial" w:asciiTheme="minorHAnsi" w:hAnsiTheme="minorHAnsi"/>
          <w:sz w:val="22"/>
          <w:szCs w:val="22"/>
        </w:rPr>
      </w:pPr>
    </w:p>
    <w:p>
      <w:pPr>
        <w:pStyle w:val="style0"/>
        <w:numPr>
          <w:ilvl w:val="12"/>
          <w:numId w:val="0"/>
        </w:numPr>
        <w:ind w:firstLine="720"/>
        <w:rPr>
          <w:rFonts w:cs="Arial" w:asciiTheme="minorHAnsi" w:hAnsiTheme="minorHAnsi"/>
          <w:b/>
          <w:sz w:val="22"/>
          <w:szCs w:val="22"/>
        </w:rPr>
      </w:pPr>
      <w:r>
        <w:rPr>
          <w:rFonts w:cs="Arial" w:asciiTheme="minorHAnsi" w:hAnsiTheme="minorHAnsi"/>
          <w:b/>
          <w:sz w:val="22"/>
          <w:szCs w:val="22"/>
        </w:rPr>
        <w:t>Role &amp; Responsibility:</w:t>
      </w:r>
    </w:p>
    <w:p>
      <w:pPr>
        <w:pStyle w:val="style0"/>
        <w:ind w:left="720" w:hanging="720"/>
        <w:jc w:val="left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>As a Technical support, looks the issues relates to Account &amp; Inventory. Also was involved in</w:t>
      </w:r>
      <w:r>
        <w:rPr>
          <w:rFonts w:cs="Arial" w:asciiTheme="minorHAnsi" w:hAnsiTheme="minorHAnsi"/>
          <w:sz w:val="22"/>
          <w:szCs w:val="22"/>
        </w:rPr>
        <w:t xml:space="preserve"> Database</w:t>
      </w:r>
      <w:r>
        <w:rPr>
          <w:rFonts w:cs="Arial" w:asciiTheme="minorHAnsi" w:hAnsiTheme="minorHAnsi"/>
          <w:sz w:val="22"/>
          <w:szCs w:val="22"/>
        </w:rPr>
        <w:t xml:space="preserve"> design. Creating </w:t>
      </w:r>
      <w:r>
        <w:rPr>
          <w:rFonts w:cs="Arial" w:asciiTheme="minorHAnsi" w:hAnsiTheme="minorHAnsi"/>
          <w:sz w:val="22"/>
          <w:szCs w:val="22"/>
        </w:rPr>
        <w:t>Re</w:t>
      </w:r>
      <w:r>
        <w:rPr>
          <w:rFonts w:cs="Arial" w:asciiTheme="minorHAnsi" w:hAnsiTheme="minorHAnsi"/>
          <w:sz w:val="22"/>
          <w:szCs w:val="22"/>
        </w:rPr>
        <w:t>ports and Forms as per the need of customer</w:t>
      </w:r>
      <w:r>
        <w:rPr>
          <w:rFonts w:cs="Arial" w:asciiTheme="minorHAnsi" w:hAnsiTheme="minorHAnsi"/>
          <w:sz w:val="22"/>
          <w:szCs w:val="22"/>
        </w:rPr>
        <w:t>.</w:t>
      </w:r>
    </w:p>
    <w:p>
      <w:pPr>
        <w:pStyle w:val="style0"/>
        <w:ind w:left="1440" w:hanging="720"/>
        <w:rPr>
          <w:rFonts w:cs="Arial" w:asciiTheme="minorHAnsi" w:hAnsiTheme="minorHAnsi"/>
          <w:sz w:val="22"/>
          <w:szCs w:val="22"/>
        </w:rPr>
      </w:pP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b/>
          <w:sz w:val="22"/>
          <w:szCs w:val="22"/>
        </w:rPr>
        <w:t>Project</w:t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>:   Export Documentation</w:t>
      </w:r>
    </w:p>
    <w:p>
      <w:pPr>
        <w:pStyle w:val="style0"/>
        <w:numPr>
          <w:ilvl w:val="12"/>
          <w:numId w:val="0"/>
        </w:numPr>
        <w:ind w:left="720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b/>
          <w:sz w:val="22"/>
          <w:szCs w:val="22"/>
        </w:rPr>
        <w:t>Period</w:t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>:   20 Months</w:t>
      </w:r>
    </w:p>
    <w:p>
      <w:pPr>
        <w:pStyle w:val="style0"/>
        <w:numPr>
          <w:ilvl w:val="12"/>
          <w:numId w:val="0"/>
        </w:numPr>
        <w:ind w:firstLine="720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b/>
          <w:sz w:val="22"/>
          <w:szCs w:val="22"/>
        </w:rPr>
        <w:t>Client</w:t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 xml:space="preserve">:   </w:t>
      </w:r>
      <w:r>
        <w:rPr>
          <w:rFonts w:cs="Arial" w:asciiTheme="minorHAnsi" w:hAnsiTheme="minorHAnsi"/>
          <w:sz w:val="22"/>
          <w:szCs w:val="22"/>
        </w:rPr>
        <w:t>Kalpataru</w:t>
      </w:r>
      <w:r>
        <w:rPr>
          <w:rFonts w:cs="Arial" w:asciiTheme="minorHAnsi" w:hAnsiTheme="minorHAnsi"/>
          <w:sz w:val="22"/>
          <w:szCs w:val="22"/>
        </w:rPr>
        <w:t xml:space="preserve"> Transmission Pvt. Ltd</w:t>
      </w:r>
    </w:p>
    <w:p>
      <w:pPr>
        <w:pStyle w:val="style0"/>
        <w:numPr>
          <w:ilvl w:val="12"/>
          <w:numId w:val="0"/>
        </w:numPr>
        <w:ind w:firstLine="720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b/>
          <w:sz w:val="22"/>
          <w:szCs w:val="22"/>
        </w:rPr>
        <w:t>Environment</w:t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 xml:space="preserve">:   Visual </w:t>
      </w:r>
      <w:r>
        <w:rPr>
          <w:rFonts w:cs="Arial" w:asciiTheme="minorHAnsi" w:hAnsiTheme="minorHAnsi"/>
          <w:sz w:val="22"/>
          <w:szCs w:val="22"/>
        </w:rPr>
        <w:t>Foxpro</w:t>
      </w:r>
      <w:r>
        <w:rPr>
          <w:rFonts w:cs="Arial" w:asciiTheme="minorHAnsi" w:hAnsiTheme="minorHAnsi"/>
          <w:sz w:val="22"/>
          <w:szCs w:val="22"/>
        </w:rPr>
        <w:t xml:space="preserve"> 6.0</w:t>
      </w:r>
    </w:p>
    <w:p>
      <w:pPr>
        <w:pStyle w:val="style0"/>
        <w:ind w:firstLine="720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b/>
          <w:sz w:val="22"/>
          <w:szCs w:val="22"/>
        </w:rPr>
        <w:t>Modules</w:t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>:   Export</w:t>
      </w:r>
    </w:p>
    <w:p>
      <w:pPr>
        <w:pStyle w:val="style0"/>
        <w:numPr>
          <w:ilvl w:val="12"/>
          <w:numId w:val="0"/>
        </w:numPr>
        <w:ind w:firstLine="720"/>
        <w:rPr>
          <w:rFonts w:cs="Arial" w:asciiTheme="minorHAnsi" w:hAnsiTheme="minorHAnsi"/>
          <w:sz w:val="22"/>
          <w:szCs w:val="22"/>
        </w:rPr>
      </w:pPr>
    </w:p>
    <w:p>
      <w:pPr>
        <w:pStyle w:val="style0"/>
        <w:numPr>
          <w:ilvl w:val="12"/>
          <w:numId w:val="0"/>
        </w:numPr>
        <w:ind w:firstLine="720"/>
        <w:rPr>
          <w:rFonts w:cs="Arial" w:asciiTheme="minorHAnsi" w:hAnsiTheme="minorHAnsi"/>
          <w:b/>
          <w:sz w:val="22"/>
          <w:szCs w:val="22"/>
        </w:rPr>
      </w:pPr>
      <w:r>
        <w:rPr>
          <w:rFonts w:cs="Arial" w:asciiTheme="minorHAnsi" w:hAnsiTheme="minorHAnsi"/>
          <w:b/>
          <w:sz w:val="22"/>
          <w:szCs w:val="22"/>
        </w:rPr>
        <w:t>Role &amp; Responsibility:</w:t>
      </w:r>
    </w:p>
    <w:p>
      <w:pPr>
        <w:pStyle w:val="style0"/>
        <w:ind w:left="720" w:hanging="720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>As a Techn</w:t>
      </w:r>
      <w:r>
        <w:rPr>
          <w:rFonts w:cs="Arial" w:asciiTheme="minorHAnsi" w:hAnsiTheme="minorHAnsi"/>
          <w:sz w:val="22"/>
          <w:szCs w:val="22"/>
        </w:rPr>
        <w:t>ical Support,</w:t>
      </w:r>
      <w:r>
        <w:rPr>
          <w:rFonts w:cs="Arial" w:asciiTheme="minorHAnsi" w:hAnsiTheme="minorHAnsi"/>
          <w:sz w:val="22"/>
          <w:szCs w:val="22"/>
        </w:rPr>
        <w:t xml:space="preserve"> played major role to Design Database, UI Design, coding and testing.</w:t>
      </w:r>
    </w:p>
    <w:p>
      <w:pPr>
        <w:pStyle w:val="style0"/>
        <w:widowControl w:val="false"/>
        <w:numPr>
          <w:ilvl w:val="0"/>
          <w:numId w:val="13"/>
        </w:numPr>
        <w:tabs>
          <w:tab w:val="clear" w:pos="1440"/>
        </w:tabs>
        <w:autoSpaceDE w:val="false"/>
        <w:autoSpaceDN w:val="false"/>
        <w:adjustRightInd w:val="false"/>
        <w:ind w:left="2160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sz w:val="22"/>
          <w:szCs w:val="22"/>
        </w:rPr>
        <w:t>The Software covered all the export documentation like Dispatch Note, Packing List, Sales Invoice and other export documentation required to be submitted to</w:t>
      </w:r>
      <w:r>
        <w:rPr>
          <w:rFonts w:cs="Arial" w:asciiTheme="minorHAnsi" w:hAnsiTheme="minorHAnsi"/>
          <w:sz w:val="22"/>
          <w:szCs w:val="22"/>
        </w:rPr>
        <w:t xml:space="preserve"> customs department</w:t>
      </w:r>
      <w:r>
        <w:rPr>
          <w:rFonts w:cs="Arial" w:asciiTheme="minorHAnsi" w:hAnsiTheme="minorHAnsi"/>
          <w:sz w:val="22"/>
          <w:szCs w:val="22"/>
        </w:rPr>
        <w:t>.</w:t>
      </w:r>
    </w:p>
    <w:p>
      <w:pPr>
        <w:pStyle w:val="style0"/>
        <w:widowControl w:val="false"/>
        <w:numPr>
          <w:ilvl w:val="0"/>
          <w:numId w:val="13"/>
        </w:numPr>
        <w:tabs>
          <w:tab w:val="clear" w:pos="1440"/>
        </w:tabs>
        <w:autoSpaceDE w:val="false"/>
        <w:autoSpaceDN w:val="false"/>
        <w:adjustRightInd w:val="false"/>
        <w:ind w:left="2160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sz w:val="22"/>
          <w:szCs w:val="22"/>
        </w:rPr>
        <w:t xml:space="preserve">Minor Enhancement of </w:t>
      </w:r>
      <w:r>
        <w:rPr>
          <w:rFonts w:cs="Arial" w:asciiTheme="minorHAnsi" w:hAnsiTheme="minorHAnsi"/>
          <w:sz w:val="22"/>
          <w:szCs w:val="22"/>
        </w:rPr>
        <w:t>Dispatch Note, Packing Master.</w:t>
      </w:r>
    </w:p>
    <w:p>
      <w:pPr>
        <w:pStyle w:val="style0"/>
        <w:widowControl w:val="false"/>
        <w:numPr>
          <w:ilvl w:val="0"/>
          <w:numId w:val="13"/>
        </w:numPr>
        <w:tabs>
          <w:tab w:val="clear" w:pos="1440"/>
        </w:tabs>
        <w:autoSpaceDE w:val="false"/>
        <w:autoSpaceDN w:val="false"/>
        <w:adjustRightInd w:val="false"/>
        <w:ind w:left="2160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sz w:val="22"/>
          <w:szCs w:val="22"/>
        </w:rPr>
        <w:t xml:space="preserve">Generated &amp; designed </w:t>
      </w:r>
      <w:r>
        <w:rPr>
          <w:rFonts w:cs="Arial" w:asciiTheme="minorHAnsi" w:hAnsiTheme="minorHAnsi"/>
          <w:sz w:val="22"/>
          <w:szCs w:val="22"/>
        </w:rPr>
        <w:t xml:space="preserve">reports as per </w:t>
      </w:r>
      <w:r>
        <w:rPr>
          <w:rFonts w:cs="Arial" w:asciiTheme="minorHAnsi" w:hAnsiTheme="minorHAnsi"/>
          <w:sz w:val="22"/>
          <w:szCs w:val="22"/>
        </w:rPr>
        <w:t>customer requirement</w:t>
      </w:r>
      <w:r>
        <w:rPr>
          <w:rFonts w:cs="Arial" w:asciiTheme="minorHAnsi" w:hAnsiTheme="minorHAnsi"/>
          <w:sz w:val="22"/>
          <w:szCs w:val="22"/>
        </w:rPr>
        <w:t>.</w:t>
      </w:r>
    </w:p>
    <w:p>
      <w:pPr>
        <w:pStyle w:val="style0"/>
        <w:rPr>
          <w:rFonts w:cs="Arial" w:asciiTheme="minorHAnsi" w:hAnsiTheme="minorHAnsi"/>
          <w:sz w:val="22"/>
          <w:szCs w:val="22"/>
        </w:rPr>
      </w:pP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b/>
          <w:sz w:val="22"/>
          <w:szCs w:val="22"/>
        </w:rPr>
        <w:t>Project</w:t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 xml:space="preserve">:   </w:t>
      </w:r>
      <w:r>
        <w:rPr>
          <w:rFonts w:cs="Arial" w:asciiTheme="minorHAnsi" w:hAnsiTheme="minorHAnsi"/>
          <w:sz w:val="22"/>
          <w:szCs w:val="22"/>
        </w:rPr>
        <w:t>Jeena</w:t>
      </w:r>
      <w:r>
        <w:rPr>
          <w:rFonts w:cs="Arial" w:asciiTheme="minorHAnsi" w:hAnsiTheme="minorHAnsi"/>
          <w:sz w:val="22"/>
          <w:szCs w:val="22"/>
        </w:rPr>
        <w:t xml:space="preserve"> Logistic Export System </w:t>
      </w:r>
    </w:p>
    <w:p>
      <w:pPr>
        <w:pStyle w:val="style0"/>
        <w:numPr>
          <w:ilvl w:val="12"/>
          <w:numId w:val="0"/>
        </w:numPr>
        <w:ind w:left="720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b/>
          <w:sz w:val="22"/>
          <w:szCs w:val="22"/>
        </w:rPr>
        <w:t>Period</w:t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>:   18 Months</w:t>
      </w:r>
    </w:p>
    <w:p>
      <w:pPr>
        <w:pStyle w:val="style0"/>
        <w:numPr>
          <w:ilvl w:val="12"/>
          <w:numId w:val="0"/>
        </w:numPr>
        <w:ind w:firstLine="720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b/>
          <w:sz w:val="22"/>
          <w:szCs w:val="22"/>
        </w:rPr>
        <w:t>Client</w:t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 xml:space="preserve">:   Sage Metals Pvt. Ltd </w:t>
      </w:r>
    </w:p>
    <w:p>
      <w:pPr>
        <w:pStyle w:val="style0"/>
        <w:numPr>
          <w:ilvl w:val="12"/>
          <w:numId w:val="0"/>
        </w:numPr>
        <w:ind w:firstLine="720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b/>
          <w:sz w:val="22"/>
          <w:szCs w:val="22"/>
        </w:rPr>
        <w:t>Environment</w:t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>:   Visual FoxPro 6.0</w:t>
      </w:r>
    </w:p>
    <w:p>
      <w:pPr>
        <w:pStyle w:val="style0"/>
        <w:ind w:firstLine="720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b/>
          <w:sz w:val="22"/>
          <w:szCs w:val="22"/>
        </w:rPr>
        <w:t>Modules</w:t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>:   Export</w:t>
      </w:r>
    </w:p>
    <w:p>
      <w:pPr>
        <w:pStyle w:val="style0"/>
        <w:numPr>
          <w:ilvl w:val="12"/>
          <w:numId w:val="0"/>
        </w:numPr>
        <w:ind w:firstLine="720"/>
        <w:rPr>
          <w:rFonts w:cs="Arial" w:asciiTheme="minorHAnsi" w:hAnsiTheme="minorHAnsi"/>
          <w:sz w:val="22"/>
          <w:szCs w:val="22"/>
        </w:rPr>
      </w:pPr>
    </w:p>
    <w:p>
      <w:pPr>
        <w:pStyle w:val="style0"/>
        <w:numPr>
          <w:ilvl w:val="12"/>
          <w:numId w:val="0"/>
        </w:numPr>
        <w:ind w:firstLine="720"/>
        <w:rPr>
          <w:rFonts w:cs="Arial" w:asciiTheme="minorHAnsi" w:hAnsiTheme="minorHAnsi"/>
          <w:b/>
          <w:sz w:val="22"/>
          <w:szCs w:val="22"/>
        </w:rPr>
      </w:pPr>
      <w:r>
        <w:rPr>
          <w:rFonts w:cs="Arial" w:asciiTheme="minorHAnsi" w:hAnsiTheme="minorHAnsi"/>
          <w:b/>
          <w:sz w:val="22"/>
          <w:szCs w:val="22"/>
        </w:rPr>
        <w:t>Role &amp; Responsibility:</w:t>
      </w:r>
    </w:p>
    <w:p>
      <w:pPr>
        <w:pStyle w:val="style0"/>
        <w:widowControl w:val="false"/>
        <w:numPr>
          <w:ilvl w:val="0"/>
          <w:numId w:val="9"/>
        </w:numPr>
        <w:tabs>
          <w:tab w:val="clear" w:pos="1800"/>
        </w:tabs>
        <w:autoSpaceDE w:val="false"/>
        <w:autoSpaceDN w:val="false"/>
        <w:adjustRightInd w:val="false"/>
        <w:ind w:left="2160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sz w:val="22"/>
          <w:szCs w:val="22"/>
        </w:rPr>
        <w:t>Designing &amp; Coding.</w:t>
      </w:r>
    </w:p>
    <w:p>
      <w:pPr>
        <w:pStyle w:val="style0"/>
        <w:widowControl w:val="false"/>
        <w:numPr>
          <w:ilvl w:val="0"/>
          <w:numId w:val="4"/>
        </w:numPr>
        <w:tabs>
          <w:tab w:val="clear" w:pos="360"/>
        </w:tabs>
        <w:overflowPunct w:val="false"/>
        <w:autoSpaceDE w:val="false"/>
        <w:autoSpaceDN w:val="false"/>
        <w:adjustRightInd w:val="false"/>
        <w:ind w:left="2160"/>
        <w:textAlignment w:val="baseline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sz w:val="22"/>
          <w:szCs w:val="22"/>
        </w:rPr>
        <w:t xml:space="preserve">Preparing Various Reports as per Client Requirements </w:t>
      </w:r>
    </w:p>
    <w:p>
      <w:pPr>
        <w:pStyle w:val="style0"/>
        <w:widowControl w:val="false"/>
        <w:numPr>
          <w:ilvl w:val="0"/>
          <w:numId w:val="4"/>
        </w:numPr>
        <w:tabs>
          <w:tab w:val="clear" w:pos="360"/>
        </w:tabs>
        <w:overflowPunct w:val="false"/>
        <w:autoSpaceDE w:val="false"/>
        <w:autoSpaceDN w:val="false"/>
        <w:adjustRightInd w:val="false"/>
        <w:ind w:left="2160"/>
        <w:textAlignment w:val="baseline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sz w:val="22"/>
          <w:szCs w:val="22"/>
        </w:rPr>
        <w:t>Providing Customer support.</w:t>
      </w:r>
    </w:p>
    <w:p>
      <w:pPr>
        <w:pStyle w:val="style4109"/>
        <w:tabs>
          <w:tab w:val="left" w:leader="none" w:pos="480"/>
        </w:tabs>
        <w:overflowPunct w:val="false"/>
        <w:autoSpaceDE w:val="false"/>
        <w:autoSpaceDN w:val="false"/>
        <w:adjustRightInd w:val="false"/>
        <w:spacing w:after="0"/>
        <w:textAlignment w:val="baseline"/>
        <w:rPr>
          <w:rFonts w:ascii="Georgia" w:hAnsi="Georgia"/>
          <w:sz w:val="18"/>
          <w:lang w:val="en-US"/>
        </w:rPr>
      </w:pPr>
    </w:p>
    <w:p>
      <w:pPr>
        <w:pStyle w:val="style0"/>
        <w:widowControl w:val="false"/>
        <w:numPr>
          <w:ilvl w:val="0"/>
          <w:numId w:val="6"/>
        </w:numPr>
        <w:autoSpaceDE w:val="false"/>
        <w:autoSpaceDN w:val="false"/>
        <w:adjustRightInd w:val="false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JayeshInfotech</w:t>
      </w:r>
      <w:r>
        <w:rPr>
          <w:rFonts w:asciiTheme="minorHAnsi" w:hAnsiTheme="minorHAnsi"/>
          <w:b/>
          <w:sz w:val="22"/>
          <w:szCs w:val="22"/>
        </w:rPr>
        <w:t>, Mumbai (April-2004 - April-2005)</w:t>
      </w:r>
    </w:p>
    <w:p>
      <w:pPr>
        <w:pStyle w:val="style4109"/>
        <w:tabs>
          <w:tab w:val="left" w:leader="none" w:pos="480"/>
        </w:tabs>
        <w:overflowPunct w:val="false"/>
        <w:autoSpaceDE w:val="false"/>
        <w:autoSpaceDN w:val="false"/>
        <w:adjustRightInd w:val="false"/>
        <w:spacing w:after="0"/>
        <w:ind w:left="360"/>
        <w:textAlignment w:val="baseline"/>
        <w:rPr>
          <w:rFonts w:ascii="Georgia" w:hAnsi="Georgia"/>
          <w:sz w:val="18"/>
        </w:rPr>
      </w:pPr>
    </w:p>
    <w:p>
      <w:pPr>
        <w:pStyle w:val="style0"/>
        <w:widowControl w:val="false"/>
        <w:numPr>
          <w:ilvl w:val="0"/>
          <w:numId w:val="2"/>
        </w:numPr>
        <w:autoSpaceDE w:val="false"/>
        <w:autoSpaceDN w:val="false"/>
        <w:adjustRightInd w:val="false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>Project</w:t>
      </w:r>
      <w:r>
        <w:rPr>
          <w:rFonts w:asciiTheme="minorHAnsi" w:hAnsiTheme="minorHAnsi"/>
          <w:sz w:val="22"/>
          <w:szCs w:val="22"/>
          <w:lang w:val="en-GB"/>
        </w:rPr>
        <w:tab/>
      </w:r>
      <w:r>
        <w:rPr>
          <w:rFonts w:asciiTheme="minorHAnsi" w:hAnsiTheme="minorHAnsi"/>
          <w:sz w:val="22"/>
          <w:szCs w:val="22"/>
          <w:lang w:val="en-GB"/>
        </w:rPr>
        <w:tab/>
      </w:r>
      <w:r>
        <w:rPr>
          <w:rFonts w:asciiTheme="minorHAnsi" w:hAnsiTheme="minorHAnsi"/>
          <w:sz w:val="22"/>
          <w:szCs w:val="22"/>
          <w:lang w:val="en-GB"/>
        </w:rPr>
        <w:t xml:space="preserve">:   Tours &amp; Travels. </w:t>
      </w:r>
    </w:p>
    <w:p>
      <w:pPr>
        <w:pStyle w:val="style0"/>
        <w:numPr>
          <w:ilvl w:val="12"/>
          <w:numId w:val="0"/>
        </w:numPr>
        <w:ind w:left="72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>Period</w:t>
      </w:r>
      <w:r>
        <w:rPr>
          <w:rFonts w:asciiTheme="minorHAnsi" w:hAnsiTheme="minorHAnsi"/>
          <w:sz w:val="22"/>
          <w:szCs w:val="22"/>
          <w:lang w:val="en-GB"/>
        </w:rPr>
        <w:tab/>
      </w:r>
      <w:r>
        <w:rPr>
          <w:rFonts w:asciiTheme="minorHAnsi" w:hAnsiTheme="minorHAnsi"/>
          <w:sz w:val="22"/>
          <w:szCs w:val="22"/>
          <w:lang w:val="en-GB"/>
        </w:rPr>
        <w:tab/>
      </w:r>
      <w:r>
        <w:rPr>
          <w:rFonts w:asciiTheme="minorHAnsi" w:hAnsiTheme="minorHAnsi"/>
          <w:sz w:val="22"/>
          <w:szCs w:val="22"/>
          <w:lang w:val="en-GB"/>
        </w:rPr>
        <w:t>:   8 Months</w:t>
      </w:r>
    </w:p>
    <w:p>
      <w:pPr>
        <w:pStyle w:val="style0"/>
        <w:numPr>
          <w:ilvl w:val="12"/>
          <w:numId w:val="0"/>
        </w:numPr>
        <w:ind w:firstLine="72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>Client</w:t>
      </w:r>
      <w:r>
        <w:rPr>
          <w:rFonts w:asciiTheme="minorHAnsi" w:hAnsiTheme="minorHAnsi"/>
          <w:sz w:val="22"/>
          <w:szCs w:val="22"/>
          <w:lang w:val="en-GB"/>
        </w:rPr>
        <w:tab/>
      </w:r>
      <w:r>
        <w:rPr>
          <w:rFonts w:asciiTheme="minorHAnsi" w:hAnsiTheme="minorHAnsi"/>
          <w:sz w:val="22"/>
          <w:szCs w:val="22"/>
          <w:lang w:val="en-GB"/>
        </w:rPr>
        <w:tab/>
      </w:r>
      <w:r>
        <w:rPr>
          <w:rFonts w:asciiTheme="minorHAnsi" w:hAnsiTheme="minorHAnsi"/>
          <w:sz w:val="22"/>
          <w:szCs w:val="22"/>
          <w:lang w:val="en-GB"/>
        </w:rPr>
        <w:t>:   Stop &amp; Shop Tours and Travels</w:t>
      </w:r>
    </w:p>
    <w:p>
      <w:pPr>
        <w:pStyle w:val="style0"/>
        <w:numPr>
          <w:ilvl w:val="12"/>
          <w:numId w:val="0"/>
        </w:numPr>
        <w:ind w:firstLine="72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>Environment</w:t>
      </w:r>
      <w:r>
        <w:rPr>
          <w:rFonts w:asciiTheme="minorHAnsi" w:hAnsiTheme="minorHAnsi"/>
          <w:sz w:val="22"/>
          <w:szCs w:val="22"/>
          <w:lang w:val="en-GB"/>
        </w:rPr>
        <w:tab/>
      </w:r>
      <w:r>
        <w:rPr>
          <w:rFonts w:asciiTheme="minorHAnsi" w:hAnsiTheme="minorHAnsi"/>
          <w:sz w:val="22"/>
          <w:szCs w:val="22"/>
          <w:lang w:val="en-GB"/>
        </w:rPr>
        <w:t>:   Visual FoxPro 6.0</w:t>
      </w:r>
    </w:p>
    <w:p>
      <w:pPr>
        <w:pStyle w:val="style0"/>
        <w:numPr>
          <w:ilvl w:val="12"/>
          <w:numId w:val="0"/>
        </w:numPr>
        <w:ind w:firstLine="72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>Modules</w:t>
      </w:r>
      <w:r>
        <w:rPr>
          <w:rFonts w:asciiTheme="minorHAnsi" w:hAnsiTheme="minorHAnsi"/>
          <w:sz w:val="22"/>
          <w:szCs w:val="22"/>
          <w:lang w:val="en-GB"/>
        </w:rPr>
        <w:tab/>
      </w:r>
      <w:r>
        <w:rPr>
          <w:rFonts w:asciiTheme="minorHAnsi" w:hAnsiTheme="minorHAnsi"/>
          <w:sz w:val="22"/>
          <w:szCs w:val="22"/>
          <w:lang w:val="en-GB"/>
        </w:rPr>
        <w:t>:   Finance</w:t>
      </w:r>
    </w:p>
    <w:p>
      <w:pPr>
        <w:pStyle w:val="style0"/>
        <w:numPr>
          <w:ilvl w:val="12"/>
          <w:numId w:val="0"/>
        </w:numPr>
        <w:rPr>
          <w:rFonts w:asciiTheme="minorHAnsi" w:hAnsiTheme="minorHAnsi"/>
          <w:sz w:val="22"/>
          <w:szCs w:val="22"/>
          <w:lang w:val="en-GB"/>
        </w:rPr>
      </w:pPr>
    </w:p>
    <w:p>
      <w:pPr>
        <w:pStyle w:val="style0"/>
        <w:numPr>
          <w:ilvl w:val="12"/>
          <w:numId w:val="0"/>
        </w:numPr>
        <w:ind w:firstLine="720"/>
        <w:rPr>
          <w:rFonts w:asciiTheme="minorHAnsi" w:hAnsiTheme="minorHAnsi"/>
          <w:b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>Role &amp; Responsibility:</w:t>
      </w:r>
    </w:p>
    <w:p>
      <w:pPr>
        <w:pStyle w:val="style0"/>
        <w:numPr>
          <w:ilvl w:val="12"/>
          <w:numId w:val="0"/>
        </w:numPr>
        <w:ind w:left="72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As a Trainee Programmer played major role to Design Database, Design Application</w:t>
      </w:r>
    </w:p>
    <w:p>
      <w:pPr>
        <w:pStyle w:val="style0"/>
        <w:widowControl w:val="false"/>
        <w:numPr>
          <w:ilvl w:val="1"/>
          <w:numId w:val="12"/>
        </w:numPr>
        <w:autoSpaceDE w:val="false"/>
        <w:autoSpaceDN w:val="false"/>
        <w:adjustRightInd w:val="false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Responsible for designing of data model.</w:t>
      </w:r>
    </w:p>
    <w:p>
      <w:pPr>
        <w:pStyle w:val="style0"/>
        <w:widowControl w:val="false"/>
        <w:numPr>
          <w:ilvl w:val="1"/>
          <w:numId w:val="12"/>
        </w:numPr>
        <w:autoSpaceDE w:val="false"/>
        <w:autoSpaceDN w:val="false"/>
        <w:adjustRightInd w:val="false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Involved in Design Application, Design UI.</w:t>
      </w:r>
    </w:p>
    <w:p>
      <w:pPr>
        <w:pStyle w:val="style0"/>
        <w:rPr>
          <w:rFonts w:asciiTheme="minorHAnsi" w:hAnsiTheme="minorHAnsi"/>
          <w:sz w:val="22"/>
          <w:szCs w:val="22"/>
          <w:lang w:val="en-GB"/>
        </w:rPr>
      </w:pPr>
    </w:p>
    <w:p>
      <w:pPr>
        <w:pStyle w:val="style0"/>
        <w:widowControl w:val="false"/>
        <w:numPr>
          <w:ilvl w:val="0"/>
          <w:numId w:val="2"/>
        </w:numPr>
        <w:autoSpaceDE w:val="false"/>
        <w:autoSpaceDN w:val="false"/>
        <w:adjustRightInd w:val="false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>Project</w:t>
      </w:r>
      <w:r>
        <w:rPr>
          <w:rFonts w:asciiTheme="minorHAnsi" w:hAnsiTheme="minorHAnsi"/>
          <w:sz w:val="22"/>
          <w:szCs w:val="22"/>
          <w:lang w:val="en-GB"/>
        </w:rPr>
        <w:tab/>
      </w:r>
      <w:r>
        <w:rPr>
          <w:rFonts w:asciiTheme="minorHAnsi" w:hAnsiTheme="minorHAnsi"/>
          <w:sz w:val="22"/>
          <w:szCs w:val="22"/>
          <w:lang w:val="en-GB"/>
        </w:rPr>
        <w:tab/>
      </w:r>
      <w:r>
        <w:rPr>
          <w:rFonts w:asciiTheme="minorHAnsi" w:hAnsiTheme="minorHAnsi"/>
          <w:sz w:val="22"/>
          <w:szCs w:val="22"/>
          <w:lang w:val="en-GB"/>
        </w:rPr>
        <w:t xml:space="preserve">:   Garment Software. </w:t>
      </w:r>
    </w:p>
    <w:p>
      <w:pPr>
        <w:pStyle w:val="style0"/>
        <w:numPr>
          <w:ilvl w:val="12"/>
          <w:numId w:val="0"/>
        </w:numPr>
        <w:ind w:left="72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>Period</w:t>
      </w:r>
      <w:r>
        <w:rPr>
          <w:rFonts w:asciiTheme="minorHAnsi" w:hAnsiTheme="minorHAnsi"/>
          <w:sz w:val="22"/>
          <w:szCs w:val="22"/>
          <w:lang w:val="en-GB"/>
        </w:rPr>
        <w:tab/>
      </w:r>
      <w:r>
        <w:rPr>
          <w:rFonts w:asciiTheme="minorHAnsi" w:hAnsiTheme="minorHAnsi"/>
          <w:sz w:val="22"/>
          <w:szCs w:val="22"/>
          <w:lang w:val="en-GB"/>
        </w:rPr>
        <w:tab/>
      </w:r>
      <w:r>
        <w:rPr>
          <w:rFonts w:asciiTheme="minorHAnsi" w:hAnsiTheme="minorHAnsi"/>
          <w:sz w:val="22"/>
          <w:szCs w:val="22"/>
          <w:lang w:val="en-GB"/>
        </w:rPr>
        <w:t>:   4 Months</w:t>
      </w:r>
    </w:p>
    <w:p>
      <w:pPr>
        <w:pStyle w:val="style0"/>
        <w:numPr>
          <w:ilvl w:val="12"/>
          <w:numId w:val="0"/>
        </w:numPr>
        <w:ind w:firstLine="72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>Client</w:t>
      </w:r>
      <w:r>
        <w:rPr>
          <w:rFonts w:asciiTheme="minorHAnsi" w:hAnsiTheme="minorHAnsi"/>
          <w:sz w:val="22"/>
          <w:szCs w:val="22"/>
          <w:lang w:val="en-GB"/>
        </w:rPr>
        <w:tab/>
      </w:r>
      <w:r>
        <w:rPr>
          <w:rFonts w:asciiTheme="minorHAnsi" w:hAnsiTheme="minorHAnsi"/>
          <w:sz w:val="22"/>
          <w:szCs w:val="22"/>
          <w:lang w:val="en-GB"/>
        </w:rPr>
        <w:tab/>
      </w:r>
      <w:r>
        <w:rPr>
          <w:rFonts w:asciiTheme="minorHAnsi" w:hAnsiTheme="minorHAnsi"/>
          <w:sz w:val="22"/>
          <w:szCs w:val="22"/>
          <w:lang w:val="en-GB"/>
        </w:rPr>
        <w:t xml:space="preserve">:   </w:t>
      </w:r>
      <w:r>
        <w:rPr>
          <w:rFonts w:asciiTheme="minorHAnsi" w:hAnsiTheme="minorHAnsi"/>
          <w:sz w:val="22"/>
          <w:szCs w:val="22"/>
          <w:lang w:val="en-GB"/>
        </w:rPr>
        <w:t>Heena</w:t>
      </w:r>
      <w:r>
        <w:rPr>
          <w:rFonts w:asciiTheme="minorHAnsi" w:hAnsiTheme="minorHAnsi"/>
          <w:sz w:val="22"/>
          <w:szCs w:val="22"/>
          <w:lang w:val="en-GB"/>
        </w:rPr>
        <w:t xml:space="preserve"> Fabrics </w:t>
      </w:r>
    </w:p>
    <w:p>
      <w:pPr>
        <w:pStyle w:val="style0"/>
        <w:numPr>
          <w:ilvl w:val="12"/>
          <w:numId w:val="0"/>
        </w:numPr>
        <w:ind w:firstLine="72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>Environment</w:t>
      </w:r>
      <w:r>
        <w:rPr>
          <w:rFonts w:asciiTheme="minorHAnsi" w:hAnsiTheme="minorHAnsi"/>
          <w:sz w:val="22"/>
          <w:szCs w:val="22"/>
          <w:lang w:val="en-GB"/>
        </w:rPr>
        <w:tab/>
      </w:r>
      <w:r>
        <w:rPr>
          <w:rFonts w:asciiTheme="minorHAnsi" w:hAnsiTheme="minorHAnsi"/>
          <w:sz w:val="22"/>
          <w:szCs w:val="22"/>
          <w:lang w:val="en-GB"/>
        </w:rPr>
        <w:t>:   Visual FoxPro. 6.0</w:t>
      </w:r>
    </w:p>
    <w:p>
      <w:pPr>
        <w:pStyle w:val="style0"/>
        <w:numPr>
          <w:ilvl w:val="12"/>
          <w:numId w:val="0"/>
        </w:numPr>
        <w:ind w:firstLine="72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>Modules</w:t>
      </w:r>
      <w:r>
        <w:rPr>
          <w:rFonts w:asciiTheme="minorHAnsi" w:hAnsiTheme="minorHAnsi"/>
          <w:sz w:val="22"/>
          <w:szCs w:val="22"/>
          <w:lang w:val="en-GB"/>
        </w:rPr>
        <w:tab/>
      </w:r>
      <w:r>
        <w:rPr>
          <w:rFonts w:asciiTheme="minorHAnsi" w:hAnsiTheme="minorHAnsi"/>
          <w:sz w:val="22"/>
          <w:szCs w:val="22"/>
          <w:lang w:val="en-GB"/>
        </w:rPr>
        <w:t>:   Inventory</w:t>
      </w:r>
    </w:p>
    <w:p>
      <w:pPr>
        <w:pStyle w:val="style0"/>
        <w:numPr>
          <w:ilvl w:val="12"/>
          <w:numId w:val="0"/>
        </w:numPr>
        <w:ind w:firstLine="720"/>
        <w:rPr>
          <w:rFonts w:asciiTheme="minorHAnsi" w:hAnsiTheme="minorHAnsi"/>
          <w:sz w:val="22"/>
          <w:szCs w:val="22"/>
          <w:lang w:val="en-GB"/>
        </w:rPr>
      </w:pPr>
    </w:p>
    <w:p>
      <w:pPr>
        <w:pStyle w:val="style0"/>
        <w:numPr>
          <w:ilvl w:val="12"/>
          <w:numId w:val="0"/>
        </w:numPr>
        <w:ind w:firstLine="720"/>
        <w:rPr>
          <w:rFonts w:asciiTheme="minorHAnsi" w:hAnsiTheme="minorHAnsi"/>
          <w:b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>Role &amp; Responsibility:</w:t>
      </w:r>
    </w:p>
    <w:p>
      <w:pPr>
        <w:pStyle w:val="style0"/>
        <w:numPr>
          <w:ilvl w:val="12"/>
          <w:numId w:val="0"/>
        </w:numPr>
        <w:ind w:left="72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As a Programmer I had played major role to Design Database, Application flow, UI Design and coding.  </w:t>
      </w:r>
    </w:p>
    <w:p>
      <w:pPr>
        <w:pStyle w:val="style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ab/>
      </w:r>
    </w:p>
    <w:p>
      <w:pPr>
        <w:pStyle w:val="style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From the early 2002-2004, I worked as a trainee programmer for “New English high school” I was involved in in-house development of  developing software Suit for Managing Schools data" it was complete Management software for Schools. All development was </w:t>
      </w:r>
      <w:r>
        <w:rPr>
          <w:rFonts w:asciiTheme="minorHAnsi" w:hAnsiTheme="minorHAnsi"/>
          <w:sz w:val="22"/>
          <w:szCs w:val="22"/>
          <w:lang w:val="en-GB"/>
        </w:rPr>
        <w:t xml:space="preserve">done </w:t>
      </w:r>
      <w:r>
        <w:rPr>
          <w:rFonts w:asciiTheme="minorHAnsi" w:hAnsiTheme="minorHAnsi"/>
          <w:sz w:val="22"/>
          <w:szCs w:val="22"/>
          <w:lang w:val="en-GB"/>
        </w:rPr>
        <w:t xml:space="preserve">in visual FoxPro. </w:t>
      </w:r>
    </w:p>
    <w:p>
      <w:pPr>
        <w:pStyle w:val="style46"/>
        <w:rPr>
          <w:rFonts w:asciiTheme="minorHAnsi" w:hAnsiTheme="minorHAnsi"/>
          <w:b w:val="false"/>
          <w:sz w:val="22"/>
          <w:szCs w:val="22"/>
        </w:rPr>
      </w:pPr>
      <w:r>
        <w:rPr>
          <w:rFonts w:asciiTheme="minorHAnsi" w:hAnsiTheme="minorHAnsi"/>
          <w:b w:val="false"/>
          <w:sz w:val="22"/>
          <w:szCs w:val="22"/>
        </w:rPr>
        <w:t>As a Trainee Programmer I was involved in the following key roles</w:t>
      </w:r>
    </w:p>
    <w:p>
      <w:pPr>
        <w:pStyle w:val="style0"/>
        <w:widowControl w:val="false"/>
        <w:numPr>
          <w:ilvl w:val="1"/>
          <w:numId w:val="12"/>
        </w:numPr>
        <w:autoSpaceDE w:val="false"/>
        <w:autoSpaceDN w:val="false"/>
        <w:adjustRightInd w:val="false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Student Management (ID card generation).</w:t>
      </w:r>
    </w:p>
    <w:p>
      <w:pPr>
        <w:pStyle w:val="style0"/>
        <w:widowControl w:val="false"/>
        <w:numPr>
          <w:ilvl w:val="1"/>
          <w:numId w:val="12"/>
        </w:numPr>
        <w:autoSpaceDE w:val="false"/>
        <w:autoSpaceDN w:val="false"/>
        <w:adjustRightInd w:val="false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Staff Register.</w:t>
      </w:r>
    </w:p>
    <w:p>
      <w:pPr>
        <w:pStyle w:val="style0"/>
        <w:widowControl w:val="false"/>
        <w:numPr>
          <w:ilvl w:val="1"/>
          <w:numId w:val="12"/>
        </w:numPr>
        <w:autoSpaceDE w:val="false"/>
        <w:autoSpaceDN w:val="false"/>
        <w:adjustRightInd w:val="false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Fee C</w:t>
      </w:r>
      <w:r>
        <w:rPr>
          <w:rFonts w:asciiTheme="minorHAnsi" w:hAnsiTheme="minorHAnsi"/>
          <w:sz w:val="22"/>
          <w:szCs w:val="22"/>
          <w:lang w:val="en-GB"/>
        </w:rPr>
        <w:t>ollection.</w:t>
      </w:r>
    </w:p>
    <w:p>
      <w:pPr>
        <w:pStyle w:val="style0"/>
        <w:widowControl w:val="false"/>
        <w:numPr>
          <w:ilvl w:val="1"/>
          <w:numId w:val="12"/>
        </w:numPr>
        <w:autoSpaceDE w:val="false"/>
        <w:autoSpaceDN w:val="false"/>
        <w:adjustRightInd w:val="false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Marks Card generation.</w:t>
      </w:r>
    </w:p>
    <w:p>
      <w:pPr>
        <w:pStyle w:val="style0"/>
        <w:widowControl w:val="false"/>
        <w:numPr>
          <w:ilvl w:val="1"/>
          <w:numId w:val="12"/>
        </w:numPr>
        <w:autoSpaceDE w:val="false"/>
        <w:autoSpaceDN w:val="false"/>
        <w:adjustRightInd w:val="false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Library Management System.</w:t>
      </w:r>
    </w:p>
    <w:p>
      <w:pPr>
        <w:pStyle w:val="style0"/>
        <w:jc w:val="both"/>
        <w:rPr>
          <w:rFonts w:ascii="Arial" w:hAnsi="Arial"/>
          <w:sz w:val="18"/>
          <w:szCs w:val="18"/>
        </w:rPr>
      </w:pPr>
    </w:p>
    <w:p>
      <w:pPr>
        <w:pStyle w:val="style1"/>
        <w:pBdr>
          <w:left w:val="single" w:sz="4" w:space="4" w:color="auto" w:shadow="true"/>
          <w:right w:val="single" w:sz="4" w:space="4" w:color="auto" w:shadow="true"/>
          <w:top w:val="single" w:sz="4" w:space="1" w:color="auto" w:shadow="true"/>
          <w:bottom w:val="single" w:sz="4" w:space="1" w:color="auto" w:shadow="true"/>
        </w:pBdr>
        <w:shd w:val="clear" w:color="auto" w:fill="e0e0e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Qualification</w:t>
      </w:r>
    </w:p>
    <w:p>
      <w:pPr>
        <w:pStyle w:val="style179"/>
        <w:numPr>
          <w:ilvl w:val="0"/>
          <w:numId w:val="5"/>
        </w:numPr>
        <w:jc w:val="both"/>
        <w:rPr>
          <w:rFonts w:cs="Verdana"/>
        </w:rPr>
      </w:pPr>
      <w:r>
        <w:rPr>
          <w:rFonts w:cs="Verdana"/>
        </w:rPr>
        <w:t xml:space="preserve">Bachelor of Commerce from Mumbai University </w:t>
      </w:r>
    </w:p>
    <w:p>
      <w:pPr>
        <w:pStyle w:val="style1"/>
        <w:pBdr>
          <w:left w:val="single" w:sz="4" w:space="4" w:color="auto" w:shadow="true"/>
          <w:right w:val="single" w:sz="4" w:space="4" w:color="auto" w:shadow="true"/>
          <w:top w:val="single" w:sz="4" w:space="1" w:color="auto" w:shadow="true"/>
          <w:bottom w:val="single" w:sz="4" w:space="1" w:color="auto" w:shadow="true"/>
        </w:pBdr>
        <w:shd w:val="clear" w:color="auto" w:fill="e0e0e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Personal Profile</w:t>
      </w:r>
    </w:p>
    <w:p>
      <w:pPr>
        <w:pStyle w:val="style66"/>
        <w:rPr>
          <w:rFonts w:asciiTheme="minorHAnsi" w:hAnsiTheme="minorHAnsi" w:cstheme="minorHAnsi"/>
          <w:bCs/>
          <w:szCs w:val="20"/>
        </w:rPr>
      </w:pPr>
      <w:r>
        <w:rPr>
          <w:rFonts w:asciiTheme="minorHAnsi" w:hAnsiTheme="minorHAnsi" w:cstheme="minorHAnsi"/>
          <w:bCs/>
          <w:szCs w:val="20"/>
        </w:rPr>
        <w:t xml:space="preserve">Present Address: </w:t>
      </w:r>
      <w:r>
        <w:rPr>
          <w:rFonts w:asciiTheme="minorHAnsi" w:hAnsiTheme="minorHAnsi" w:cstheme="minorHAnsi"/>
          <w:bCs/>
          <w:szCs w:val="20"/>
        </w:rPr>
        <w:tab/>
      </w:r>
      <w:r>
        <w:rPr>
          <w:rFonts w:asciiTheme="minorHAnsi" w:hAnsiTheme="minorHAnsi" w:cstheme="minorHAnsi"/>
          <w:bCs/>
          <w:szCs w:val="20"/>
        </w:rPr>
        <w:t xml:space="preserve">Om </w:t>
      </w:r>
      <w:r>
        <w:rPr>
          <w:rFonts w:asciiTheme="minorHAnsi" w:hAnsiTheme="minorHAnsi" w:cstheme="minorHAnsi"/>
          <w:bCs/>
          <w:szCs w:val="20"/>
        </w:rPr>
        <w:t>GhruneshwarAprt</w:t>
      </w:r>
      <w:r>
        <w:rPr>
          <w:rFonts w:asciiTheme="minorHAnsi" w:hAnsiTheme="minorHAnsi" w:cstheme="minorHAnsi"/>
          <w:bCs/>
          <w:szCs w:val="20"/>
        </w:rPr>
        <w:t xml:space="preserve">, R/m No. 204, </w:t>
      </w:r>
    </w:p>
    <w:p>
      <w:pPr>
        <w:pStyle w:val="style0"/>
        <w:ind w:left="1440" w:firstLine="72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Next to </w:t>
      </w:r>
      <w:r>
        <w:rPr>
          <w:rFonts w:asciiTheme="minorHAnsi" w:hAnsiTheme="minorHAnsi" w:cstheme="minorHAnsi"/>
          <w:bCs/>
          <w:sz w:val="20"/>
          <w:szCs w:val="20"/>
        </w:rPr>
        <w:t>Sagar</w:t>
      </w:r>
      <w:r>
        <w:rPr>
          <w:rFonts w:asciiTheme="minorHAnsi" w:hAnsiTheme="minorHAnsi" w:cstheme="minorHAnsi"/>
          <w:bCs/>
          <w:sz w:val="20"/>
          <w:szCs w:val="20"/>
        </w:rPr>
        <w:t xml:space="preserve"> Park society, </w:t>
      </w:r>
      <w:r>
        <w:rPr>
          <w:rFonts w:asciiTheme="minorHAnsi" w:hAnsiTheme="minorHAnsi" w:cstheme="minorHAnsi"/>
          <w:bCs/>
          <w:sz w:val="20"/>
          <w:szCs w:val="20"/>
        </w:rPr>
        <w:t>Shani</w:t>
      </w:r>
      <w:r>
        <w:rPr>
          <w:rFonts w:asciiTheme="minorHAnsi" w:hAnsiTheme="minorHAnsi" w:cstheme="minorHAnsi"/>
          <w:bCs/>
          <w:sz w:val="20"/>
          <w:szCs w:val="20"/>
        </w:rPr>
        <w:t xml:space="preserve"> Nagar</w:t>
      </w:r>
      <w:r>
        <w:rPr>
          <w:rFonts w:asciiTheme="minorHAnsi" w:hAnsiTheme="minorHAnsi" w:cstheme="minorHAnsi"/>
          <w:bCs/>
          <w:sz w:val="20"/>
          <w:szCs w:val="20"/>
        </w:rPr>
        <w:t xml:space="preserve">,  </w:t>
      </w:r>
      <w:r>
        <w:rPr>
          <w:rFonts w:asciiTheme="minorHAnsi" w:hAnsiTheme="minorHAnsi" w:cstheme="minorHAnsi"/>
          <w:bCs/>
          <w:sz w:val="20"/>
          <w:szCs w:val="20"/>
        </w:rPr>
        <w:t>Badlapur</w:t>
      </w:r>
      <w:r>
        <w:rPr>
          <w:rFonts w:asciiTheme="minorHAnsi" w:hAnsiTheme="minorHAnsi" w:cstheme="minorHAnsi"/>
          <w:bCs/>
          <w:sz w:val="20"/>
          <w:szCs w:val="20"/>
        </w:rPr>
        <w:t>- (W)</w:t>
      </w:r>
    </w:p>
    <w:p>
      <w:pPr>
        <w:pStyle w:val="style66"/>
        <w:spacing w:before="60"/>
        <w:rPr>
          <w:rFonts w:asciiTheme="minorHAnsi" w:hAnsiTheme="minorHAnsi" w:cstheme="minorHAnsi"/>
          <w:bCs/>
          <w:szCs w:val="20"/>
        </w:rPr>
      </w:pPr>
      <w:r>
        <w:rPr>
          <w:rFonts w:asciiTheme="minorHAnsi" w:hAnsiTheme="minorHAnsi" w:cstheme="minorHAnsi"/>
          <w:bCs/>
          <w:szCs w:val="20"/>
        </w:rPr>
        <w:t>Phone</w:t>
      </w:r>
      <w:r>
        <w:rPr>
          <w:rFonts w:asciiTheme="minorHAnsi" w:hAnsiTheme="minorHAnsi" w:cstheme="minorHAnsi"/>
          <w:bCs/>
          <w:szCs w:val="20"/>
        </w:rPr>
        <w:t>: (M)</w:t>
      </w:r>
      <w:r>
        <w:rPr>
          <w:rFonts w:asciiTheme="minorHAnsi" w:hAnsiTheme="minorHAnsi" w:cstheme="minorHAnsi"/>
          <w:bCs/>
          <w:szCs w:val="20"/>
        </w:rPr>
        <w:tab/>
      </w:r>
      <w:r>
        <w:rPr>
          <w:rFonts w:asciiTheme="minorHAnsi" w:hAnsiTheme="minorHAnsi" w:cstheme="minorHAnsi"/>
          <w:bCs/>
          <w:szCs w:val="20"/>
        </w:rPr>
        <w:tab/>
      </w:r>
      <w:r>
        <w:rPr>
          <w:rFonts w:asciiTheme="minorHAnsi" w:hAnsiTheme="minorHAnsi" w:cstheme="minorHAnsi"/>
          <w:bCs/>
          <w:szCs w:val="20"/>
        </w:rPr>
        <w:t>8378967168</w:t>
      </w:r>
    </w:p>
    <w:p>
      <w:pPr>
        <w:pStyle w:val="style66"/>
        <w:spacing w:before="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bCs/>
          <w:szCs w:val="20"/>
        </w:rPr>
        <w:t>Date of Birth:</w:t>
      </w:r>
      <w:r>
        <w:rPr>
          <w:rFonts w:asciiTheme="minorHAnsi" w:hAnsiTheme="minorHAnsi" w:cstheme="minorHAnsi"/>
          <w:bCs/>
          <w:szCs w:val="20"/>
        </w:rPr>
        <w:tab/>
      </w:r>
      <w:r>
        <w:rPr>
          <w:rFonts w:asciiTheme="minorHAnsi" w:hAnsiTheme="minorHAnsi" w:cstheme="minorHAnsi"/>
          <w:szCs w:val="20"/>
        </w:rPr>
        <w:tab/>
      </w:r>
      <w:r>
        <w:rPr>
          <w:rFonts w:asciiTheme="minorHAnsi" w:hAnsiTheme="minorHAnsi" w:cstheme="minorHAnsi"/>
          <w:szCs w:val="20"/>
        </w:rPr>
        <w:t>11/03/1975</w:t>
      </w:r>
    </w:p>
    <w:p>
      <w:pPr>
        <w:pStyle w:val="style66"/>
        <w:spacing w:before="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bCs/>
          <w:szCs w:val="20"/>
        </w:rPr>
        <w:t>Nationality:</w:t>
      </w:r>
      <w:r>
        <w:rPr>
          <w:rFonts w:asciiTheme="minorHAnsi" w:hAnsiTheme="minorHAnsi" w:cstheme="minorHAnsi"/>
          <w:szCs w:val="20"/>
        </w:rPr>
        <w:tab/>
      </w:r>
      <w:r>
        <w:rPr>
          <w:rFonts w:asciiTheme="minorHAnsi" w:hAnsiTheme="minorHAnsi" w:cstheme="minorHAnsi"/>
          <w:szCs w:val="20"/>
        </w:rPr>
        <w:tab/>
      </w:r>
      <w:r>
        <w:rPr>
          <w:rFonts w:asciiTheme="minorHAnsi" w:hAnsiTheme="minorHAnsi" w:cstheme="minorHAnsi"/>
          <w:szCs w:val="20"/>
        </w:rPr>
        <w:t>Indian</w:t>
      </w:r>
    </w:p>
    <w:p>
      <w:pPr>
        <w:pStyle w:val="style66"/>
        <w:spacing w:before="60"/>
        <w:rPr>
          <w:rFonts w:asciiTheme="minorHAnsi" w:hAnsiTheme="minorHAnsi" w:cstheme="minorHAnsi"/>
          <w:szCs w:val="20"/>
        </w:rPr>
      </w:pPr>
      <w:r>
        <w:rPr>
          <w:rFonts w:ascii="Calibri" w:cs="Calibri" w:hAnsi="Calibri"/>
        </w:rPr>
        <w:t>Martial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Status: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Married</w:t>
      </w:r>
    </w:p>
    <w:p>
      <w:pPr>
        <w:pStyle w:val="style0"/>
        <w:rPr/>
      </w:pPr>
    </w:p>
    <w:sectPr>
      <w:headerReference w:type="default" r:id="rId2"/>
      <w:footerReference w:type="default" r:id="rId3"/>
      <w:pgSz w:w="12240" w:h="15840" w:orient="portrait"/>
      <w:pgMar w:top="900" w:right="540" w:bottom="900" w:left="72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panose1 w:val="00000000000000000000"/>
    <w:charset w:val="00"/>
    <w:family w:val="roman"/>
    <w:pitch w:val="variable"/>
    <w:sig w:usb0="00000003" w:usb1="00000000" w:usb2="00000000" w:usb3="00000000" w:csb0="00000001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002020204"/>
    <w:charset w:val="00"/>
    <w:family w:val="swiss"/>
    <w:pitch w:val="variable"/>
    <w:sig w:usb0="00000287" w:usb1="00000000" w:usb2="00000000" w:usb3="00000000" w:csb0="0000009F" w:csb1="00000000"/>
  </w:font>
  <w:font w:name="TTE0t00">
    <w:altName w:val="TTE0t00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TTDFt00">
    <w:altName w:val="TTDFt00"/>
    <w:panose1 w:val="000000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pBdr>
        <w:top w:val="single" w:sz="4" w:space="1" w:color="auto"/>
      </w:pBdr>
      <w:rPr>
        <w:rFonts w:ascii="Tahoma" w:cs="Tahoma" w:hAnsi="Tahoma"/>
        <w:b/>
        <w:bCs/>
        <w:sz w:val="16"/>
      </w:rPr>
    </w:pPr>
    <w:r>
      <w:rPr>
        <w:rFonts w:ascii="Tahoma" w:cs="Tahoma" w:hAnsi="Tahoma"/>
        <w:b/>
        <w:bCs/>
        <w:sz w:val="16"/>
      </w:rPr>
      <w:t xml:space="preserve">Page </w:t>
    </w:r>
    <w:r>
      <w:rPr>
        <w:rFonts w:ascii="Tahoma" w:cs="Tahoma" w:hAnsi="Tahoma"/>
        <w:b/>
        <w:bCs/>
        <w:sz w:val="16"/>
      </w:rPr>
      <w:fldChar w:fldCharType="begin"/>
    </w:r>
    <w:r>
      <w:rPr>
        <w:rFonts w:ascii="Tahoma" w:cs="Tahoma" w:hAnsi="Tahoma"/>
        <w:b/>
        <w:bCs/>
        <w:sz w:val="16"/>
      </w:rPr>
      <w:instrText xml:space="preserve"> PAGE </w:instrText>
    </w:r>
    <w:r>
      <w:rPr>
        <w:rFonts w:ascii="Tahoma" w:cs="Tahoma" w:hAnsi="Tahoma"/>
        <w:b/>
        <w:bCs/>
        <w:sz w:val="16"/>
      </w:rPr>
      <w:fldChar w:fldCharType="separate"/>
    </w:r>
    <w:r>
      <w:rPr>
        <w:rFonts w:ascii="Tahoma" w:cs="Tahoma" w:hAnsi="Tahoma"/>
        <w:b/>
        <w:bCs/>
        <w:noProof/>
        <w:sz w:val="16"/>
      </w:rPr>
      <w:t>1</w:t>
    </w:r>
    <w:r>
      <w:rPr>
        <w:rFonts w:ascii="Tahoma" w:cs="Tahoma" w:hAnsi="Tahoma"/>
        <w:b/>
        <w:bCs/>
        <w:sz w:val="16"/>
      </w:rPr>
      <w:fldChar w:fldCharType="end"/>
    </w:r>
    <w:r>
      <w:rPr>
        <w:rFonts w:ascii="Tahoma" w:cs="Tahoma" w:hAnsi="Tahoma"/>
        <w:b/>
        <w:bCs/>
        <w:sz w:val="16"/>
      </w:rPr>
      <w:t xml:space="preserve"> of </w:t>
    </w:r>
    <w:r>
      <w:rPr>
        <w:rFonts w:ascii="Tahoma" w:cs="Tahoma" w:hAnsi="Tahoma"/>
        <w:b/>
        <w:bCs/>
        <w:sz w:val="16"/>
      </w:rPr>
      <w:fldChar w:fldCharType="begin"/>
    </w:r>
    <w:r>
      <w:rPr>
        <w:rFonts w:ascii="Tahoma" w:cs="Tahoma" w:hAnsi="Tahoma"/>
        <w:b/>
        <w:bCs/>
        <w:sz w:val="16"/>
      </w:rPr>
      <w:instrText xml:space="preserve"> NUMPAGES </w:instrText>
    </w:r>
    <w:r>
      <w:rPr>
        <w:rFonts w:ascii="Tahoma" w:cs="Tahoma" w:hAnsi="Tahoma"/>
        <w:b/>
        <w:bCs/>
        <w:sz w:val="16"/>
      </w:rPr>
      <w:fldChar w:fldCharType="separate"/>
    </w:r>
    <w:r>
      <w:rPr>
        <w:rFonts w:ascii="Tahoma" w:cs="Tahoma" w:hAnsi="Tahoma"/>
        <w:b/>
        <w:bCs/>
        <w:noProof/>
        <w:sz w:val="16"/>
      </w:rPr>
      <w:t>4</w:t>
    </w:r>
    <w:r>
      <w:rPr>
        <w:rFonts w:ascii="Tahoma" w:cs="Tahoma" w:hAnsi="Tahoma"/>
        <w:b/>
        <w:bCs/>
        <w:sz w:val="16"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66"/>
      <w:ind w:left="0"/>
      <w:rPr>
        <w:noProof/>
      </w:rPr>
    </w:pPr>
  </w:p>
  <w:p>
    <w:pPr>
      <w:pStyle w:val="style66"/>
      <w:ind w:left="0"/>
      <w:rPr>
        <w:noProof/>
      </w:rPr>
    </w:pPr>
  </w:p>
  <w:p>
    <w:pPr>
      <w:pStyle w:val="style66"/>
      <w:ind w:left="0"/>
      <w:rPr>
        <w:noProof/>
      </w:rPr>
    </w:pPr>
  </w:p>
  <w:p>
    <w:pPr>
      <w:pStyle w:val="style66"/>
      <w:ind w:left="0"/>
      <w:rPr/>
    </w:pPr>
    <w:r>
      <w:rPr>
        <w:rFonts w:ascii="Verdana" w:hAnsi="Verdana"/>
      </w:rPr>
      <w:tab/>
    </w:r>
    <w:r>
      <w:rPr>
        <w:rFonts w:ascii="Verdana" w:hAnsi="Verdana"/>
      </w:rPr>
      <w:tab/>
    </w:r>
    <w:r>
      <w:rPr>
        <w:rFonts w:ascii="Verdana" w:hAnsi="Verdana"/>
      </w:rPr>
      <w:tab/>
    </w:r>
    <w:r>
      <w:rPr>
        <w:rFonts w:ascii="Verdana" w:hAnsi="Verdana"/>
      </w:rPr>
      <w:tab/>
    </w:r>
  </w:p>
  <w:p>
    <w:pPr>
      <w:pStyle w:val="style0"/>
      <w:jc w:val="center"/>
      <w:rPr>
        <w:rFonts w:asciiTheme="minorHAnsi" w:hAnsiTheme="minorHAnsi" w:cstheme="minorHAnsi"/>
        <w:b/>
        <w:sz w:val="28"/>
        <w:szCs w:val="20"/>
        <w:u w:val="single"/>
      </w:rPr>
    </w:pPr>
    <w:r>
      <w:rPr>
        <w:rFonts w:asciiTheme="minorHAnsi" w:hAnsiTheme="minorHAnsi" w:cstheme="minorHAnsi"/>
        <w:b/>
        <w:sz w:val="28"/>
        <w:szCs w:val="20"/>
        <w:u w:val="single"/>
      </w:rPr>
      <w:t xml:space="preserve">Meenakshi </w:t>
    </w:r>
    <w:r>
      <w:rPr>
        <w:rFonts w:asciiTheme="minorHAnsi" w:hAnsiTheme="minorHAnsi" w:cstheme="minorHAnsi"/>
        <w:b/>
        <w:sz w:val="28"/>
        <w:szCs w:val="20"/>
        <w:u w:val="single"/>
      </w:rPr>
      <w:t>Deshpande</w:t>
    </w:r>
  </w:p>
  <w:p>
    <w:pPr>
      <w:pStyle w:val="style66"/>
      <w:spacing w:lineRule="auto" w:line="360"/>
      <w:jc w:val="center"/>
      <w:rPr>
        <w:rFonts w:asciiTheme="minorHAnsi" w:hAnsiTheme="minorHAnsi" w:cstheme="minorHAnsi"/>
        <w:b/>
        <w:sz w:val="24"/>
      </w:rPr>
    </w:pPr>
    <w:r>
      <w:rPr>
        <w:rFonts w:asciiTheme="minorHAnsi" w:hAnsiTheme="minorHAnsi" w:cstheme="minorHAnsi"/>
        <w:b/>
        <w:sz w:val="24"/>
      </w:rPr>
      <w:t xml:space="preserve">Email: </w:t>
    </w:r>
    <w:r>
      <w:t>meena_bos@yahoo</w:t>
    </w:r>
    <w:r>
      <w:t>.com</w:t>
    </w:r>
    <w:r>
      <w:rPr>
        <w:rFonts w:asciiTheme="minorHAnsi" w:hAnsiTheme="minorHAnsi" w:cstheme="minorHAnsi"/>
        <w:b/>
        <w:sz w:val="24"/>
      </w:rPr>
      <w:t>; (M) +91-</w:t>
    </w:r>
    <w:r>
      <w:rPr>
        <w:rFonts w:asciiTheme="minorHAnsi" w:hAnsiTheme="minorHAnsi" w:cstheme="minorHAnsi"/>
        <w:b/>
        <w:sz w:val="24"/>
      </w:rPr>
      <w:t>8378967168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21C2118"/>
    <w:lvl w:ilvl="0" w:tplc="122A160E">
      <w:start w:val="1"/>
      <w:numFmt w:val="upperRoman"/>
      <w:lvlText w:val="%1."/>
      <w:lvlJc w:val="right"/>
      <w:pPr>
        <w:tabs>
          <w:tab w:val="left" w:leader="none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">
    <w:nsid w:val="0000000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  <w:rPr>
        <w:rFonts w:hint="default"/>
      </w:rPr>
    </w:lvl>
  </w:abstractNum>
  <w:abstractNum w:abstractNumId="2">
    <w:nsid w:val="00000002"/>
    <w:multiLevelType w:val="hybridMultilevel"/>
    <w:tmpl w:val="414A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8FE2244"/>
    <w:lvl w:ilvl="0" w:tplc="CAB66514">
      <w:start w:val="1"/>
      <w:numFmt w:val="bullet"/>
      <w:lvlText w:val="-"/>
      <w:lvlJc w:val="left"/>
      <w:pPr>
        <w:tabs>
          <w:tab w:val="left" w:leader="none" w:pos="1080"/>
        </w:tabs>
        <w:ind w:left="1080" w:hanging="360"/>
      </w:pPr>
      <w:rPr>
        <w:rFonts w:ascii="Times New Roman" w:cs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2E0FD50"/>
    <w:lvl w:ilvl="0">
      <w:start w:val="1"/>
      <w:numFmt w:val="bullet"/>
      <w:pStyle w:val="style4099"/>
      <w:lvlText w:val="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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DE649CE"/>
    <w:lvl w:ilvl="0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8FE2244"/>
    <w:lvl w:ilvl="0" w:tplc="CAB66514">
      <w:start w:val="1"/>
      <w:numFmt w:val="bullet"/>
      <w:lvlText w:val="-"/>
      <w:lvlJc w:val="left"/>
      <w:pPr>
        <w:tabs>
          <w:tab w:val="left" w:leader="none" w:pos="1080"/>
        </w:tabs>
        <w:ind w:left="1080" w:hanging="360"/>
      </w:pPr>
      <w:rPr>
        <w:rFonts w:ascii="Times New Roman" w:cs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16CB35C"/>
    <w:lvl w:ilvl="0" w:tplc="03F414BC">
      <w:start w:val="1"/>
      <w:numFmt w:val="upperLetter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8">
    <w:nsid w:val="00000008"/>
    <w:multiLevelType w:val="hybridMultilevel"/>
    <w:tmpl w:val="113A398C"/>
    <w:lvl w:ilvl="0" w:tplc="0409000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7FA5D3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DF805D0"/>
    <w:lvl w:ilvl="0" w:tplc="03F414BC">
      <w:start w:val="1"/>
      <w:numFmt w:val="upperLetter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1">
    <w:nsid w:val="0000000B"/>
    <w:multiLevelType w:val="hybridMultilevel"/>
    <w:tmpl w:val="85BCE2A0"/>
    <w:lvl w:ilvl="0" w:tplc="DDBC0678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Times New Roman" w:hAnsi="Times New Roman" w:hint="default"/>
      </w:rPr>
    </w:lvl>
    <w:lvl w:ilvl="1" w:tplc="98568418">
      <w:start w:val="164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imes New Roman" w:hAnsi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>
        <w:rFonts w:hint="default"/>
      </w:rPr>
    </w:lvl>
    <w:lvl w:ilvl="3" w:tplc="9A7E596A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Times New Roman" w:hAnsi="Times New Roman" w:hint="default"/>
      </w:rPr>
    </w:lvl>
    <w:lvl w:ilvl="4" w:tplc="89CCD992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Times New Roman" w:hAnsi="Times New Roman" w:hint="default"/>
      </w:rPr>
    </w:lvl>
    <w:lvl w:ilvl="5" w:tplc="39284018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Times New Roman" w:hAnsi="Times New Roman" w:hint="default"/>
      </w:rPr>
    </w:lvl>
    <w:lvl w:ilvl="6" w:tplc="5FDAAD28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Times New Roman" w:hAnsi="Times New Roman" w:hint="default"/>
      </w:rPr>
    </w:lvl>
    <w:lvl w:ilvl="7" w:tplc="734E08FC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Times New Roman" w:hAnsi="Times New Roman" w:hint="default"/>
      </w:rPr>
    </w:lvl>
    <w:lvl w:ilvl="8" w:tplc="0DCA66DE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000000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000000D"/>
    <w:multiLevelType w:val="singleLevel"/>
    <w:tmpl w:val="FD08D9EE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b/>
        <w:i w:val="false"/>
        <w:sz w:val="18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2"/>
  </w:num>
  <w:num w:numId="5">
    <w:abstractNumId w:val="13"/>
  </w:num>
  <w:num w:numId="6">
    <w:abstractNumId w:val="1"/>
  </w:num>
  <w:num w:numId="7">
    <w:abstractNumId w:val="4"/>
  </w:num>
  <w:num w:numId="8">
    <w:abstractNumId w:val="0"/>
  </w:num>
  <w:num w:numId="9">
    <w:abstractNumId w:val="8"/>
  </w:num>
  <w:num w:numId="10">
    <w:abstractNumId w:val="3"/>
  </w:num>
  <w:num w:numId="11">
    <w:abstractNumId w:val="6"/>
  </w:num>
  <w:num w:numId="12">
    <w:abstractNumId w:val="11"/>
  </w:num>
  <w:num w:numId="13">
    <w:abstractNumId w:val="5"/>
  </w:num>
  <w:num w:numId="1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nforcement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spacing w:before="240" w:after="60"/>
      <w:outlineLvl w:val="0"/>
    </w:pPr>
    <w:rPr>
      <w:rFonts w:ascii="Arial" w:cs="Arial" w:hAnsi="Arial"/>
      <w:b/>
      <w:bCs/>
      <w:kern w:val="32"/>
      <w:szCs w:val="32"/>
    </w:rPr>
  </w:style>
  <w:style w:type="paragraph" w:styleId="style2">
    <w:name w:val="heading 2"/>
    <w:basedOn w:val="style0"/>
    <w:next w:val="style0"/>
    <w:link w:val="style12290"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12291"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style4">
    <w:name w:val="heading 4"/>
    <w:basedOn w:val="style0"/>
    <w:next w:val="style0"/>
    <w:link w:val="style12292"/>
    <w:qFormat/>
    <w:pPr>
      <w:keepNext/>
      <w:overflowPunct w:val="false"/>
      <w:autoSpaceDE w:val="false"/>
      <w:autoSpaceDN w:val="false"/>
      <w:adjustRightInd w:val="false"/>
      <w:textAlignment w:val="baseline"/>
      <w:outlineLvl w:val="3"/>
    </w:pPr>
    <w:rPr>
      <w:rFonts w:ascii="Verdana" w:hAnsi="Verdana"/>
      <w:noProof/>
      <w:sz w:val="28"/>
      <w:szCs w:val="20"/>
    </w:rPr>
  </w:style>
  <w:style w:type="paragraph" w:styleId="style5">
    <w:name w:val="heading 5"/>
    <w:basedOn w:val="style0"/>
    <w:next w:val="style0"/>
    <w:link w:val="style12293"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style6">
    <w:name w:val="heading 6"/>
    <w:basedOn w:val="style0"/>
    <w:next w:val="style0"/>
    <w:link w:val="style12294"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style8">
    <w:name w:val="heading 8"/>
    <w:basedOn w:val="style0"/>
    <w:next w:val="style0"/>
    <w:qFormat/>
    <w:pPr>
      <w:spacing w:before="240" w:after="60"/>
      <w:outlineLvl w:val="7"/>
    </w:pPr>
    <w:rPr>
      <w:i/>
      <w:i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paragraph" w:styleId="style66">
    <w:name w:val="Body Text"/>
    <w:basedOn w:val="style0"/>
    <w:next w:val="style66"/>
    <w:pPr>
      <w:spacing w:before="120"/>
      <w:ind w:left="317"/>
    </w:pPr>
    <w:rPr>
      <w:rFonts w:ascii="Arial" w:hAnsi="Arial"/>
      <w:sz w:val="20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320"/>
        <w:tab w:val="right" w:leader="none" w:pos="8640"/>
      </w:tabs>
    </w:pPr>
    <w:rPr/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01">
    <w:name w:val="HTML Preformatted"/>
    <w:basedOn w:val="style0"/>
    <w:next w:val="style10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eastAsia="Courier New" w:hAnsi="Courier New"/>
      <w:sz w:val="20"/>
      <w:szCs w:val="20"/>
    </w:rPr>
  </w:style>
  <w:style w:type="paragraph" w:styleId="style89">
    <w:name w:val="Document Map"/>
    <w:basedOn w:val="style0"/>
    <w:next w:val="style89"/>
    <w:link w:val="style4097"/>
    <w:pPr/>
    <w:rPr>
      <w:rFonts w:ascii="Tahoma" w:cs="Tahoma" w:hAnsi="Tahoma"/>
      <w:sz w:val="16"/>
      <w:szCs w:val="16"/>
    </w:rPr>
  </w:style>
  <w:style w:type="character" w:customStyle="1" w:styleId="style4097">
    <w:name w:val="Document Map Char"/>
    <w:basedOn w:val="style65"/>
    <w:next w:val="style4097"/>
    <w:link w:val="style89"/>
    <w:rPr>
      <w:rFonts w:ascii="Tahoma" w:cs="Tahoma" w:hAnsi="Tahoma"/>
      <w:sz w:val="16"/>
      <w:szCs w:val="16"/>
    </w:rPr>
  </w:style>
  <w:style w:type="paragraph" w:styleId="style153">
    <w:name w:val="Balloon Text"/>
    <w:basedOn w:val="style0"/>
    <w:next w:val="style153"/>
    <w:link w:val="style4098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tyle4099">
    <w:name w:val="Note"/>
    <w:basedOn w:val="style66"/>
    <w:next w:val="style4099"/>
    <w:pPr>
      <w:numPr>
        <w:ilvl w:val="0"/>
        <w:numId w:val="7"/>
      </w:numPr>
      <w:pBdr>
        <w:top w:val="single" w:sz="8" w:space="1" w:color="auto"/>
        <w:bottom w:val="single" w:sz="8" w:space="1" w:color="auto"/>
      </w:pBdr>
      <w:shd w:val="clear" w:color="auto" w:fill="e6e6e6"/>
      <w:spacing w:before="0" w:after="120"/>
      <w:jc w:val="both"/>
    </w:pPr>
    <w:rPr>
      <w:rFonts w:ascii="Verdana" w:hAnsi="Verdana"/>
      <w:lang w:val="en-GB"/>
    </w:rPr>
  </w:style>
  <w:style w:type="paragraph" w:styleId="style30">
    <w:name w:val="annotation text"/>
    <w:basedOn w:val="style0"/>
    <w:next w:val="style30"/>
    <w:link w:val="style4100"/>
    <w:pPr>
      <w:overflowPunct w:val="false"/>
      <w:autoSpaceDE w:val="false"/>
      <w:autoSpaceDN w:val="false"/>
      <w:adjustRightInd w:val="false"/>
      <w:textAlignment w:val="baseline"/>
    </w:pPr>
    <w:rPr>
      <w:rFonts w:ascii="Verdana" w:hAnsi="Verdana"/>
      <w:sz w:val="20"/>
      <w:szCs w:val="20"/>
      <w:lang w:val="en-GB"/>
    </w:rPr>
  </w:style>
  <w:style w:type="character" w:customStyle="1" w:styleId="style4100">
    <w:name w:val="Comment Text Char"/>
    <w:basedOn w:val="style65"/>
    <w:next w:val="style4100"/>
    <w:link w:val="style30"/>
    <w:rPr>
      <w:rFonts w:ascii="Verdana" w:hAnsi="Verdana"/>
      <w:lang w:val="en-GB"/>
    </w:rPr>
  </w:style>
  <w:style w:type="character" w:customStyle="1" w:styleId="style12292">
    <w:name w:val="Heading 4 Char"/>
    <w:basedOn w:val="style65"/>
    <w:next w:val="style12292"/>
    <w:link w:val="style4"/>
    <w:rPr>
      <w:rFonts w:ascii="Verdana" w:hAnsi="Verdana"/>
      <w:noProof/>
      <w:sz w:val="28"/>
    </w:rPr>
  </w:style>
  <w:style w:type="paragraph" w:customStyle="1" w:styleId="style4101">
    <w:name w:val="Content in Table"/>
    <w:basedOn w:val="style66"/>
    <w:next w:val="style4101"/>
    <w:pPr>
      <w:spacing w:before="0" w:after="120" w:lineRule="auto" w:line="360"/>
      <w:ind w:left="0"/>
      <w:jc w:val="center"/>
    </w:pPr>
    <w:rPr>
      <w:rFonts w:ascii="Verdana" w:hAnsi="Verdana"/>
      <w:b/>
      <w:sz w:val="22"/>
      <w:szCs w:val="20"/>
      <w:lang w:val="en-GB"/>
    </w:rPr>
  </w:style>
  <w:style w:type="character" w:styleId="style88">
    <w:name w:val="Emphasis"/>
    <w:next w:val="style88"/>
    <w:qFormat/>
    <w:rPr>
      <w:i/>
      <w:iCs/>
    </w:rPr>
  </w:style>
  <w:style w:type="paragraph" w:customStyle="1" w:styleId="style4102">
    <w:name w:val="experience - job title"/>
    <w:basedOn w:val="style0"/>
    <w:next w:val="style4102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styleId="style83">
    <w:name w:val="Body Text Indent 3"/>
    <w:basedOn w:val="style0"/>
    <w:next w:val="style83"/>
    <w:link w:val="style4103"/>
    <w:pPr>
      <w:spacing w:after="120"/>
      <w:ind w:left="360"/>
    </w:pPr>
    <w:rPr>
      <w:sz w:val="16"/>
      <w:szCs w:val="16"/>
    </w:rPr>
  </w:style>
  <w:style w:type="character" w:customStyle="1" w:styleId="style4103">
    <w:name w:val="Body Text Indent 3 Char"/>
    <w:basedOn w:val="style65"/>
    <w:next w:val="style4103"/>
    <w:link w:val="style83"/>
    <w:rPr>
      <w:sz w:val="16"/>
      <w:szCs w:val="16"/>
    </w:rPr>
  </w:style>
  <w:style w:type="character" w:customStyle="1" w:styleId="style4104">
    <w:name w:val="apple-converted-space"/>
    <w:basedOn w:val="style65"/>
    <w:next w:val="style4104"/>
  </w:style>
  <w:style w:type="character" w:customStyle="1" w:styleId="style12290">
    <w:name w:val="Heading 2 Char"/>
    <w:basedOn w:val="style65"/>
    <w:next w:val="style12290"/>
    <w:link w:val="style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style12294">
    <w:name w:val="Heading 6 Char"/>
    <w:basedOn w:val="style65"/>
    <w:next w:val="style12294"/>
    <w:link w:val="style6"/>
    <w:rPr>
      <w:rFonts w:asciiTheme="majorHAnsi" w:eastAsiaTheme="majorEastAsia" w:hAnsiTheme="majorHAnsi" w:cstheme="majorBidi"/>
      <w:i/>
      <w:iCs/>
      <w:color w:val="243f60"/>
      <w:sz w:val="24"/>
      <w:szCs w:val="24"/>
    </w:rPr>
  </w:style>
  <w:style w:type="paragraph" w:styleId="style80">
    <w:name w:val="Body Text 2"/>
    <w:basedOn w:val="style0"/>
    <w:next w:val="style80"/>
    <w:link w:val="style4105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rPr>
      <w:sz w:val="24"/>
      <w:szCs w:val="24"/>
    </w:rPr>
  </w:style>
  <w:style w:type="paragraph" w:styleId="style67">
    <w:name w:val="Body Text Indent"/>
    <w:basedOn w:val="style0"/>
    <w:next w:val="style67"/>
    <w:link w:val="style4106"/>
    <w:pPr>
      <w:spacing w:after="120"/>
      <w:ind w:left="360"/>
    </w:pPr>
    <w:rPr/>
  </w:style>
  <w:style w:type="character" w:customStyle="1" w:styleId="style4106">
    <w:name w:val="Body Text Indent Char"/>
    <w:basedOn w:val="style65"/>
    <w:next w:val="style4106"/>
    <w:link w:val="style67"/>
    <w:rPr>
      <w:sz w:val="24"/>
      <w:szCs w:val="24"/>
    </w:rPr>
  </w:style>
  <w:style w:type="paragraph" w:styleId="style90">
    <w:name w:val="Plain Text"/>
    <w:basedOn w:val="style0"/>
    <w:next w:val="style90"/>
    <w:link w:val="style4107"/>
    <w:pPr>
      <w:tabs>
        <w:tab w:val="left" w:leader="none" w:pos="2700"/>
      </w:tabs>
      <w:spacing w:after="60"/>
      <w:jc w:val="both"/>
    </w:pPr>
    <w:rPr>
      <w:rFonts w:ascii="Courier New" w:hAnsi="Courier New"/>
      <w:sz w:val="20"/>
      <w:szCs w:val="20"/>
    </w:rPr>
  </w:style>
  <w:style w:type="character" w:customStyle="1" w:styleId="style4107">
    <w:name w:val="Plain Text Char"/>
    <w:basedOn w:val="style65"/>
    <w:next w:val="style4107"/>
    <w:link w:val="style90"/>
    <w:rPr>
      <w:rFonts w:ascii="Courier New" w:hAnsi="Courier New"/>
    </w:rPr>
  </w:style>
  <w:style w:type="character" w:customStyle="1" w:styleId="style12291">
    <w:name w:val="Heading 3 Char"/>
    <w:basedOn w:val="style65"/>
    <w:next w:val="style12291"/>
    <w:link w:val="style3"/>
    <w:rPr>
      <w:rFonts w:asciiTheme="majorHAnsi" w:eastAsiaTheme="majorEastAsia" w:hAnsiTheme="majorHAnsi" w:cstheme="majorBidi"/>
      <w:b/>
      <w:bCs/>
      <w:color w:val="4f81bd"/>
      <w:sz w:val="24"/>
      <w:szCs w:val="24"/>
    </w:rPr>
  </w:style>
  <w:style w:type="character" w:customStyle="1" w:styleId="style12293">
    <w:name w:val="Heading 5 Char"/>
    <w:basedOn w:val="style65"/>
    <w:next w:val="style12293"/>
    <w:link w:val="style5"/>
    <w:rPr>
      <w:rFonts w:asciiTheme="majorHAnsi" w:eastAsiaTheme="majorEastAsia" w:hAnsiTheme="majorHAnsi" w:cstheme="majorBidi"/>
      <w:color w:val="243f60"/>
      <w:sz w:val="24"/>
      <w:szCs w:val="24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customStyle="1" w:styleId="style4108">
    <w:name w:val="normal__char"/>
    <w:next w:val="style4108"/>
  </w:style>
  <w:style w:type="paragraph" w:styleId="style46">
    <w:name w:val="toa heading"/>
    <w:basedOn w:val="style0"/>
    <w:next w:val="style0"/>
    <w:pPr>
      <w:overflowPunct w:val="false"/>
      <w:autoSpaceDE w:val="false"/>
      <w:autoSpaceDN w:val="false"/>
      <w:adjustRightInd w:val="false"/>
      <w:spacing w:before="120"/>
      <w:textAlignment w:val="baseline"/>
    </w:pPr>
    <w:rPr>
      <w:rFonts w:ascii="Arial" w:hAnsi="Arial"/>
      <w:b/>
      <w:sz w:val="20"/>
      <w:szCs w:val="20"/>
      <w:lang w:val="en-GB"/>
    </w:rPr>
  </w:style>
  <w:style w:type="paragraph" w:customStyle="1" w:styleId="style4109">
    <w:name w:val="For CV"/>
    <w:basedOn w:val="style66"/>
    <w:next w:val="style4109"/>
    <w:pPr>
      <w:spacing w:before="0" w:after="120"/>
      <w:ind w:left="0"/>
    </w:pPr>
    <w:rPr>
      <w:rFonts w:ascii="Verdana" w:hAnsi="Verdana"/>
      <w:b/>
      <w:szCs w:val="20"/>
      <w:lang w:val="en-GB"/>
    </w:rPr>
  </w:style>
  <w:style w:type="paragraph" w:customStyle="1" w:styleId="style4110">
    <w:name w:val="CV head"/>
    <w:basedOn w:val="style66"/>
    <w:next w:val="style4110"/>
    <w:pPr>
      <w:spacing w:before="0" w:after="120"/>
      <w:ind w:left="720"/>
    </w:pPr>
    <w:rPr>
      <w:rFonts w:ascii="Georgia" w:hAnsi="Georgia"/>
      <w:b/>
      <w:szCs w:val="20"/>
      <w:lang w:val="en-GB"/>
    </w:rPr>
  </w:style>
  <w:style w:type="character" w:customStyle="1" w:styleId="style12319">
    <w:name w:val="Header Char"/>
    <w:basedOn w:val="style65"/>
    <w:next w:val="style12319"/>
    <w:link w:val="style31"/>
    <w:uiPriority w:val="99"/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983</Words>
  <Characters>5702</Characters>
  <Application>WPS Office</Application>
  <DocSecurity>0</DocSecurity>
  <Paragraphs>188</Paragraphs>
  <ScaleCrop>false</ScaleCrop>
  <Company>ushacomm</Company>
  <LinksUpToDate>false</LinksUpToDate>
  <CharactersWithSpaces>6657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2017-05-05T15:20:13Z</dcterms:created>
  <dc:creator>ushacomm</dc:creator>
  <lastModifiedBy>Aqua Ace</lastModifiedBy>
  <lastPrinted>2016-01-29T09:13:00Z</lastPrinted>
  <dcterms:modified xsi:type="dcterms:W3CDTF">2017-05-05T15:20:13Z</dcterms:modified>
  <revision>5</revision>
  <dc:title>Pradipto Das</dc:title>
</coreProperties>
</file>