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3431" w14:textId="3E8D8749" w:rsidR="00C9199A" w:rsidRPr="00D63DF7" w:rsidRDefault="00D63DF7" w:rsidP="00D63DF7">
      <w:pPr>
        <w:pStyle w:val="ListParagraph"/>
        <w:numPr>
          <w:ilvl w:val="0"/>
          <w:numId w:val="5"/>
        </w:numPr>
        <w:rPr>
          <w:b/>
          <w:bCs/>
        </w:rPr>
      </w:pPr>
      <w:r w:rsidRPr="00D63DF7">
        <w:rPr>
          <w:b/>
          <w:bCs/>
        </w:rPr>
        <w:t>Adverse Drug Reaction (ADR) Prediction and Analysis</w:t>
      </w:r>
    </w:p>
    <w:p w14:paraId="48B171E4" w14:textId="09B3380A" w:rsidR="00D63DF7" w:rsidRDefault="00D63DF7" w:rsidP="00D63DF7">
      <w:pPr>
        <w:pStyle w:val="ListParagraph"/>
        <w:numPr>
          <w:ilvl w:val="0"/>
          <w:numId w:val="3"/>
        </w:numPr>
      </w:pPr>
      <w:r w:rsidRPr="00D63DF7">
        <w:rPr>
          <w:b/>
          <w:bCs/>
        </w:rPr>
        <w:t>Objective</w:t>
      </w:r>
      <w:r w:rsidRPr="00D63DF7">
        <w:t>: Use machine learning to predict adverse drug reactions by analyzing drug usage patterns, patient demographics, and previous ADR data.</w:t>
      </w:r>
    </w:p>
    <w:p w14:paraId="6601216B" w14:textId="77777777" w:rsidR="00D63DF7" w:rsidRPr="00D63DF7" w:rsidRDefault="00D63DF7" w:rsidP="00D63DF7">
      <w:r w:rsidRPr="00D63DF7">
        <w:rPr>
          <w:b/>
          <w:bCs/>
        </w:rPr>
        <w:t>Dataset</w:t>
      </w:r>
      <w:r w:rsidRPr="00D63DF7">
        <w:t>:</w:t>
      </w:r>
    </w:p>
    <w:p w14:paraId="546BF98F" w14:textId="77777777" w:rsidR="00D63DF7" w:rsidRPr="00D63DF7" w:rsidRDefault="00D63DF7" w:rsidP="00D63DF7">
      <w:pPr>
        <w:numPr>
          <w:ilvl w:val="0"/>
          <w:numId w:val="1"/>
        </w:numPr>
      </w:pPr>
      <w:r w:rsidRPr="00D63DF7">
        <w:rPr>
          <w:b/>
          <w:bCs/>
        </w:rPr>
        <w:t>FDA Adverse Event Reporting System (FAERS)</w:t>
      </w:r>
      <w:r w:rsidRPr="00D63DF7">
        <w:t>: Collection of data on adverse events and medication error reports.</w:t>
      </w:r>
    </w:p>
    <w:p w14:paraId="4D51CE2C" w14:textId="77777777" w:rsidR="00D63DF7" w:rsidRPr="00D63DF7" w:rsidRDefault="00D63DF7" w:rsidP="00D63DF7">
      <w:pPr>
        <w:numPr>
          <w:ilvl w:val="0"/>
          <w:numId w:val="1"/>
        </w:numPr>
      </w:pPr>
      <w:proofErr w:type="spellStart"/>
      <w:r w:rsidRPr="00D63DF7">
        <w:rPr>
          <w:b/>
          <w:bCs/>
        </w:rPr>
        <w:t>OpenFDA</w:t>
      </w:r>
      <w:proofErr w:type="spellEnd"/>
      <w:r w:rsidRPr="00D63DF7">
        <w:t>: Provides access to the FDA's adverse event data, drug interactions, and recalls.</w:t>
      </w:r>
    </w:p>
    <w:p w14:paraId="5BD182F6" w14:textId="77777777" w:rsidR="00D63DF7" w:rsidRPr="00D63DF7" w:rsidRDefault="00D63DF7" w:rsidP="00D63DF7">
      <w:pPr>
        <w:pStyle w:val="ListParagraph"/>
        <w:numPr>
          <w:ilvl w:val="0"/>
          <w:numId w:val="5"/>
        </w:numPr>
        <w:rPr>
          <w:b/>
          <w:bCs/>
        </w:rPr>
      </w:pPr>
      <w:r w:rsidRPr="00D63DF7">
        <w:rPr>
          <w:b/>
          <w:bCs/>
        </w:rPr>
        <w:t>Predictive Models for Personalized Medicine</w:t>
      </w:r>
    </w:p>
    <w:p w14:paraId="0F99EEF6" w14:textId="77777777" w:rsidR="00D63DF7" w:rsidRPr="00D63DF7" w:rsidRDefault="00D63DF7" w:rsidP="00D63DF7">
      <w:pPr>
        <w:numPr>
          <w:ilvl w:val="0"/>
          <w:numId w:val="2"/>
        </w:numPr>
      </w:pPr>
      <w:r w:rsidRPr="00D63DF7">
        <w:rPr>
          <w:b/>
          <w:bCs/>
        </w:rPr>
        <w:t>Objective</w:t>
      </w:r>
      <w:r w:rsidRPr="00D63DF7">
        <w:t>: Develop models that predict how patients will respond to different treatments based on genomic data and patient health profiles.</w:t>
      </w:r>
    </w:p>
    <w:p w14:paraId="1F7113CF" w14:textId="77777777" w:rsidR="00D63DF7" w:rsidRPr="00D63DF7" w:rsidRDefault="00D63DF7" w:rsidP="00D63DF7">
      <w:pPr>
        <w:numPr>
          <w:ilvl w:val="0"/>
          <w:numId w:val="2"/>
        </w:numPr>
      </w:pPr>
      <w:r w:rsidRPr="00D63DF7">
        <w:rPr>
          <w:b/>
          <w:bCs/>
        </w:rPr>
        <w:t>Dataset</w:t>
      </w:r>
      <w:r w:rsidRPr="00D63DF7">
        <w:t>:</w:t>
      </w:r>
    </w:p>
    <w:p w14:paraId="5011A7C4" w14:textId="77777777" w:rsidR="00D63DF7" w:rsidRPr="00D63DF7" w:rsidRDefault="00D63DF7" w:rsidP="00D63DF7">
      <w:pPr>
        <w:numPr>
          <w:ilvl w:val="1"/>
          <w:numId w:val="2"/>
        </w:numPr>
      </w:pPr>
      <w:r w:rsidRPr="00D63DF7">
        <w:rPr>
          <w:b/>
          <w:bCs/>
        </w:rPr>
        <w:t>1000 Genomes Project</w:t>
      </w:r>
      <w:r w:rsidRPr="00D63DF7">
        <w:t>: Genome data of individuals from various populations.</w:t>
      </w:r>
    </w:p>
    <w:p w14:paraId="505DF38D" w14:textId="77777777" w:rsidR="00D63DF7" w:rsidRPr="00D63DF7" w:rsidRDefault="00D63DF7" w:rsidP="00D63DF7">
      <w:pPr>
        <w:numPr>
          <w:ilvl w:val="1"/>
          <w:numId w:val="2"/>
        </w:numPr>
      </w:pPr>
      <w:r w:rsidRPr="00D63DF7">
        <w:rPr>
          <w:b/>
          <w:bCs/>
        </w:rPr>
        <w:t>The Cancer Genome Atlas (TCGA)</w:t>
      </w:r>
      <w:r w:rsidRPr="00D63DF7">
        <w:t>: Clinical and molecular data on various types of cancer, often used for analyzing response to therapies.</w:t>
      </w:r>
    </w:p>
    <w:p w14:paraId="5CF5F6F9" w14:textId="77777777" w:rsidR="00D63DF7" w:rsidRPr="00D63DF7" w:rsidRDefault="00D63DF7" w:rsidP="00D63DF7">
      <w:pPr>
        <w:pStyle w:val="ListParagraph"/>
        <w:numPr>
          <w:ilvl w:val="0"/>
          <w:numId w:val="5"/>
        </w:numPr>
        <w:rPr>
          <w:b/>
          <w:bCs/>
        </w:rPr>
      </w:pPr>
      <w:r w:rsidRPr="00D63DF7">
        <w:rPr>
          <w:b/>
          <w:bCs/>
        </w:rPr>
        <w:t>Drug Repurposing Using AI and Big Data</w:t>
      </w:r>
    </w:p>
    <w:p w14:paraId="63109BED" w14:textId="77777777" w:rsidR="00D63DF7" w:rsidRPr="00D63DF7" w:rsidRDefault="00D63DF7" w:rsidP="00D63DF7">
      <w:pPr>
        <w:numPr>
          <w:ilvl w:val="0"/>
          <w:numId w:val="4"/>
        </w:numPr>
      </w:pPr>
      <w:r w:rsidRPr="00D63DF7">
        <w:rPr>
          <w:b/>
          <w:bCs/>
        </w:rPr>
        <w:t>Objective</w:t>
      </w:r>
      <w:r w:rsidRPr="00D63DF7">
        <w:t>: Analyze existing drugs and patient data to identify potential new uses for existing medications, especially for rare diseases.</w:t>
      </w:r>
    </w:p>
    <w:p w14:paraId="0F3ABB67" w14:textId="77777777" w:rsidR="00D63DF7" w:rsidRPr="00D63DF7" w:rsidRDefault="00D63DF7" w:rsidP="00D63DF7">
      <w:pPr>
        <w:numPr>
          <w:ilvl w:val="0"/>
          <w:numId w:val="4"/>
        </w:numPr>
      </w:pPr>
      <w:r w:rsidRPr="00D63DF7">
        <w:rPr>
          <w:b/>
          <w:bCs/>
        </w:rPr>
        <w:t>Dataset</w:t>
      </w:r>
      <w:r w:rsidRPr="00D63DF7">
        <w:t>:</w:t>
      </w:r>
    </w:p>
    <w:p w14:paraId="5B340BE6" w14:textId="77777777" w:rsidR="00D63DF7" w:rsidRPr="00D63DF7" w:rsidRDefault="00D63DF7" w:rsidP="00D63DF7">
      <w:pPr>
        <w:numPr>
          <w:ilvl w:val="1"/>
          <w:numId w:val="4"/>
        </w:numPr>
      </w:pPr>
      <w:proofErr w:type="spellStart"/>
      <w:r w:rsidRPr="00D63DF7">
        <w:rPr>
          <w:b/>
          <w:bCs/>
        </w:rPr>
        <w:t>DrugBank</w:t>
      </w:r>
      <w:proofErr w:type="spellEnd"/>
      <w:r w:rsidRPr="00D63DF7">
        <w:t>: Comprehensive data on drugs, their interactions, and mechanisms.</w:t>
      </w:r>
    </w:p>
    <w:p w14:paraId="76B95A35" w14:textId="77777777" w:rsidR="00D63DF7" w:rsidRDefault="00D63DF7" w:rsidP="00D63DF7">
      <w:pPr>
        <w:numPr>
          <w:ilvl w:val="1"/>
          <w:numId w:val="4"/>
        </w:numPr>
      </w:pPr>
      <w:r w:rsidRPr="00D63DF7">
        <w:rPr>
          <w:b/>
          <w:bCs/>
        </w:rPr>
        <w:t>Human Phenotype Ontology (HPO)</w:t>
      </w:r>
      <w:r w:rsidRPr="00D63DF7">
        <w:t>: Data linking genetic disorders to phenotypic abnormalities, useful for drug repurposing in genetic diseases.</w:t>
      </w:r>
    </w:p>
    <w:p w14:paraId="742BE4F0" w14:textId="77777777" w:rsidR="00D63DF7" w:rsidRPr="00D63DF7" w:rsidRDefault="00D63DF7" w:rsidP="00D63DF7">
      <w:pPr>
        <w:pStyle w:val="ListParagraph"/>
        <w:numPr>
          <w:ilvl w:val="0"/>
          <w:numId w:val="5"/>
        </w:numPr>
        <w:rPr>
          <w:b/>
          <w:bCs/>
        </w:rPr>
      </w:pPr>
      <w:r w:rsidRPr="00D63DF7">
        <w:rPr>
          <w:b/>
          <w:bCs/>
        </w:rPr>
        <w:t>Prediction of Disease Outbreaks and Epidemics</w:t>
      </w:r>
    </w:p>
    <w:p w14:paraId="52FAB057" w14:textId="77777777" w:rsidR="00D63DF7" w:rsidRPr="00D63DF7" w:rsidRDefault="00D63DF7" w:rsidP="00D63DF7">
      <w:pPr>
        <w:numPr>
          <w:ilvl w:val="0"/>
          <w:numId w:val="6"/>
        </w:numPr>
      </w:pPr>
      <w:r w:rsidRPr="00D63DF7">
        <w:rPr>
          <w:b/>
          <w:bCs/>
        </w:rPr>
        <w:t>Objective</w:t>
      </w:r>
      <w:r w:rsidRPr="00D63DF7">
        <w:t>: Use big data to predict disease outbreaks and epidemics based on drug prescription rates, hospitalization data, and social determinants.</w:t>
      </w:r>
    </w:p>
    <w:p w14:paraId="764BDBD5" w14:textId="77777777" w:rsidR="00D63DF7" w:rsidRPr="00D63DF7" w:rsidRDefault="00D63DF7" w:rsidP="00D63DF7">
      <w:pPr>
        <w:numPr>
          <w:ilvl w:val="0"/>
          <w:numId w:val="6"/>
        </w:numPr>
      </w:pPr>
      <w:r w:rsidRPr="00D63DF7">
        <w:rPr>
          <w:b/>
          <w:bCs/>
        </w:rPr>
        <w:t>Dataset</w:t>
      </w:r>
      <w:r w:rsidRPr="00D63DF7">
        <w:t>:</w:t>
      </w:r>
    </w:p>
    <w:p w14:paraId="573D7F9A" w14:textId="77777777" w:rsidR="00D63DF7" w:rsidRPr="00D63DF7" w:rsidRDefault="00D63DF7" w:rsidP="00D63DF7">
      <w:pPr>
        <w:numPr>
          <w:ilvl w:val="1"/>
          <w:numId w:val="6"/>
        </w:numPr>
      </w:pPr>
      <w:r w:rsidRPr="00D63DF7">
        <w:rPr>
          <w:b/>
          <w:bCs/>
        </w:rPr>
        <w:t>CDC WONDER</w:t>
      </w:r>
      <w:r w:rsidRPr="00D63DF7">
        <w:t>: Database with public health data on disease statistics, morbidity, and prescription patterns.</w:t>
      </w:r>
    </w:p>
    <w:p w14:paraId="6D550F49" w14:textId="77777777" w:rsidR="00D63DF7" w:rsidRPr="00D63DF7" w:rsidRDefault="00D63DF7" w:rsidP="00D63DF7">
      <w:pPr>
        <w:numPr>
          <w:ilvl w:val="1"/>
          <w:numId w:val="6"/>
        </w:numPr>
      </w:pPr>
      <w:r w:rsidRPr="00D63DF7">
        <w:rPr>
          <w:b/>
          <w:bCs/>
        </w:rPr>
        <w:lastRenderedPageBreak/>
        <w:t>HealthMap</w:t>
      </w:r>
      <w:r w:rsidRPr="00D63DF7">
        <w:t>: Aggregates online news and public health alerts for tracking and predicting disease outbreaks.</w:t>
      </w:r>
    </w:p>
    <w:p w14:paraId="2DFFFBFB" w14:textId="77777777" w:rsidR="00D63DF7" w:rsidRPr="00D63DF7" w:rsidRDefault="00D63DF7" w:rsidP="00D63DF7"/>
    <w:p w14:paraId="40F6FEBC" w14:textId="77777777" w:rsidR="00D63DF7" w:rsidRPr="00D63DF7" w:rsidRDefault="00D63DF7" w:rsidP="00D63DF7"/>
    <w:sectPr w:rsidR="00D63DF7" w:rsidRPr="00D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987"/>
    <w:multiLevelType w:val="multilevel"/>
    <w:tmpl w:val="ED6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AAE"/>
    <w:multiLevelType w:val="multilevel"/>
    <w:tmpl w:val="C7B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66CB"/>
    <w:multiLevelType w:val="hybridMultilevel"/>
    <w:tmpl w:val="A4AA7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284E7D"/>
    <w:multiLevelType w:val="multilevel"/>
    <w:tmpl w:val="CF2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E6830"/>
    <w:multiLevelType w:val="hybridMultilevel"/>
    <w:tmpl w:val="6B34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F7759"/>
    <w:multiLevelType w:val="multilevel"/>
    <w:tmpl w:val="AAB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272210">
    <w:abstractNumId w:val="5"/>
  </w:num>
  <w:num w:numId="2" w16cid:durableId="422185116">
    <w:abstractNumId w:val="3"/>
  </w:num>
  <w:num w:numId="3" w16cid:durableId="2029981537">
    <w:abstractNumId w:val="4"/>
  </w:num>
  <w:num w:numId="4" w16cid:durableId="1947275355">
    <w:abstractNumId w:val="0"/>
  </w:num>
  <w:num w:numId="5" w16cid:durableId="1786342961">
    <w:abstractNumId w:val="2"/>
  </w:num>
  <w:num w:numId="6" w16cid:durableId="152963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F7"/>
    <w:rsid w:val="001119DA"/>
    <w:rsid w:val="00C9199A"/>
    <w:rsid w:val="00D63DF7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CC00"/>
  <w15:chartTrackingRefBased/>
  <w15:docId w15:val="{CFCA8878-0B42-4FFF-8D61-CE9B0C88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Kamlakar Parate</dc:creator>
  <cp:keywords/>
  <dc:description/>
  <cp:lastModifiedBy>Akshay Kamlakar Parate</cp:lastModifiedBy>
  <cp:revision>1</cp:revision>
  <dcterms:created xsi:type="dcterms:W3CDTF">2024-11-01T02:34:00Z</dcterms:created>
  <dcterms:modified xsi:type="dcterms:W3CDTF">2024-11-01T02:40:00Z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2024-11-01T02:39:52Z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1965f1ff-af13-4a37-9a98-c2d08cbbdc81</vt:lpwstr>
  </property>
  <property fmtid="{D5CDD505-2E9C-101B-9397-08002B2CF9AE}" pid="8" name="MSIP_Label_a73fd474-4f3c-44ed-88fb-5cc4bd2471bf_ContentBits">
    <vt:lpwstr>0</vt:lpwstr>
  </property>
</Properties>
</file>