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D115BB" w14:textId="77777777" w:rsidR="00AD79E6" w:rsidRPr="00D07D33" w:rsidRDefault="00AD79E6" w:rsidP="00AD79E6">
      <w:pPr>
        <w:rPr>
          <w:rFonts w:ascii="Times New Roman" w:hAnsi="Times New Roman" w:cs="Times New Roman"/>
        </w:rPr>
      </w:pPr>
    </w:p>
    <w:p w14:paraId="16F54654" w14:textId="77777777" w:rsidR="00251C32" w:rsidRPr="00D07D33" w:rsidRDefault="00251C32" w:rsidP="00AD79E6">
      <w:pPr>
        <w:rPr>
          <w:rFonts w:ascii="Times New Roman" w:hAnsi="Times New Roman" w:cs="Times New Roman"/>
        </w:rPr>
      </w:pPr>
    </w:p>
    <w:p w14:paraId="0C2F1DC8" w14:textId="77777777" w:rsidR="00251C32" w:rsidRPr="00D07D33" w:rsidRDefault="00251C32" w:rsidP="00AD79E6">
      <w:pPr>
        <w:rPr>
          <w:rFonts w:ascii="Times New Roman" w:hAnsi="Times New Roman" w:cs="Times New Roman"/>
        </w:rPr>
      </w:pPr>
    </w:p>
    <w:p w14:paraId="40FDBCE3" w14:textId="77777777" w:rsidR="00251C32" w:rsidRPr="00D07D33" w:rsidRDefault="00251C32" w:rsidP="00251C32">
      <w:pPr>
        <w:jc w:val="center"/>
        <w:rPr>
          <w:rFonts w:ascii="Times New Roman" w:hAnsi="Times New Roman" w:cs="Times New Roman"/>
        </w:rPr>
      </w:pPr>
    </w:p>
    <w:p w14:paraId="0D1DE63D" w14:textId="1AAF400B" w:rsidR="00251C32" w:rsidRPr="00D07D33" w:rsidRDefault="004C55DB" w:rsidP="00251C32">
      <w:pPr>
        <w:jc w:val="center"/>
        <w:rPr>
          <w:rFonts w:ascii="Times New Roman" w:hAnsi="Times New Roman" w:cs="Times New Roman"/>
          <w:b/>
          <w:bCs/>
          <w:sz w:val="32"/>
          <w:szCs w:val="32"/>
        </w:rPr>
      </w:pPr>
      <w:r>
        <w:rPr>
          <w:rFonts w:ascii="Times New Roman" w:hAnsi="Times New Roman" w:cs="Times New Roman"/>
          <w:b/>
          <w:bCs/>
          <w:sz w:val="32"/>
          <w:szCs w:val="32"/>
        </w:rPr>
        <w:t>Credit Card</w:t>
      </w:r>
      <w:r w:rsidR="00BB1768">
        <w:rPr>
          <w:rFonts w:ascii="Times New Roman" w:hAnsi="Times New Roman" w:cs="Times New Roman"/>
          <w:b/>
          <w:bCs/>
          <w:sz w:val="32"/>
          <w:szCs w:val="32"/>
        </w:rPr>
        <w:t xml:space="preserve"> Transactions</w:t>
      </w:r>
      <w:r>
        <w:rPr>
          <w:rFonts w:ascii="Times New Roman" w:hAnsi="Times New Roman" w:cs="Times New Roman"/>
          <w:b/>
          <w:bCs/>
          <w:sz w:val="32"/>
          <w:szCs w:val="32"/>
        </w:rPr>
        <w:t xml:space="preserve"> – Fraud Detection</w:t>
      </w:r>
    </w:p>
    <w:p w14:paraId="38D5A2CC" w14:textId="77777777" w:rsidR="00251C32" w:rsidRPr="00D07D33" w:rsidRDefault="00251C32" w:rsidP="00251C32">
      <w:pPr>
        <w:jc w:val="center"/>
        <w:rPr>
          <w:rFonts w:ascii="Times New Roman" w:hAnsi="Times New Roman" w:cs="Times New Roman"/>
          <w:sz w:val="32"/>
          <w:szCs w:val="32"/>
        </w:rPr>
      </w:pPr>
    </w:p>
    <w:p w14:paraId="772CAD40" w14:textId="3081CE74" w:rsidR="00251C32" w:rsidRPr="00D07D33" w:rsidRDefault="00251C32" w:rsidP="00251C32">
      <w:pPr>
        <w:jc w:val="center"/>
        <w:rPr>
          <w:rFonts w:ascii="Times New Roman" w:hAnsi="Times New Roman" w:cs="Times New Roman"/>
          <w:sz w:val="24"/>
          <w:szCs w:val="24"/>
        </w:rPr>
      </w:pPr>
      <w:r w:rsidRPr="00D07D33">
        <w:rPr>
          <w:rFonts w:ascii="Times New Roman" w:hAnsi="Times New Roman" w:cs="Times New Roman"/>
          <w:sz w:val="24"/>
          <w:szCs w:val="24"/>
        </w:rPr>
        <w:t>Akshay Sharma</w:t>
      </w:r>
    </w:p>
    <w:p w14:paraId="27C0C227" w14:textId="207DFD60" w:rsidR="00251C32" w:rsidRPr="00D07D33" w:rsidRDefault="00251C32" w:rsidP="00251C32">
      <w:pPr>
        <w:jc w:val="center"/>
        <w:rPr>
          <w:rFonts w:ascii="Times New Roman" w:hAnsi="Times New Roman" w:cs="Times New Roman"/>
          <w:sz w:val="24"/>
          <w:szCs w:val="24"/>
        </w:rPr>
      </w:pPr>
      <w:r w:rsidRPr="00D07D33">
        <w:rPr>
          <w:rFonts w:ascii="Times New Roman" w:hAnsi="Times New Roman" w:cs="Times New Roman"/>
          <w:sz w:val="24"/>
          <w:szCs w:val="24"/>
        </w:rPr>
        <w:t>Department of Data Science, Bellevue University</w:t>
      </w:r>
    </w:p>
    <w:p w14:paraId="4437625E" w14:textId="31E97042" w:rsidR="00251C32" w:rsidRPr="00D07D33" w:rsidRDefault="00251C32" w:rsidP="00251C32">
      <w:pPr>
        <w:jc w:val="center"/>
        <w:rPr>
          <w:rFonts w:ascii="Times New Roman" w:hAnsi="Times New Roman" w:cs="Times New Roman"/>
          <w:sz w:val="24"/>
          <w:szCs w:val="24"/>
        </w:rPr>
      </w:pPr>
      <w:r w:rsidRPr="00D07D33">
        <w:rPr>
          <w:rFonts w:ascii="Times New Roman" w:hAnsi="Times New Roman" w:cs="Times New Roman"/>
          <w:sz w:val="24"/>
          <w:szCs w:val="24"/>
        </w:rPr>
        <w:t>DSC5</w:t>
      </w:r>
      <w:r w:rsidR="005F4D20">
        <w:rPr>
          <w:rFonts w:ascii="Times New Roman" w:hAnsi="Times New Roman" w:cs="Times New Roman"/>
          <w:sz w:val="24"/>
          <w:szCs w:val="24"/>
        </w:rPr>
        <w:t>3</w:t>
      </w:r>
      <w:r w:rsidRPr="00D07D33">
        <w:rPr>
          <w:rFonts w:ascii="Times New Roman" w:hAnsi="Times New Roman" w:cs="Times New Roman"/>
          <w:sz w:val="24"/>
          <w:szCs w:val="24"/>
        </w:rPr>
        <w:t>0-T30</w:t>
      </w:r>
      <w:r w:rsidR="00F648D5">
        <w:rPr>
          <w:rFonts w:ascii="Times New Roman" w:hAnsi="Times New Roman" w:cs="Times New Roman"/>
          <w:sz w:val="24"/>
          <w:szCs w:val="24"/>
        </w:rPr>
        <w:t>3</w:t>
      </w:r>
      <w:r w:rsidRPr="00D07D33">
        <w:rPr>
          <w:rFonts w:ascii="Times New Roman" w:hAnsi="Times New Roman" w:cs="Times New Roman"/>
          <w:sz w:val="24"/>
          <w:szCs w:val="24"/>
        </w:rPr>
        <w:t>:</w:t>
      </w:r>
      <w:r w:rsidR="005F4D20">
        <w:rPr>
          <w:rFonts w:ascii="Times New Roman" w:hAnsi="Times New Roman" w:cs="Times New Roman"/>
          <w:sz w:val="24"/>
          <w:szCs w:val="24"/>
        </w:rPr>
        <w:t xml:space="preserve"> Data Exploration &amp; Analysis</w:t>
      </w:r>
    </w:p>
    <w:p w14:paraId="28F34ACB" w14:textId="48A85457" w:rsidR="00251C32" w:rsidRPr="00D07D33" w:rsidRDefault="00F648D5" w:rsidP="00251C32">
      <w:pPr>
        <w:jc w:val="center"/>
        <w:rPr>
          <w:rFonts w:ascii="Times New Roman" w:hAnsi="Times New Roman" w:cs="Times New Roman"/>
          <w:sz w:val="24"/>
          <w:szCs w:val="24"/>
        </w:rPr>
      </w:pPr>
      <w:r>
        <w:rPr>
          <w:rFonts w:ascii="Times New Roman" w:hAnsi="Times New Roman" w:cs="Times New Roman"/>
          <w:sz w:val="24"/>
          <w:szCs w:val="24"/>
        </w:rPr>
        <w:t>Matthew Metzger</w:t>
      </w:r>
    </w:p>
    <w:p w14:paraId="34AD3254" w14:textId="10F71661" w:rsidR="00251C32" w:rsidRPr="00D07D33" w:rsidRDefault="00F648D5" w:rsidP="00251C32">
      <w:pPr>
        <w:jc w:val="center"/>
        <w:rPr>
          <w:rFonts w:ascii="Times New Roman" w:hAnsi="Times New Roman" w:cs="Times New Roman"/>
          <w:sz w:val="24"/>
          <w:szCs w:val="24"/>
        </w:rPr>
      </w:pPr>
      <w:r>
        <w:rPr>
          <w:rFonts w:ascii="Times New Roman" w:hAnsi="Times New Roman" w:cs="Times New Roman"/>
          <w:sz w:val="24"/>
          <w:szCs w:val="24"/>
        </w:rPr>
        <w:t>March</w:t>
      </w:r>
      <w:r w:rsidR="00251C32" w:rsidRPr="00D07D33">
        <w:rPr>
          <w:rFonts w:ascii="Times New Roman" w:hAnsi="Times New Roman" w:cs="Times New Roman"/>
          <w:sz w:val="24"/>
          <w:szCs w:val="24"/>
        </w:rPr>
        <w:t xml:space="preserve"> </w:t>
      </w:r>
      <w:r>
        <w:rPr>
          <w:rFonts w:ascii="Times New Roman" w:hAnsi="Times New Roman" w:cs="Times New Roman"/>
          <w:sz w:val="24"/>
          <w:szCs w:val="24"/>
        </w:rPr>
        <w:t>01</w:t>
      </w:r>
      <w:r w:rsidR="00251C32" w:rsidRPr="00D07D33">
        <w:rPr>
          <w:rFonts w:ascii="Times New Roman" w:hAnsi="Times New Roman" w:cs="Times New Roman"/>
          <w:sz w:val="24"/>
          <w:szCs w:val="24"/>
        </w:rPr>
        <w:t>, 202</w:t>
      </w:r>
      <w:r>
        <w:rPr>
          <w:rFonts w:ascii="Times New Roman" w:hAnsi="Times New Roman" w:cs="Times New Roman"/>
          <w:sz w:val="24"/>
          <w:szCs w:val="24"/>
        </w:rPr>
        <w:t>5</w:t>
      </w:r>
    </w:p>
    <w:p w14:paraId="202FA3F9" w14:textId="77777777" w:rsidR="00251C32" w:rsidRPr="00D07D33" w:rsidRDefault="00251C32" w:rsidP="00251C32">
      <w:pPr>
        <w:jc w:val="center"/>
        <w:rPr>
          <w:rFonts w:ascii="Times New Roman" w:hAnsi="Times New Roman" w:cs="Times New Roman"/>
          <w:sz w:val="32"/>
          <w:szCs w:val="32"/>
        </w:rPr>
      </w:pPr>
    </w:p>
    <w:p w14:paraId="3F759B85" w14:textId="77777777" w:rsidR="0017597C" w:rsidRPr="00D07D33" w:rsidRDefault="0017597C" w:rsidP="00251C32">
      <w:pPr>
        <w:jc w:val="center"/>
        <w:rPr>
          <w:rFonts w:ascii="Times New Roman" w:hAnsi="Times New Roman" w:cs="Times New Roman"/>
          <w:sz w:val="32"/>
          <w:szCs w:val="32"/>
        </w:rPr>
      </w:pPr>
    </w:p>
    <w:p w14:paraId="210678F8" w14:textId="77777777" w:rsidR="0017597C" w:rsidRPr="00D07D33" w:rsidRDefault="0017597C" w:rsidP="00251C32">
      <w:pPr>
        <w:jc w:val="center"/>
        <w:rPr>
          <w:rFonts w:ascii="Times New Roman" w:hAnsi="Times New Roman" w:cs="Times New Roman"/>
          <w:sz w:val="32"/>
          <w:szCs w:val="32"/>
        </w:rPr>
      </w:pPr>
    </w:p>
    <w:p w14:paraId="24911BF9" w14:textId="77777777" w:rsidR="0017597C" w:rsidRPr="00D07D33" w:rsidRDefault="0017597C" w:rsidP="00251C32">
      <w:pPr>
        <w:jc w:val="center"/>
        <w:rPr>
          <w:rFonts w:ascii="Times New Roman" w:hAnsi="Times New Roman" w:cs="Times New Roman"/>
          <w:sz w:val="32"/>
          <w:szCs w:val="32"/>
        </w:rPr>
      </w:pPr>
    </w:p>
    <w:p w14:paraId="68A19ED8" w14:textId="77777777" w:rsidR="0017597C" w:rsidRPr="00D07D33" w:rsidRDefault="0017597C" w:rsidP="00251C32">
      <w:pPr>
        <w:jc w:val="center"/>
        <w:rPr>
          <w:rFonts w:ascii="Times New Roman" w:hAnsi="Times New Roman" w:cs="Times New Roman"/>
          <w:sz w:val="32"/>
          <w:szCs w:val="32"/>
        </w:rPr>
      </w:pPr>
    </w:p>
    <w:p w14:paraId="0BC889B8" w14:textId="77777777" w:rsidR="0017597C" w:rsidRPr="00D07D33" w:rsidRDefault="0017597C" w:rsidP="00251C32">
      <w:pPr>
        <w:jc w:val="center"/>
        <w:rPr>
          <w:rFonts w:ascii="Times New Roman" w:hAnsi="Times New Roman" w:cs="Times New Roman"/>
          <w:sz w:val="32"/>
          <w:szCs w:val="32"/>
        </w:rPr>
      </w:pPr>
    </w:p>
    <w:p w14:paraId="78695271" w14:textId="77777777" w:rsidR="0017597C" w:rsidRPr="00D07D33" w:rsidRDefault="0017597C" w:rsidP="00251C32">
      <w:pPr>
        <w:jc w:val="center"/>
        <w:rPr>
          <w:rFonts w:ascii="Times New Roman" w:hAnsi="Times New Roman" w:cs="Times New Roman"/>
          <w:sz w:val="32"/>
          <w:szCs w:val="32"/>
        </w:rPr>
      </w:pPr>
    </w:p>
    <w:p w14:paraId="5CCEF0D9" w14:textId="77777777" w:rsidR="0017597C" w:rsidRPr="00D07D33" w:rsidRDefault="0017597C" w:rsidP="00251C32">
      <w:pPr>
        <w:jc w:val="center"/>
        <w:rPr>
          <w:rFonts w:ascii="Times New Roman" w:hAnsi="Times New Roman" w:cs="Times New Roman"/>
          <w:sz w:val="32"/>
          <w:szCs w:val="32"/>
        </w:rPr>
      </w:pPr>
    </w:p>
    <w:p w14:paraId="6CF825E0" w14:textId="77777777" w:rsidR="0017597C" w:rsidRPr="00D07D33" w:rsidRDefault="0017597C" w:rsidP="00251C32">
      <w:pPr>
        <w:jc w:val="center"/>
        <w:rPr>
          <w:rFonts w:ascii="Times New Roman" w:hAnsi="Times New Roman" w:cs="Times New Roman"/>
          <w:sz w:val="32"/>
          <w:szCs w:val="32"/>
        </w:rPr>
      </w:pPr>
    </w:p>
    <w:p w14:paraId="42607203" w14:textId="77777777" w:rsidR="0017597C" w:rsidRPr="00D07D33" w:rsidRDefault="0017597C" w:rsidP="00251C32">
      <w:pPr>
        <w:jc w:val="center"/>
        <w:rPr>
          <w:rFonts w:ascii="Times New Roman" w:hAnsi="Times New Roman" w:cs="Times New Roman"/>
          <w:sz w:val="32"/>
          <w:szCs w:val="32"/>
        </w:rPr>
      </w:pPr>
    </w:p>
    <w:p w14:paraId="47D77E24" w14:textId="77777777" w:rsidR="0017597C" w:rsidRPr="00D07D33" w:rsidRDefault="0017597C" w:rsidP="00251C32">
      <w:pPr>
        <w:jc w:val="center"/>
        <w:rPr>
          <w:rFonts w:ascii="Times New Roman" w:hAnsi="Times New Roman" w:cs="Times New Roman"/>
          <w:sz w:val="32"/>
          <w:szCs w:val="32"/>
        </w:rPr>
      </w:pPr>
    </w:p>
    <w:p w14:paraId="552680E9" w14:textId="77777777" w:rsidR="0017597C" w:rsidRPr="00D07D33" w:rsidRDefault="0017597C" w:rsidP="0017597C">
      <w:pPr>
        <w:jc w:val="left"/>
        <w:rPr>
          <w:rFonts w:ascii="Times New Roman" w:hAnsi="Times New Roman" w:cs="Times New Roman"/>
          <w:sz w:val="32"/>
          <w:szCs w:val="32"/>
        </w:rPr>
      </w:pPr>
    </w:p>
    <w:p w14:paraId="319DF54E" w14:textId="38781BF8" w:rsidR="0017597C" w:rsidRPr="00D07D33" w:rsidRDefault="0017597C" w:rsidP="0017597C">
      <w:pPr>
        <w:pStyle w:val="Heading2"/>
        <w:jc w:val="center"/>
        <w:rPr>
          <w:rFonts w:ascii="Times New Roman" w:hAnsi="Times New Roman" w:cs="Times New Roman"/>
          <w:b/>
          <w:bCs/>
        </w:rPr>
      </w:pPr>
      <w:r w:rsidRPr="00D07D33">
        <w:rPr>
          <w:rFonts w:ascii="Times New Roman" w:hAnsi="Times New Roman" w:cs="Times New Roman"/>
          <w:b/>
          <w:bCs/>
        </w:rPr>
        <w:lastRenderedPageBreak/>
        <w:t>In</w:t>
      </w:r>
      <w:r w:rsidR="009E55C3">
        <w:rPr>
          <w:rFonts w:ascii="Times New Roman" w:hAnsi="Times New Roman" w:cs="Times New Roman"/>
          <w:b/>
          <w:bCs/>
        </w:rPr>
        <w:t>troduction</w:t>
      </w:r>
    </w:p>
    <w:p w14:paraId="54D4D6E0" w14:textId="77777777" w:rsidR="0017597C" w:rsidRPr="00D07D33" w:rsidRDefault="0017597C" w:rsidP="0017597C">
      <w:pPr>
        <w:rPr>
          <w:rFonts w:ascii="Times New Roman" w:hAnsi="Times New Roman" w:cs="Times New Roman"/>
        </w:rPr>
      </w:pPr>
    </w:p>
    <w:p w14:paraId="3B96F0A2" w14:textId="1A8626FD" w:rsidR="006801C0" w:rsidRPr="006801C0" w:rsidRDefault="006801C0" w:rsidP="006801C0">
      <w:pPr>
        <w:pStyle w:val="NormalWeb"/>
        <w:spacing w:before="0" w:beforeAutospacing="0" w:line="480" w:lineRule="auto"/>
        <w:ind w:firstLine="720"/>
      </w:pPr>
      <w:r w:rsidRPr="006801C0">
        <w:t>Credit card fraud is a growing concern for financial institutions, businesses, and consumers. The increasing adoption of digital transactions has provided fraudsters with sophisticated ways to exploit vulnerabilities in payment systems. Traditional rule-based fraud detection techniques are often inadequate in handling evolving fraudulent behaviors. This study explores credit card fraud detection using machine learning techniques, focusing on dataset analysis, feature engineering, model development, and evaluation.</w:t>
      </w:r>
    </w:p>
    <w:p w14:paraId="2A4EB094" w14:textId="289A4AEC" w:rsidR="008F3B50" w:rsidRDefault="008F3B50" w:rsidP="006801C0">
      <w:pPr>
        <w:pStyle w:val="NormalWeb"/>
        <w:spacing w:before="0" w:beforeAutospacing="0" w:line="480" w:lineRule="auto"/>
        <w:ind w:firstLine="720"/>
      </w:pPr>
      <w:r w:rsidRPr="008F3B50">
        <w:rPr>
          <w:noProof/>
        </w:rPr>
        <w:drawing>
          <wp:inline distT="0" distB="0" distL="0" distR="0" wp14:anchorId="1A94C21D" wp14:editId="1B9D038F">
            <wp:extent cx="5495206" cy="3971290"/>
            <wp:effectExtent l="0" t="0" r="0" b="0"/>
            <wp:docPr id="102447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7647" name=""/>
                    <pic:cNvPicPr/>
                  </pic:nvPicPr>
                  <pic:blipFill>
                    <a:blip r:embed="rId8"/>
                    <a:stretch>
                      <a:fillRect/>
                    </a:stretch>
                  </pic:blipFill>
                  <pic:spPr>
                    <a:xfrm>
                      <a:off x="0" y="0"/>
                      <a:ext cx="5523591" cy="3991803"/>
                    </a:xfrm>
                    <a:prstGeom prst="rect">
                      <a:avLst/>
                    </a:prstGeom>
                  </pic:spPr>
                </pic:pic>
              </a:graphicData>
            </a:graphic>
          </wp:inline>
        </w:drawing>
      </w:r>
    </w:p>
    <w:p w14:paraId="74872B9B" w14:textId="77777777" w:rsidR="008F3B50" w:rsidRDefault="008F3B50" w:rsidP="00975866">
      <w:pPr>
        <w:pStyle w:val="NormalWeb"/>
        <w:spacing w:before="0" w:beforeAutospacing="0" w:line="480" w:lineRule="auto"/>
        <w:ind w:firstLine="720"/>
      </w:pPr>
    </w:p>
    <w:p w14:paraId="652A0D88" w14:textId="77777777" w:rsidR="00E31543" w:rsidRDefault="00E31543" w:rsidP="00975866">
      <w:pPr>
        <w:pStyle w:val="NormalWeb"/>
        <w:spacing w:before="0" w:beforeAutospacing="0" w:line="480" w:lineRule="auto"/>
        <w:ind w:firstLine="720"/>
      </w:pPr>
    </w:p>
    <w:p w14:paraId="16F8630F" w14:textId="15475C7D" w:rsidR="003415F0" w:rsidRPr="00261F32" w:rsidRDefault="004243CB" w:rsidP="00A654DF">
      <w:pPr>
        <w:pStyle w:val="Heading2"/>
        <w:jc w:val="center"/>
        <w:rPr>
          <w:rFonts w:ascii="Times New Roman" w:hAnsi="Times New Roman" w:cs="Times New Roman"/>
          <w:b/>
          <w:bCs/>
        </w:rPr>
      </w:pPr>
      <w:r w:rsidRPr="00261F32">
        <w:rPr>
          <w:rFonts w:ascii="Times New Roman" w:hAnsi="Times New Roman" w:cs="Times New Roman"/>
          <w:b/>
          <w:bCs/>
        </w:rPr>
        <w:lastRenderedPageBreak/>
        <w:t>The Problem Statement</w:t>
      </w:r>
    </w:p>
    <w:p w14:paraId="76D7BAC8" w14:textId="77777777" w:rsidR="001751B9" w:rsidRDefault="001751B9" w:rsidP="001751B9"/>
    <w:p w14:paraId="25C826EE" w14:textId="09A9A4ED" w:rsidR="00E31543" w:rsidRDefault="00B0402A" w:rsidP="005829CF">
      <w:pPr>
        <w:pStyle w:val="NormalWeb"/>
        <w:spacing w:before="0" w:beforeAutospacing="0" w:line="480" w:lineRule="auto"/>
        <w:ind w:firstLine="720"/>
      </w:pPr>
      <w:r w:rsidRPr="00B0402A">
        <w:t xml:space="preserve">The primary statistical question in this analysis was: </w:t>
      </w:r>
      <w:r w:rsidRPr="00B0402A">
        <w:rPr>
          <w:b/>
          <w:bCs/>
        </w:rPr>
        <w:t>Do transaction amount, city population, transaction time, or merchant category significantly impact the likelihood of fraud in credit card transactions?</w:t>
      </w:r>
      <w:r w:rsidRPr="00B0402A">
        <w:t xml:space="preserve"> This question guided our exploration into transaction behaviors and patterns associated with fraudulent activities. We aimed to identify significant predictors of fraud through hypothesis testing and </w:t>
      </w:r>
      <w:r w:rsidR="005829CF" w:rsidRPr="00B0402A">
        <w:t>exploration</w:t>
      </w:r>
      <w:r w:rsidRPr="00B0402A">
        <w:t xml:space="preserve"> data analysis (EDA).</w:t>
      </w:r>
    </w:p>
    <w:p w14:paraId="5A4101A0" w14:textId="46D2D946" w:rsidR="00C900C0" w:rsidRDefault="00C900C0" w:rsidP="00C900C0">
      <w:pPr>
        <w:pStyle w:val="Heading2"/>
        <w:jc w:val="center"/>
        <w:rPr>
          <w:rFonts w:ascii="Times New Roman" w:hAnsi="Times New Roman" w:cs="Times New Roman"/>
          <w:b/>
          <w:bCs/>
        </w:rPr>
      </w:pPr>
      <w:r w:rsidRPr="00C900C0">
        <w:rPr>
          <w:rFonts w:ascii="Times New Roman" w:hAnsi="Times New Roman" w:cs="Times New Roman"/>
          <w:b/>
          <w:bCs/>
        </w:rPr>
        <w:t>Data</w:t>
      </w:r>
      <w:r w:rsidR="00982691">
        <w:rPr>
          <w:rFonts w:ascii="Times New Roman" w:hAnsi="Times New Roman" w:cs="Times New Roman"/>
          <w:b/>
          <w:bCs/>
        </w:rPr>
        <w:t xml:space="preserve"> For Analysis</w:t>
      </w:r>
    </w:p>
    <w:p w14:paraId="174B5896" w14:textId="77777777" w:rsidR="00982691" w:rsidRPr="00C900C0" w:rsidRDefault="00982691" w:rsidP="00982691"/>
    <w:p w14:paraId="0AE83829" w14:textId="243619A6" w:rsidR="00C900C0" w:rsidRDefault="005829CF" w:rsidP="00C900C0">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sidR="00C900C0" w:rsidRPr="00C900C0">
        <w:rPr>
          <w:rFonts w:ascii="Times New Roman" w:eastAsia="Times New Roman" w:hAnsi="Times New Roman" w:cs="Times New Roman"/>
          <w:sz w:val="24"/>
          <w:szCs w:val="24"/>
        </w:rPr>
        <w:t xml:space="preserve">ataset </w:t>
      </w:r>
      <w:r>
        <w:rPr>
          <w:rFonts w:ascii="Times New Roman" w:eastAsia="Times New Roman" w:hAnsi="Times New Roman" w:cs="Times New Roman"/>
          <w:sz w:val="24"/>
          <w:szCs w:val="24"/>
        </w:rPr>
        <w:t xml:space="preserve">which </w:t>
      </w:r>
      <w:r w:rsidR="009F40D3" w:rsidRPr="00C900C0">
        <w:rPr>
          <w:rFonts w:ascii="Times New Roman" w:eastAsia="Times New Roman" w:hAnsi="Times New Roman" w:cs="Times New Roman"/>
          <w:sz w:val="24"/>
          <w:szCs w:val="24"/>
        </w:rPr>
        <w:t>has</w:t>
      </w:r>
      <w:r w:rsidR="00C900C0" w:rsidRPr="00C900C0">
        <w:rPr>
          <w:rFonts w:ascii="Times New Roman" w:eastAsia="Times New Roman" w:hAnsi="Times New Roman" w:cs="Times New Roman"/>
          <w:sz w:val="24"/>
          <w:szCs w:val="24"/>
        </w:rPr>
        <w:t xml:space="preserve"> been identified for this study:</w:t>
      </w:r>
    </w:p>
    <w:p w14:paraId="32486CC6" w14:textId="2C7272B9" w:rsidR="00C900C0" w:rsidRPr="00C900C0" w:rsidRDefault="00C900C0" w:rsidP="00811689">
      <w:pPr>
        <w:spacing w:after="0" w:line="360" w:lineRule="auto"/>
        <w:rPr>
          <w:rFonts w:ascii="Times New Roman" w:eastAsia="Times New Roman" w:hAnsi="Times New Roman" w:cs="Times New Roman"/>
          <w:sz w:val="24"/>
          <w:szCs w:val="24"/>
        </w:rPr>
      </w:pPr>
    </w:p>
    <w:p w14:paraId="1F81C4B1" w14:textId="77777777" w:rsidR="00C900C0" w:rsidRPr="00C900C0" w:rsidRDefault="00C900C0" w:rsidP="00A2480D">
      <w:pPr>
        <w:numPr>
          <w:ilvl w:val="0"/>
          <w:numId w:val="3"/>
        </w:numPr>
        <w:spacing w:after="0" w:line="360" w:lineRule="auto"/>
        <w:rPr>
          <w:rFonts w:ascii="Times New Roman" w:eastAsia="Times New Roman" w:hAnsi="Times New Roman" w:cs="Times New Roman"/>
          <w:sz w:val="24"/>
          <w:szCs w:val="24"/>
        </w:rPr>
      </w:pPr>
      <w:r w:rsidRPr="00C900C0">
        <w:rPr>
          <w:rFonts w:ascii="Times New Roman" w:eastAsia="Times New Roman" w:hAnsi="Times New Roman" w:cs="Times New Roman"/>
          <w:b/>
          <w:bCs/>
          <w:sz w:val="24"/>
          <w:szCs w:val="24"/>
        </w:rPr>
        <w:t>Credit Card Transactions Fraud Detection Dataset</w:t>
      </w:r>
      <w:r w:rsidRPr="00C900C0">
        <w:rPr>
          <w:rFonts w:ascii="Times New Roman" w:eastAsia="Times New Roman" w:hAnsi="Times New Roman" w:cs="Times New Roman"/>
          <w:sz w:val="24"/>
          <w:szCs w:val="24"/>
        </w:rPr>
        <w:t>:</w:t>
      </w:r>
    </w:p>
    <w:p w14:paraId="50638F32" w14:textId="1DBFFF68" w:rsidR="00C900C0" w:rsidRPr="00C900C0" w:rsidRDefault="00C900C0" w:rsidP="00A2480D">
      <w:pPr>
        <w:numPr>
          <w:ilvl w:val="1"/>
          <w:numId w:val="5"/>
        </w:numPr>
        <w:spacing w:after="0" w:line="360" w:lineRule="auto"/>
        <w:rPr>
          <w:rFonts w:ascii="Times New Roman" w:eastAsia="Times New Roman" w:hAnsi="Times New Roman" w:cs="Times New Roman"/>
          <w:sz w:val="24"/>
          <w:szCs w:val="24"/>
        </w:rPr>
      </w:pPr>
      <w:r w:rsidRPr="00C900C0">
        <w:rPr>
          <w:rFonts w:ascii="Times New Roman" w:eastAsia="Times New Roman" w:hAnsi="Times New Roman" w:cs="Times New Roman"/>
          <w:b/>
          <w:bCs/>
          <w:sz w:val="24"/>
          <w:szCs w:val="24"/>
        </w:rPr>
        <w:t>Source</w:t>
      </w:r>
      <w:r w:rsidRPr="00C900C0">
        <w:rPr>
          <w:rFonts w:ascii="Times New Roman" w:eastAsia="Times New Roman" w:hAnsi="Times New Roman" w:cs="Times New Roman"/>
          <w:sz w:val="24"/>
          <w:szCs w:val="24"/>
        </w:rPr>
        <w:t>: Kaggle</w:t>
      </w:r>
      <w:r w:rsidR="00BF3FFE">
        <w:rPr>
          <w:rFonts w:ascii="Times New Roman" w:eastAsia="Times New Roman" w:hAnsi="Times New Roman" w:cs="Times New Roman"/>
          <w:sz w:val="24"/>
          <w:szCs w:val="24"/>
        </w:rPr>
        <w:t xml:space="preserve"> - </w:t>
      </w:r>
      <w:hyperlink r:id="rId9" w:history="1">
        <w:r w:rsidR="00BF3FFE" w:rsidRPr="00BF3FFE">
          <w:rPr>
            <w:rStyle w:val="Hyperlink"/>
            <w:rFonts w:ascii="Times New Roman" w:eastAsia="Times New Roman" w:hAnsi="Times New Roman" w:cs="Times New Roman"/>
            <w:sz w:val="24"/>
            <w:szCs w:val="24"/>
          </w:rPr>
          <w:t>https://www.kaggle.com/datasets/kartik2112/fraud-detection</w:t>
        </w:r>
      </w:hyperlink>
    </w:p>
    <w:p w14:paraId="614AF1CD" w14:textId="353BBA8C" w:rsidR="001F2066" w:rsidRDefault="00C900C0" w:rsidP="00013222">
      <w:pPr>
        <w:numPr>
          <w:ilvl w:val="1"/>
          <w:numId w:val="5"/>
        </w:numPr>
        <w:spacing w:after="0" w:line="360" w:lineRule="auto"/>
        <w:rPr>
          <w:rFonts w:ascii="Times New Roman" w:eastAsia="Times New Roman" w:hAnsi="Times New Roman" w:cs="Times New Roman"/>
          <w:sz w:val="24"/>
          <w:szCs w:val="24"/>
        </w:rPr>
      </w:pPr>
      <w:r w:rsidRPr="00C900C0">
        <w:rPr>
          <w:rFonts w:ascii="Times New Roman" w:eastAsia="Times New Roman" w:hAnsi="Times New Roman" w:cs="Times New Roman"/>
          <w:b/>
          <w:bCs/>
          <w:sz w:val="24"/>
          <w:szCs w:val="24"/>
        </w:rPr>
        <w:t>Description</w:t>
      </w:r>
      <w:r w:rsidRPr="00C900C0">
        <w:rPr>
          <w:rFonts w:ascii="Times New Roman" w:eastAsia="Times New Roman" w:hAnsi="Times New Roman" w:cs="Times New Roman"/>
          <w:sz w:val="24"/>
          <w:szCs w:val="24"/>
        </w:rPr>
        <w:t xml:space="preserve">: A simulated dataset containing legitimate and fraudulent transactions from January 1, 2019, to December 31, 2020. It includes features such as transaction time, amount, location, and merchant details. </w:t>
      </w:r>
    </w:p>
    <w:p w14:paraId="23970FEE" w14:textId="77777777" w:rsidR="00756B29" w:rsidRPr="00756B29" w:rsidRDefault="00756B29" w:rsidP="00A22C7E">
      <w:pPr>
        <w:spacing w:after="0" w:line="360" w:lineRule="auto"/>
        <w:ind w:left="1440"/>
        <w:rPr>
          <w:rFonts w:ascii="Times New Roman" w:eastAsia="Times New Roman" w:hAnsi="Times New Roman" w:cs="Times New Roman"/>
          <w:sz w:val="24"/>
          <w:szCs w:val="24"/>
        </w:rPr>
      </w:pPr>
    </w:p>
    <w:p w14:paraId="3E7CACB2" w14:textId="77777777" w:rsidR="00013222" w:rsidRDefault="00013222" w:rsidP="00013222">
      <w:pPr>
        <w:spacing w:after="0" w:line="360" w:lineRule="auto"/>
        <w:rPr>
          <w:rFonts w:ascii="Times New Roman" w:eastAsia="Times New Roman" w:hAnsi="Times New Roman" w:cs="Times New Roman"/>
          <w:b/>
          <w:bCs/>
          <w:sz w:val="24"/>
          <w:szCs w:val="24"/>
        </w:rPr>
      </w:pPr>
    </w:p>
    <w:p w14:paraId="634C39BC" w14:textId="12B267F6" w:rsidR="007567E8" w:rsidRDefault="007567E8" w:rsidP="00A21758">
      <w:pPr>
        <w:pStyle w:val="Heading2"/>
        <w:jc w:val="center"/>
        <w:rPr>
          <w:rFonts w:ascii="Times New Roman" w:hAnsi="Times New Roman" w:cs="Times New Roman"/>
          <w:b/>
          <w:bCs/>
        </w:rPr>
      </w:pPr>
      <w:r w:rsidRPr="007567E8">
        <w:rPr>
          <w:rFonts w:ascii="Times New Roman" w:hAnsi="Times New Roman" w:cs="Times New Roman"/>
          <w:b/>
          <w:bCs/>
        </w:rPr>
        <w:t>Data Preparation and Cleaning</w:t>
      </w:r>
    </w:p>
    <w:p w14:paraId="0BC3C4F4" w14:textId="77777777" w:rsidR="00EC3559" w:rsidRDefault="00EC3559" w:rsidP="00EC3559"/>
    <w:p w14:paraId="45DEE722" w14:textId="7267B541" w:rsidR="009142A5" w:rsidRPr="009142A5" w:rsidRDefault="009142A5" w:rsidP="00E64394">
      <w:pPr>
        <w:ind w:firstLine="360"/>
        <w:rPr>
          <w:rFonts w:ascii="Times New Roman" w:eastAsia="Times New Roman" w:hAnsi="Times New Roman" w:cs="Times New Roman"/>
          <w:sz w:val="24"/>
          <w:szCs w:val="24"/>
        </w:rPr>
      </w:pPr>
      <w:r w:rsidRPr="009142A5">
        <w:rPr>
          <w:rFonts w:ascii="Times New Roman" w:eastAsia="Times New Roman" w:hAnsi="Times New Roman" w:cs="Times New Roman"/>
          <w:sz w:val="24"/>
          <w:szCs w:val="24"/>
        </w:rPr>
        <w:t>To analyze and process th</w:t>
      </w:r>
      <w:r w:rsidR="00337072">
        <w:rPr>
          <w:rFonts w:ascii="Times New Roman" w:eastAsia="Times New Roman" w:hAnsi="Times New Roman" w:cs="Times New Roman"/>
          <w:sz w:val="24"/>
          <w:szCs w:val="24"/>
        </w:rPr>
        <w:t>is</w:t>
      </w:r>
      <w:r w:rsidRPr="009142A5">
        <w:rPr>
          <w:rFonts w:ascii="Times New Roman" w:eastAsia="Times New Roman" w:hAnsi="Times New Roman" w:cs="Times New Roman"/>
          <w:sz w:val="24"/>
          <w:szCs w:val="24"/>
        </w:rPr>
        <w:t xml:space="preserve"> dataset, the following steps were performed:</w:t>
      </w:r>
    </w:p>
    <w:p w14:paraId="1355E356" w14:textId="77777777" w:rsidR="009142A5" w:rsidRPr="009142A5" w:rsidRDefault="009142A5" w:rsidP="009142A5">
      <w:pPr>
        <w:numPr>
          <w:ilvl w:val="0"/>
          <w:numId w:val="34"/>
        </w:numPr>
        <w:rPr>
          <w:rFonts w:ascii="Times New Roman" w:eastAsia="Times New Roman" w:hAnsi="Times New Roman" w:cs="Times New Roman"/>
          <w:sz w:val="24"/>
          <w:szCs w:val="24"/>
        </w:rPr>
      </w:pPr>
      <w:r w:rsidRPr="009142A5">
        <w:rPr>
          <w:rFonts w:ascii="Times New Roman" w:eastAsia="Times New Roman" w:hAnsi="Times New Roman" w:cs="Times New Roman"/>
          <w:b/>
          <w:bCs/>
          <w:sz w:val="24"/>
          <w:szCs w:val="24"/>
        </w:rPr>
        <w:t>Data Cleaning:</w:t>
      </w:r>
      <w:r w:rsidRPr="009142A5">
        <w:rPr>
          <w:rFonts w:ascii="Times New Roman" w:eastAsia="Times New Roman" w:hAnsi="Times New Roman" w:cs="Times New Roman"/>
          <w:sz w:val="24"/>
          <w:szCs w:val="24"/>
        </w:rPr>
        <w:t xml:space="preserve"> No missing values were found, but potential duplicate transactions were examined.</w:t>
      </w:r>
    </w:p>
    <w:p w14:paraId="60FF27DE" w14:textId="77777777" w:rsidR="009142A5" w:rsidRPr="009142A5" w:rsidRDefault="009142A5" w:rsidP="009142A5">
      <w:pPr>
        <w:numPr>
          <w:ilvl w:val="0"/>
          <w:numId w:val="34"/>
        </w:numPr>
        <w:rPr>
          <w:rFonts w:ascii="Times New Roman" w:eastAsia="Times New Roman" w:hAnsi="Times New Roman" w:cs="Times New Roman"/>
          <w:b/>
          <w:bCs/>
          <w:sz w:val="24"/>
          <w:szCs w:val="24"/>
        </w:rPr>
      </w:pPr>
      <w:r w:rsidRPr="009142A5">
        <w:rPr>
          <w:rFonts w:ascii="Times New Roman" w:eastAsia="Times New Roman" w:hAnsi="Times New Roman" w:cs="Times New Roman"/>
          <w:b/>
          <w:bCs/>
          <w:sz w:val="24"/>
          <w:szCs w:val="24"/>
        </w:rPr>
        <w:t>Exploratory Data Analysis (EDA):</w:t>
      </w:r>
    </w:p>
    <w:p w14:paraId="37A95062" w14:textId="77777777" w:rsidR="009142A5" w:rsidRPr="009142A5" w:rsidRDefault="009142A5" w:rsidP="009142A5">
      <w:pPr>
        <w:numPr>
          <w:ilvl w:val="1"/>
          <w:numId w:val="34"/>
        </w:numPr>
        <w:rPr>
          <w:rFonts w:ascii="Times New Roman" w:eastAsia="Times New Roman" w:hAnsi="Times New Roman" w:cs="Times New Roman"/>
          <w:sz w:val="24"/>
          <w:szCs w:val="24"/>
        </w:rPr>
      </w:pPr>
      <w:r w:rsidRPr="009142A5">
        <w:rPr>
          <w:rFonts w:ascii="Times New Roman" w:eastAsia="Times New Roman" w:hAnsi="Times New Roman" w:cs="Times New Roman"/>
          <w:sz w:val="24"/>
          <w:szCs w:val="24"/>
        </w:rPr>
        <w:t>Class distribution was visualized to highlight the imbalance in fraud cases.</w:t>
      </w:r>
    </w:p>
    <w:p w14:paraId="757D862E" w14:textId="77777777" w:rsidR="009142A5" w:rsidRPr="009142A5" w:rsidRDefault="009142A5" w:rsidP="009142A5">
      <w:pPr>
        <w:numPr>
          <w:ilvl w:val="1"/>
          <w:numId w:val="34"/>
        </w:numPr>
        <w:rPr>
          <w:rFonts w:ascii="Times New Roman" w:eastAsia="Times New Roman" w:hAnsi="Times New Roman" w:cs="Times New Roman"/>
          <w:sz w:val="24"/>
          <w:szCs w:val="24"/>
        </w:rPr>
      </w:pPr>
      <w:r w:rsidRPr="009142A5">
        <w:rPr>
          <w:rFonts w:ascii="Times New Roman" w:eastAsia="Times New Roman" w:hAnsi="Times New Roman" w:cs="Times New Roman"/>
          <w:sz w:val="24"/>
          <w:szCs w:val="24"/>
        </w:rPr>
        <w:t>Transaction amount distributions showed that fraudulent transactions tend to have unique spending patterns.</w:t>
      </w:r>
    </w:p>
    <w:p w14:paraId="6B9196F5" w14:textId="7FFECC39" w:rsidR="009142A5" w:rsidRDefault="009142A5" w:rsidP="009142A5">
      <w:pPr>
        <w:numPr>
          <w:ilvl w:val="1"/>
          <w:numId w:val="34"/>
        </w:numPr>
        <w:rPr>
          <w:rFonts w:ascii="Times New Roman" w:eastAsia="Times New Roman" w:hAnsi="Times New Roman" w:cs="Times New Roman"/>
          <w:sz w:val="24"/>
          <w:szCs w:val="24"/>
        </w:rPr>
      </w:pPr>
      <w:r w:rsidRPr="009142A5">
        <w:rPr>
          <w:rFonts w:ascii="Times New Roman" w:eastAsia="Times New Roman" w:hAnsi="Times New Roman" w:cs="Times New Roman"/>
          <w:sz w:val="24"/>
          <w:szCs w:val="24"/>
        </w:rPr>
        <w:t xml:space="preserve">Time-based analysis revealed that fraud often occurs at </w:t>
      </w:r>
      <w:r w:rsidR="00EC193F">
        <w:rPr>
          <w:rFonts w:ascii="Times New Roman" w:eastAsia="Times New Roman" w:hAnsi="Times New Roman" w:cs="Times New Roman"/>
          <w:sz w:val="24"/>
          <w:szCs w:val="24"/>
        </w:rPr>
        <w:t>un</w:t>
      </w:r>
      <w:r w:rsidR="00013222">
        <w:rPr>
          <w:rFonts w:ascii="Times New Roman" w:eastAsia="Times New Roman" w:hAnsi="Times New Roman" w:cs="Times New Roman"/>
          <w:sz w:val="24"/>
          <w:szCs w:val="24"/>
        </w:rPr>
        <w:t>u</w:t>
      </w:r>
      <w:r w:rsidR="00EC193F">
        <w:rPr>
          <w:rFonts w:ascii="Times New Roman" w:eastAsia="Times New Roman" w:hAnsi="Times New Roman" w:cs="Times New Roman"/>
          <w:sz w:val="24"/>
          <w:szCs w:val="24"/>
        </w:rPr>
        <w:t>sual hours.</w:t>
      </w:r>
    </w:p>
    <w:p w14:paraId="3A57D29F" w14:textId="10607D36" w:rsidR="008A0A76" w:rsidRPr="008A0A76" w:rsidRDefault="00013222" w:rsidP="008A0A76">
      <w:pPr>
        <w:numPr>
          <w:ilvl w:val="1"/>
          <w:numId w:val="34"/>
        </w:numPr>
        <w:rPr>
          <w:rFonts w:ascii="Times New Roman" w:eastAsia="Times New Roman" w:hAnsi="Times New Roman" w:cs="Times New Roman"/>
          <w:sz w:val="24"/>
          <w:szCs w:val="24"/>
        </w:rPr>
      </w:pPr>
      <w:r w:rsidRPr="00013222">
        <w:rPr>
          <w:rFonts w:ascii="Times New Roman" w:eastAsia="Times New Roman" w:hAnsi="Times New Roman" w:cs="Times New Roman"/>
          <w:sz w:val="24"/>
          <w:szCs w:val="24"/>
        </w:rPr>
        <w:lastRenderedPageBreak/>
        <w:t>Correlation analysis helped in identifying relationships between features.</w:t>
      </w:r>
    </w:p>
    <w:p w14:paraId="53C54745" w14:textId="77777777" w:rsidR="00756B29" w:rsidRPr="00B3193E" w:rsidRDefault="00756B29" w:rsidP="00E64394">
      <w:pPr>
        <w:rPr>
          <w:rFonts w:ascii="Times New Roman" w:eastAsia="Times New Roman" w:hAnsi="Times New Roman" w:cs="Times New Roman"/>
          <w:sz w:val="24"/>
          <w:szCs w:val="24"/>
        </w:rPr>
      </w:pPr>
    </w:p>
    <w:p w14:paraId="51695E63" w14:textId="3C15261E" w:rsidR="00EC3559" w:rsidRDefault="00984C8B" w:rsidP="001B7D5A">
      <w:pPr>
        <w:pStyle w:val="Heading2"/>
        <w:jc w:val="center"/>
        <w:rPr>
          <w:rFonts w:ascii="Times New Roman" w:hAnsi="Times New Roman" w:cs="Times New Roman"/>
          <w:b/>
          <w:bCs/>
        </w:rPr>
      </w:pPr>
      <w:r w:rsidRPr="00984C8B">
        <w:rPr>
          <w:rFonts w:ascii="Times New Roman" w:hAnsi="Times New Roman" w:cs="Times New Roman"/>
          <w:b/>
          <w:bCs/>
        </w:rPr>
        <w:t>Outcome of Exploratory Data Analysis (EDA)</w:t>
      </w:r>
    </w:p>
    <w:p w14:paraId="2859E4E2" w14:textId="77777777" w:rsidR="001B7D5A" w:rsidRPr="001B7D5A" w:rsidRDefault="001B7D5A" w:rsidP="001B7D5A"/>
    <w:p w14:paraId="133E75C6" w14:textId="77777777" w:rsidR="00884249" w:rsidRPr="00A22C7E" w:rsidRDefault="00884249" w:rsidP="00915633">
      <w:pPr>
        <w:ind w:firstLine="720"/>
        <w:rPr>
          <w:rFonts w:ascii="Times New Roman" w:hAnsi="Times New Roman" w:cs="Times New Roman"/>
          <w:sz w:val="24"/>
          <w:szCs w:val="24"/>
        </w:rPr>
      </w:pPr>
      <w:r w:rsidRPr="00884249">
        <w:rPr>
          <w:rFonts w:ascii="Times New Roman" w:hAnsi="Times New Roman" w:cs="Times New Roman"/>
          <w:sz w:val="24"/>
          <w:szCs w:val="24"/>
        </w:rPr>
        <w:t>The EDA revealed several key findings:</w:t>
      </w:r>
    </w:p>
    <w:p w14:paraId="70EB4ADA" w14:textId="6C07CE25" w:rsidR="00E64394" w:rsidRDefault="00E64394" w:rsidP="00915633">
      <w:pPr>
        <w:pStyle w:val="ListParagraph"/>
        <w:numPr>
          <w:ilvl w:val="0"/>
          <w:numId w:val="37"/>
        </w:numPr>
        <w:rPr>
          <w:rFonts w:ascii="Times New Roman" w:hAnsi="Times New Roman" w:cs="Times New Roman"/>
          <w:sz w:val="24"/>
          <w:szCs w:val="24"/>
        </w:rPr>
      </w:pPr>
      <w:r w:rsidRPr="00915633">
        <w:rPr>
          <w:rFonts w:ascii="Times New Roman" w:hAnsi="Times New Roman" w:cs="Times New Roman"/>
          <w:b/>
          <w:bCs/>
          <w:sz w:val="24"/>
          <w:szCs w:val="24"/>
        </w:rPr>
        <w:t>Transaction Amount:</w:t>
      </w:r>
      <w:r w:rsidRPr="00915633">
        <w:rPr>
          <w:rFonts w:ascii="Times New Roman" w:hAnsi="Times New Roman" w:cs="Times New Roman"/>
          <w:sz w:val="24"/>
          <w:szCs w:val="24"/>
        </w:rPr>
        <w:t xml:space="preserve"> Fraudulent transactions tend to have higher average amounts compared to non-fraudulent ones. A ‘t-test’ confirmed this difference was statistically significant.</w:t>
      </w:r>
    </w:p>
    <w:p w14:paraId="6685A374" w14:textId="77777777" w:rsidR="008A0A76" w:rsidRPr="00915633" w:rsidRDefault="008A0A76" w:rsidP="008A0A76">
      <w:pPr>
        <w:pStyle w:val="ListParagraph"/>
        <w:rPr>
          <w:rFonts w:ascii="Times New Roman" w:hAnsi="Times New Roman" w:cs="Times New Roman"/>
          <w:sz w:val="24"/>
          <w:szCs w:val="24"/>
        </w:rPr>
      </w:pPr>
    </w:p>
    <w:p w14:paraId="5CBBCCCC" w14:textId="2412AC1F" w:rsidR="008A0A76" w:rsidRPr="008A0A76" w:rsidRDefault="00E64394" w:rsidP="008A0A76">
      <w:pPr>
        <w:pStyle w:val="ListParagraph"/>
        <w:numPr>
          <w:ilvl w:val="0"/>
          <w:numId w:val="37"/>
        </w:numPr>
        <w:rPr>
          <w:rFonts w:ascii="Times New Roman" w:hAnsi="Times New Roman" w:cs="Times New Roman"/>
          <w:sz w:val="24"/>
          <w:szCs w:val="24"/>
        </w:rPr>
      </w:pPr>
      <w:r w:rsidRPr="00915633">
        <w:rPr>
          <w:rFonts w:ascii="Times New Roman" w:hAnsi="Times New Roman" w:cs="Times New Roman"/>
          <w:b/>
          <w:bCs/>
          <w:sz w:val="24"/>
          <w:szCs w:val="24"/>
        </w:rPr>
        <w:t>City Population:</w:t>
      </w:r>
      <w:r w:rsidRPr="00915633">
        <w:rPr>
          <w:rFonts w:ascii="Times New Roman" w:hAnsi="Times New Roman" w:cs="Times New Roman"/>
          <w:sz w:val="24"/>
          <w:szCs w:val="24"/>
        </w:rPr>
        <w:t xml:space="preserve"> Fraud was more common in highly populated cities, indicating a potential risk concentration in urban areas.</w:t>
      </w:r>
    </w:p>
    <w:p w14:paraId="39110363" w14:textId="77777777" w:rsidR="008A0A76" w:rsidRPr="00915633" w:rsidRDefault="008A0A76" w:rsidP="008A0A76">
      <w:pPr>
        <w:pStyle w:val="ListParagraph"/>
        <w:rPr>
          <w:rFonts w:ascii="Times New Roman" w:hAnsi="Times New Roman" w:cs="Times New Roman"/>
          <w:sz w:val="24"/>
          <w:szCs w:val="24"/>
        </w:rPr>
      </w:pPr>
    </w:p>
    <w:p w14:paraId="55B3BC64" w14:textId="77777777" w:rsidR="00E64394" w:rsidRDefault="00E64394" w:rsidP="00915633">
      <w:pPr>
        <w:pStyle w:val="ListParagraph"/>
        <w:numPr>
          <w:ilvl w:val="0"/>
          <w:numId w:val="37"/>
        </w:numPr>
        <w:rPr>
          <w:rFonts w:ascii="Times New Roman" w:hAnsi="Times New Roman" w:cs="Times New Roman"/>
          <w:sz w:val="24"/>
          <w:szCs w:val="24"/>
        </w:rPr>
      </w:pPr>
      <w:r w:rsidRPr="00915633">
        <w:rPr>
          <w:rFonts w:ascii="Times New Roman" w:hAnsi="Times New Roman" w:cs="Times New Roman"/>
          <w:b/>
          <w:bCs/>
          <w:sz w:val="24"/>
          <w:szCs w:val="24"/>
        </w:rPr>
        <w:t>Transaction Time:</w:t>
      </w:r>
      <w:r w:rsidRPr="00915633">
        <w:rPr>
          <w:rFonts w:ascii="Times New Roman" w:hAnsi="Times New Roman" w:cs="Times New Roman"/>
          <w:sz w:val="24"/>
          <w:szCs w:val="24"/>
        </w:rPr>
        <w:t xml:space="preserve"> Fraudulent transactions frequently occur during unusual hours, possibly to avoid detection.</w:t>
      </w:r>
    </w:p>
    <w:p w14:paraId="2BE29D4C" w14:textId="77777777" w:rsidR="008A0A76" w:rsidRPr="00915633" w:rsidRDefault="008A0A76" w:rsidP="008A0A76">
      <w:pPr>
        <w:pStyle w:val="ListParagraph"/>
        <w:rPr>
          <w:rFonts w:ascii="Times New Roman" w:hAnsi="Times New Roman" w:cs="Times New Roman"/>
          <w:sz w:val="24"/>
          <w:szCs w:val="24"/>
        </w:rPr>
      </w:pPr>
    </w:p>
    <w:p w14:paraId="0029E21D" w14:textId="67E35331" w:rsidR="008A0A76" w:rsidRPr="008A0A76" w:rsidRDefault="00E64394" w:rsidP="008A0A76">
      <w:pPr>
        <w:pStyle w:val="ListParagraph"/>
        <w:numPr>
          <w:ilvl w:val="0"/>
          <w:numId w:val="37"/>
        </w:numPr>
        <w:rPr>
          <w:rFonts w:ascii="Times New Roman" w:hAnsi="Times New Roman" w:cs="Times New Roman"/>
          <w:sz w:val="24"/>
          <w:szCs w:val="24"/>
        </w:rPr>
      </w:pPr>
      <w:r w:rsidRPr="00915633">
        <w:rPr>
          <w:rFonts w:ascii="Times New Roman" w:hAnsi="Times New Roman" w:cs="Times New Roman"/>
          <w:b/>
          <w:bCs/>
          <w:sz w:val="24"/>
          <w:szCs w:val="24"/>
        </w:rPr>
        <w:t>Merchant Category:</w:t>
      </w:r>
      <w:r w:rsidRPr="00915633">
        <w:rPr>
          <w:rFonts w:ascii="Times New Roman" w:hAnsi="Times New Roman" w:cs="Times New Roman"/>
          <w:sz w:val="24"/>
          <w:szCs w:val="24"/>
        </w:rPr>
        <w:t xml:space="preserve"> Certain merchant categories had a disproportionate occurrence of fraud, as confirmed by a Chi-square test.</w:t>
      </w:r>
    </w:p>
    <w:p w14:paraId="60859820" w14:textId="77777777" w:rsidR="008A0A76" w:rsidRPr="008A0A76" w:rsidRDefault="008A0A76" w:rsidP="008A0A76">
      <w:pPr>
        <w:pStyle w:val="ListParagraph"/>
        <w:rPr>
          <w:rFonts w:ascii="Times New Roman" w:hAnsi="Times New Roman" w:cs="Times New Roman"/>
          <w:sz w:val="24"/>
          <w:szCs w:val="24"/>
        </w:rPr>
      </w:pPr>
    </w:p>
    <w:p w14:paraId="56EFB102" w14:textId="77777777" w:rsidR="00E64394" w:rsidRDefault="00E64394" w:rsidP="00915633">
      <w:pPr>
        <w:pStyle w:val="ListParagraph"/>
        <w:numPr>
          <w:ilvl w:val="0"/>
          <w:numId w:val="37"/>
        </w:numPr>
        <w:rPr>
          <w:rFonts w:ascii="Times New Roman" w:hAnsi="Times New Roman" w:cs="Times New Roman"/>
          <w:sz w:val="24"/>
          <w:szCs w:val="24"/>
        </w:rPr>
      </w:pPr>
      <w:r w:rsidRPr="00915633">
        <w:rPr>
          <w:rFonts w:ascii="Times New Roman" w:hAnsi="Times New Roman" w:cs="Times New Roman"/>
          <w:b/>
          <w:bCs/>
          <w:sz w:val="24"/>
          <w:szCs w:val="24"/>
        </w:rPr>
        <w:t>Demographics:</w:t>
      </w:r>
      <w:r w:rsidRPr="00915633">
        <w:rPr>
          <w:rFonts w:ascii="Times New Roman" w:hAnsi="Times New Roman" w:cs="Times New Roman"/>
          <w:sz w:val="24"/>
          <w:szCs w:val="24"/>
        </w:rPr>
        <w:t xml:space="preserve"> Fraud cases were more frequent among younger individuals (ages 25-40) and male cardholders. Additionally, fraud was less common in high-income groups but prevalent among middle-income individuals.</w:t>
      </w:r>
    </w:p>
    <w:p w14:paraId="3FD79A48" w14:textId="77777777" w:rsidR="008A0A76" w:rsidRPr="00915633" w:rsidRDefault="008A0A76" w:rsidP="008A0A76">
      <w:pPr>
        <w:pStyle w:val="ListParagraph"/>
        <w:rPr>
          <w:rFonts w:ascii="Times New Roman" w:hAnsi="Times New Roman" w:cs="Times New Roman"/>
          <w:sz w:val="24"/>
          <w:szCs w:val="24"/>
        </w:rPr>
      </w:pPr>
    </w:p>
    <w:p w14:paraId="494652A2" w14:textId="212735EE" w:rsidR="008A0A76" w:rsidRPr="008A0A76" w:rsidRDefault="00E64394" w:rsidP="008A0A76">
      <w:pPr>
        <w:pStyle w:val="ListParagraph"/>
        <w:numPr>
          <w:ilvl w:val="0"/>
          <w:numId w:val="37"/>
        </w:numPr>
        <w:rPr>
          <w:rFonts w:ascii="Times New Roman" w:hAnsi="Times New Roman" w:cs="Times New Roman"/>
          <w:sz w:val="24"/>
          <w:szCs w:val="24"/>
        </w:rPr>
      </w:pPr>
      <w:r w:rsidRPr="00915633">
        <w:rPr>
          <w:rFonts w:ascii="Times New Roman" w:hAnsi="Times New Roman" w:cs="Times New Roman"/>
          <w:b/>
          <w:bCs/>
          <w:sz w:val="24"/>
          <w:szCs w:val="24"/>
        </w:rPr>
        <w:t>Distribution Analysis:</w:t>
      </w:r>
      <w:r w:rsidRPr="00915633">
        <w:rPr>
          <w:rFonts w:ascii="Times New Roman" w:hAnsi="Times New Roman" w:cs="Times New Roman"/>
          <w:sz w:val="24"/>
          <w:szCs w:val="24"/>
        </w:rPr>
        <w:t xml:space="preserve"> Probability Mass Function (PMF) and Cumulative Distribution Function (CDF) analyses demonstrated a heavy-tailed distribution of fraudulent transactions, with fraudsters conducting fewer but high-value transactions.</w:t>
      </w:r>
    </w:p>
    <w:p w14:paraId="2B7BD926" w14:textId="77777777" w:rsidR="008A0A76" w:rsidRPr="008A0A76" w:rsidRDefault="008A0A76" w:rsidP="008A0A76">
      <w:pPr>
        <w:pStyle w:val="ListParagraph"/>
        <w:rPr>
          <w:rFonts w:ascii="Times New Roman" w:hAnsi="Times New Roman" w:cs="Times New Roman"/>
          <w:sz w:val="24"/>
          <w:szCs w:val="24"/>
        </w:rPr>
      </w:pPr>
    </w:p>
    <w:p w14:paraId="28302193" w14:textId="1385FBD4" w:rsidR="00E64394" w:rsidRDefault="00E64394" w:rsidP="00915633">
      <w:pPr>
        <w:pStyle w:val="ListParagraph"/>
        <w:numPr>
          <w:ilvl w:val="0"/>
          <w:numId w:val="37"/>
        </w:numPr>
        <w:rPr>
          <w:rFonts w:ascii="Times New Roman" w:hAnsi="Times New Roman" w:cs="Times New Roman"/>
          <w:sz w:val="24"/>
          <w:szCs w:val="24"/>
        </w:rPr>
      </w:pPr>
      <w:r w:rsidRPr="00915633">
        <w:rPr>
          <w:rFonts w:ascii="Times New Roman" w:hAnsi="Times New Roman" w:cs="Times New Roman"/>
          <w:b/>
          <w:bCs/>
          <w:sz w:val="24"/>
          <w:szCs w:val="24"/>
        </w:rPr>
        <w:t>Machine Learning Insights:</w:t>
      </w:r>
      <w:r w:rsidRPr="00915633">
        <w:rPr>
          <w:rFonts w:ascii="Times New Roman" w:hAnsi="Times New Roman" w:cs="Times New Roman"/>
          <w:sz w:val="24"/>
          <w:szCs w:val="24"/>
        </w:rPr>
        <w:t xml:space="preserve"> A Logistic Regression model achieved </w:t>
      </w:r>
      <w:r w:rsidR="009F40D3" w:rsidRPr="00915633">
        <w:rPr>
          <w:rFonts w:ascii="Times New Roman" w:hAnsi="Times New Roman" w:cs="Times New Roman"/>
          <w:sz w:val="24"/>
          <w:szCs w:val="24"/>
        </w:rPr>
        <w:t>a</w:t>
      </w:r>
      <w:r w:rsidRPr="00915633">
        <w:rPr>
          <w:rFonts w:ascii="Times New Roman" w:hAnsi="Times New Roman" w:cs="Times New Roman"/>
          <w:sz w:val="24"/>
          <w:szCs w:val="24"/>
        </w:rPr>
        <w:t xml:space="preserve"> 95.34% accuracy rate, improving fraud detection. A confusion matrix analysis showed a significant reduction in false negatives.</w:t>
      </w:r>
    </w:p>
    <w:p w14:paraId="1278B968" w14:textId="77777777" w:rsidR="008A0A76" w:rsidRPr="008A0A76" w:rsidRDefault="008A0A76" w:rsidP="008A0A76">
      <w:pPr>
        <w:pStyle w:val="ListParagraph"/>
        <w:rPr>
          <w:rFonts w:ascii="Times New Roman" w:hAnsi="Times New Roman" w:cs="Times New Roman"/>
          <w:sz w:val="24"/>
          <w:szCs w:val="24"/>
        </w:rPr>
      </w:pPr>
    </w:p>
    <w:p w14:paraId="2F4C056B" w14:textId="77777777" w:rsidR="008A0A76" w:rsidRDefault="008A0A76" w:rsidP="008A0A76">
      <w:pPr>
        <w:rPr>
          <w:rFonts w:ascii="Times New Roman" w:hAnsi="Times New Roman" w:cs="Times New Roman"/>
          <w:sz w:val="24"/>
          <w:szCs w:val="24"/>
        </w:rPr>
      </w:pPr>
    </w:p>
    <w:p w14:paraId="62B27C2D" w14:textId="77777777" w:rsidR="008A0A76" w:rsidRPr="008A0A76" w:rsidRDefault="008A0A76" w:rsidP="008A0A76">
      <w:pPr>
        <w:rPr>
          <w:rFonts w:ascii="Times New Roman" w:hAnsi="Times New Roman" w:cs="Times New Roman"/>
          <w:sz w:val="24"/>
          <w:szCs w:val="24"/>
        </w:rPr>
      </w:pPr>
    </w:p>
    <w:p w14:paraId="0A3916E1" w14:textId="77777777" w:rsidR="00F8769C" w:rsidRDefault="00F8769C" w:rsidP="00F8769C">
      <w:pPr>
        <w:rPr>
          <w:rFonts w:ascii="Times New Roman" w:hAnsi="Times New Roman" w:cs="Times New Roman"/>
          <w:sz w:val="24"/>
          <w:szCs w:val="24"/>
        </w:rPr>
      </w:pPr>
    </w:p>
    <w:p w14:paraId="56D6D125" w14:textId="588FEE28" w:rsidR="00F8769C" w:rsidRDefault="00F8769C" w:rsidP="00F8769C">
      <w:pPr>
        <w:pStyle w:val="Heading2"/>
        <w:jc w:val="center"/>
        <w:rPr>
          <w:rFonts w:ascii="Times New Roman" w:hAnsi="Times New Roman" w:cs="Times New Roman"/>
          <w:b/>
          <w:bCs/>
        </w:rPr>
      </w:pPr>
      <w:r>
        <w:rPr>
          <w:rFonts w:ascii="Times New Roman" w:hAnsi="Times New Roman" w:cs="Times New Roman"/>
          <w:b/>
          <w:bCs/>
        </w:rPr>
        <w:t>Missed Aspects in Analysis</w:t>
      </w:r>
    </w:p>
    <w:p w14:paraId="0A226611" w14:textId="77777777" w:rsidR="00F8769C" w:rsidRPr="001B7D5A" w:rsidRDefault="00F8769C" w:rsidP="00F8769C"/>
    <w:p w14:paraId="389390DC" w14:textId="77777777" w:rsidR="00692E25" w:rsidRPr="00692E25" w:rsidRDefault="00692E25" w:rsidP="00692E25">
      <w:pPr>
        <w:ind w:firstLine="360"/>
        <w:rPr>
          <w:rFonts w:ascii="Times New Roman" w:hAnsi="Times New Roman" w:cs="Times New Roman"/>
          <w:sz w:val="24"/>
          <w:szCs w:val="24"/>
        </w:rPr>
      </w:pPr>
      <w:r w:rsidRPr="00692E25">
        <w:rPr>
          <w:rFonts w:ascii="Times New Roman" w:hAnsi="Times New Roman" w:cs="Times New Roman"/>
          <w:sz w:val="24"/>
          <w:szCs w:val="24"/>
        </w:rPr>
        <w:lastRenderedPageBreak/>
        <w:t>Despite the thorough investigation, several aspects could have been explored further:</w:t>
      </w:r>
    </w:p>
    <w:p w14:paraId="102916AD" w14:textId="77777777" w:rsidR="00692E25" w:rsidRPr="00692E25" w:rsidRDefault="00692E25" w:rsidP="00692E25">
      <w:pPr>
        <w:numPr>
          <w:ilvl w:val="0"/>
          <w:numId w:val="38"/>
        </w:numPr>
        <w:rPr>
          <w:rFonts w:ascii="Times New Roman" w:hAnsi="Times New Roman" w:cs="Times New Roman"/>
          <w:sz w:val="24"/>
          <w:szCs w:val="24"/>
        </w:rPr>
      </w:pPr>
      <w:r w:rsidRPr="00692E25">
        <w:rPr>
          <w:rFonts w:ascii="Times New Roman" w:hAnsi="Times New Roman" w:cs="Times New Roman"/>
          <w:b/>
          <w:bCs/>
          <w:sz w:val="24"/>
          <w:szCs w:val="24"/>
        </w:rPr>
        <w:t>Device Type:</w:t>
      </w:r>
      <w:r w:rsidRPr="00692E25">
        <w:rPr>
          <w:rFonts w:ascii="Times New Roman" w:hAnsi="Times New Roman" w:cs="Times New Roman"/>
          <w:sz w:val="24"/>
          <w:szCs w:val="24"/>
        </w:rPr>
        <w:t xml:space="preserve"> Identifying fraud trends across different devices (mobile, desktop, etc.) could provide valuable insights.</w:t>
      </w:r>
    </w:p>
    <w:p w14:paraId="13579AA8" w14:textId="77777777" w:rsidR="00692E25" w:rsidRPr="00692E25" w:rsidRDefault="00692E25" w:rsidP="00692E25">
      <w:pPr>
        <w:numPr>
          <w:ilvl w:val="0"/>
          <w:numId w:val="38"/>
        </w:numPr>
        <w:rPr>
          <w:rFonts w:ascii="Times New Roman" w:hAnsi="Times New Roman" w:cs="Times New Roman"/>
          <w:sz w:val="24"/>
          <w:szCs w:val="24"/>
        </w:rPr>
      </w:pPr>
      <w:r w:rsidRPr="00692E25">
        <w:rPr>
          <w:rFonts w:ascii="Times New Roman" w:hAnsi="Times New Roman" w:cs="Times New Roman"/>
          <w:b/>
          <w:bCs/>
          <w:sz w:val="24"/>
          <w:szCs w:val="24"/>
        </w:rPr>
        <w:t>Customer Behavior:</w:t>
      </w:r>
      <w:r w:rsidRPr="00692E25">
        <w:rPr>
          <w:rFonts w:ascii="Times New Roman" w:hAnsi="Times New Roman" w:cs="Times New Roman"/>
          <w:sz w:val="24"/>
          <w:szCs w:val="24"/>
        </w:rPr>
        <w:t xml:space="preserve"> Analyzing repeat fraud attempts by the same individuals could enhance fraud prevention measures.</w:t>
      </w:r>
    </w:p>
    <w:p w14:paraId="22D4CE2A" w14:textId="77777777" w:rsidR="00692E25" w:rsidRPr="00692E25" w:rsidRDefault="00692E25" w:rsidP="00692E25">
      <w:pPr>
        <w:numPr>
          <w:ilvl w:val="0"/>
          <w:numId w:val="38"/>
        </w:numPr>
        <w:rPr>
          <w:rFonts w:ascii="Times New Roman" w:hAnsi="Times New Roman" w:cs="Times New Roman"/>
          <w:sz w:val="24"/>
          <w:szCs w:val="24"/>
        </w:rPr>
      </w:pPr>
      <w:r w:rsidRPr="00692E25">
        <w:rPr>
          <w:rFonts w:ascii="Times New Roman" w:hAnsi="Times New Roman" w:cs="Times New Roman"/>
          <w:b/>
          <w:bCs/>
          <w:sz w:val="24"/>
          <w:szCs w:val="24"/>
        </w:rPr>
        <w:t>Merchant Risk Scores:</w:t>
      </w:r>
      <w:r w:rsidRPr="00692E25">
        <w:rPr>
          <w:rFonts w:ascii="Times New Roman" w:hAnsi="Times New Roman" w:cs="Times New Roman"/>
          <w:sz w:val="24"/>
          <w:szCs w:val="24"/>
        </w:rPr>
        <w:t xml:space="preserve"> Some merchants may be historically linked to fraudulent activities, and incorporating risk scores could refine fraud detection models.</w:t>
      </w:r>
    </w:p>
    <w:p w14:paraId="58F5DE66" w14:textId="77777777" w:rsidR="00692E25" w:rsidRDefault="00692E25" w:rsidP="00692E25">
      <w:pPr>
        <w:numPr>
          <w:ilvl w:val="0"/>
          <w:numId w:val="38"/>
        </w:numPr>
        <w:rPr>
          <w:rFonts w:ascii="Times New Roman" w:hAnsi="Times New Roman" w:cs="Times New Roman"/>
          <w:sz w:val="24"/>
          <w:szCs w:val="24"/>
        </w:rPr>
      </w:pPr>
      <w:r w:rsidRPr="00692E25">
        <w:rPr>
          <w:rFonts w:ascii="Times New Roman" w:hAnsi="Times New Roman" w:cs="Times New Roman"/>
          <w:b/>
          <w:bCs/>
          <w:sz w:val="24"/>
          <w:szCs w:val="24"/>
        </w:rPr>
        <w:t>Geolocation Data:</w:t>
      </w:r>
      <w:r w:rsidRPr="00692E25">
        <w:rPr>
          <w:rFonts w:ascii="Times New Roman" w:hAnsi="Times New Roman" w:cs="Times New Roman"/>
          <w:sz w:val="24"/>
          <w:szCs w:val="24"/>
        </w:rPr>
        <w:t xml:space="preserve"> Longitude and latitude anomalies could reveal fraudulent patterns, and cross-verifying customer-merchant distances may help detect suspicious activity.</w:t>
      </w:r>
    </w:p>
    <w:p w14:paraId="286B329B" w14:textId="77777777" w:rsidR="00572677" w:rsidRDefault="00572677" w:rsidP="00572677">
      <w:pPr>
        <w:rPr>
          <w:rFonts w:ascii="Times New Roman" w:hAnsi="Times New Roman" w:cs="Times New Roman"/>
          <w:sz w:val="24"/>
          <w:szCs w:val="24"/>
        </w:rPr>
      </w:pPr>
    </w:p>
    <w:p w14:paraId="1FE92AA0" w14:textId="77777777" w:rsidR="00572677" w:rsidRPr="00572677" w:rsidRDefault="00572677" w:rsidP="00572677">
      <w:pPr>
        <w:pStyle w:val="Heading2"/>
        <w:jc w:val="center"/>
        <w:rPr>
          <w:rFonts w:ascii="Times New Roman" w:hAnsi="Times New Roman" w:cs="Times New Roman"/>
          <w:b/>
          <w:bCs/>
        </w:rPr>
      </w:pPr>
      <w:r w:rsidRPr="00572677">
        <w:rPr>
          <w:rFonts w:ascii="Times New Roman" w:hAnsi="Times New Roman" w:cs="Times New Roman"/>
          <w:b/>
          <w:bCs/>
        </w:rPr>
        <w:t xml:space="preserve">Additional Variables That Could Have Helped </w:t>
      </w:r>
    </w:p>
    <w:p w14:paraId="699FFD12" w14:textId="77777777" w:rsidR="00572677" w:rsidRPr="001B7D5A" w:rsidRDefault="00572677" w:rsidP="00572677"/>
    <w:p w14:paraId="1AF6E31C" w14:textId="77777777" w:rsidR="009B06D3" w:rsidRDefault="009B06D3" w:rsidP="009B06D3">
      <w:pPr>
        <w:ind w:firstLine="720"/>
        <w:rPr>
          <w:rFonts w:ascii="Times New Roman" w:hAnsi="Times New Roman" w:cs="Times New Roman"/>
          <w:sz w:val="24"/>
          <w:szCs w:val="24"/>
        </w:rPr>
      </w:pPr>
      <w:r w:rsidRPr="009B06D3">
        <w:rPr>
          <w:rFonts w:ascii="Times New Roman" w:hAnsi="Times New Roman" w:cs="Times New Roman"/>
          <w:sz w:val="24"/>
          <w:szCs w:val="24"/>
        </w:rPr>
        <w:t xml:space="preserve">Incorporating </w:t>
      </w:r>
      <w:r w:rsidRPr="009B06D3">
        <w:rPr>
          <w:rFonts w:ascii="Times New Roman" w:hAnsi="Times New Roman" w:cs="Times New Roman"/>
          <w:b/>
          <w:bCs/>
          <w:sz w:val="24"/>
          <w:szCs w:val="24"/>
        </w:rPr>
        <w:t>IP address tracking, transaction velocity (number of transactions per unit time), and user login behavior</w:t>
      </w:r>
      <w:r w:rsidRPr="009B06D3">
        <w:rPr>
          <w:rFonts w:ascii="Times New Roman" w:hAnsi="Times New Roman" w:cs="Times New Roman"/>
          <w:sz w:val="24"/>
          <w:szCs w:val="24"/>
        </w:rPr>
        <w:t xml:space="preserve"> could have improved the model’s ability to detect fraud. Additionally, </w:t>
      </w:r>
      <w:r w:rsidRPr="009B06D3">
        <w:rPr>
          <w:rFonts w:ascii="Times New Roman" w:hAnsi="Times New Roman" w:cs="Times New Roman"/>
          <w:b/>
          <w:bCs/>
          <w:sz w:val="24"/>
          <w:szCs w:val="24"/>
        </w:rPr>
        <w:t>geographical distance analysis</w:t>
      </w:r>
      <w:r w:rsidRPr="009B06D3">
        <w:rPr>
          <w:rFonts w:ascii="Times New Roman" w:hAnsi="Times New Roman" w:cs="Times New Roman"/>
          <w:sz w:val="24"/>
          <w:szCs w:val="24"/>
        </w:rPr>
        <w:t xml:space="preserve"> between the merchant and customer locations could help flag improbable transactions.</w:t>
      </w:r>
    </w:p>
    <w:p w14:paraId="65AA9305" w14:textId="77777777" w:rsidR="009B06D3" w:rsidRDefault="009B06D3" w:rsidP="009B06D3">
      <w:pPr>
        <w:ind w:firstLine="720"/>
        <w:rPr>
          <w:rFonts w:ascii="Times New Roman" w:hAnsi="Times New Roman" w:cs="Times New Roman"/>
          <w:sz w:val="24"/>
          <w:szCs w:val="24"/>
        </w:rPr>
      </w:pPr>
    </w:p>
    <w:p w14:paraId="6250CB1E" w14:textId="504B9068" w:rsidR="009B06D3" w:rsidRDefault="00C15F70" w:rsidP="00B93964">
      <w:pPr>
        <w:pStyle w:val="Heading2"/>
        <w:jc w:val="center"/>
        <w:rPr>
          <w:rFonts w:ascii="Times New Roman" w:hAnsi="Times New Roman" w:cs="Times New Roman"/>
          <w:b/>
          <w:bCs/>
        </w:rPr>
      </w:pPr>
      <w:r w:rsidRPr="00C15F70">
        <w:rPr>
          <w:rFonts w:ascii="Times New Roman" w:hAnsi="Times New Roman" w:cs="Times New Roman"/>
          <w:b/>
          <w:bCs/>
        </w:rPr>
        <w:t>Incorrect Assumptions &amp; Challenges Faced</w:t>
      </w:r>
    </w:p>
    <w:p w14:paraId="7420AB34" w14:textId="77777777" w:rsidR="00B93964" w:rsidRPr="00B93964" w:rsidRDefault="00B93964" w:rsidP="00B93964"/>
    <w:p w14:paraId="49D3A9AD" w14:textId="77777777" w:rsidR="00BD5C19" w:rsidRPr="00BD5C19" w:rsidRDefault="00BD5C19" w:rsidP="00BD5C19">
      <w:pPr>
        <w:rPr>
          <w:rFonts w:ascii="Times New Roman" w:hAnsi="Times New Roman" w:cs="Times New Roman"/>
          <w:sz w:val="24"/>
          <w:szCs w:val="24"/>
        </w:rPr>
      </w:pPr>
      <w:r w:rsidRPr="00BD5C19">
        <w:rPr>
          <w:rFonts w:ascii="Times New Roman" w:hAnsi="Times New Roman" w:cs="Times New Roman"/>
          <w:sz w:val="24"/>
          <w:szCs w:val="24"/>
        </w:rPr>
        <w:t>Several challenges and potential incorrect assumptions were encountered:</w:t>
      </w:r>
    </w:p>
    <w:p w14:paraId="58212DB5" w14:textId="67B52154" w:rsidR="00BD5C19" w:rsidRPr="00BD5C19" w:rsidRDefault="00BD5C19" w:rsidP="00BD5C19">
      <w:pPr>
        <w:numPr>
          <w:ilvl w:val="0"/>
          <w:numId w:val="39"/>
        </w:numPr>
        <w:rPr>
          <w:rFonts w:ascii="Times New Roman" w:hAnsi="Times New Roman" w:cs="Times New Roman"/>
          <w:sz w:val="24"/>
          <w:szCs w:val="24"/>
        </w:rPr>
      </w:pPr>
      <w:r w:rsidRPr="00BD5C19">
        <w:rPr>
          <w:rFonts w:ascii="Times New Roman" w:hAnsi="Times New Roman" w:cs="Times New Roman"/>
          <w:b/>
          <w:bCs/>
          <w:sz w:val="24"/>
          <w:szCs w:val="24"/>
        </w:rPr>
        <w:t>Class Imbalance:</w:t>
      </w:r>
      <w:r w:rsidRPr="00BD5C19">
        <w:rPr>
          <w:rFonts w:ascii="Times New Roman" w:hAnsi="Times New Roman" w:cs="Times New Roman"/>
          <w:sz w:val="24"/>
          <w:szCs w:val="24"/>
        </w:rPr>
        <w:t xml:space="preserve"> Fraud cases were significantly outnumbered by non-fraud cases, leading to model bias. We applied to </w:t>
      </w:r>
      <w:r w:rsidRPr="00BD5C19">
        <w:rPr>
          <w:rFonts w:ascii="Times New Roman" w:hAnsi="Times New Roman" w:cs="Times New Roman"/>
          <w:b/>
          <w:bCs/>
          <w:sz w:val="24"/>
          <w:szCs w:val="24"/>
        </w:rPr>
        <w:t>SMOTE (Synthetic Minority Over-sampling Technique)</w:t>
      </w:r>
      <w:r w:rsidRPr="00BD5C19">
        <w:rPr>
          <w:rFonts w:ascii="Times New Roman" w:hAnsi="Times New Roman" w:cs="Times New Roman"/>
          <w:sz w:val="24"/>
          <w:szCs w:val="24"/>
        </w:rPr>
        <w:t xml:space="preserve"> to mitigate this issue.</w:t>
      </w:r>
    </w:p>
    <w:p w14:paraId="0BE36D1F" w14:textId="77777777" w:rsidR="00BD5C19" w:rsidRPr="00BD5C19" w:rsidRDefault="00BD5C19" w:rsidP="00BD5C19">
      <w:pPr>
        <w:numPr>
          <w:ilvl w:val="0"/>
          <w:numId w:val="39"/>
        </w:numPr>
        <w:rPr>
          <w:rFonts w:ascii="Times New Roman" w:hAnsi="Times New Roman" w:cs="Times New Roman"/>
          <w:sz w:val="24"/>
          <w:szCs w:val="24"/>
        </w:rPr>
      </w:pPr>
      <w:r w:rsidRPr="00BD5C19">
        <w:rPr>
          <w:rFonts w:ascii="Times New Roman" w:hAnsi="Times New Roman" w:cs="Times New Roman"/>
          <w:b/>
          <w:bCs/>
          <w:sz w:val="24"/>
          <w:szCs w:val="24"/>
        </w:rPr>
        <w:t>Normality Assumption:</w:t>
      </w:r>
      <w:r w:rsidRPr="00BD5C19">
        <w:rPr>
          <w:rFonts w:ascii="Times New Roman" w:hAnsi="Times New Roman" w:cs="Times New Roman"/>
          <w:sz w:val="24"/>
          <w:szCs w:val="24"/>
        </w:rPr>
        <w:t xml:space="preserve"> Some hypothesis tests assumed a normal distribution of transaction amounts, which was not the case. Alternative non-parametric tests like the </w:t>
      </w:r>
      <w:r w:rsidRPr="00BD5C19">
        <w:rPr>
          <w:rFonts w:ascii="Times New Roman" w:hAnsi="Times New Roman" w:cs="Times New Roman"/>
          <w:b/>
          <w:bCs/>
          <w:sz w:val="24"/>
          <w:szCs w:val="24"/>
        </w:rPr>
        <w:t>Mann-Whitney U test</w:t>
      </w:r>
      <w:r w:rsidRPr="00BD5C19">
        <w:rPr>
          <w:rFonts w:ascii="Times New Roman" w:hAnsi="Times New Roman" w:cs="Times New Roman"/>
          <w:sz w:val="24"/>
          <w:szCs w:val="24"/>
        </w:rPr>
        <w:t xml:space="preserve"> were used to address this.</w:t>
      </w:r>
    </w:p>
    <w:p w14:paraId="2EDDF51C" w14:textId="5265DAA0" w:rsidR="00BD5C19" w:rsidRPr="00BD5C19" w:rsidRDefault="00BD5C19" w:rsidP="00BD5C19">
      <w:pPr>
        <w:numPr>
          <w:ilvl w:val="0"/>
          <w:numId w:val="39"/>
        </w:numPr>
        <w:rPr>
          <w:rFonts w:ascii="Times New Roman" w:hAnsi="Times New Roman" w:cs="Times New Roman"/>
          <w:sz w:val="24"/>
          <w:szCs w:val="24"/>
        </w:rPr>
      </w:pPr>
      <w:r w:rsidRPr="00BD5C19">
        <w:rPr>
          <w:rFonts w:ascii="Times New Roman" w:hAnsi="Times New Roman" w:cs="Times New Roman"/>
          <w:b/>
          <w:bCs/>
          <w:sz w:val="24"/>
          <w:szCs w:val="24"/>
        </w:rPr>
        <w:t>Changing Fraud Patterns:</w:t>
      </w:r>
      <w:r w:rsidRPr="00BD5C19">
        <w:rPr>
          <w:rFonts w:ascii="Times New Roman" w:hAnsi="Times New Roman" w:cs="Times New Roman"/>
          <w:sz w:val="24"/>
          <w:szCs w:val="24"/>
        </w:rPr>
        <w:t xml:space="preserve"> Fraud behavior evolves over time. The model was trained on static historical data, which may not fully generalize about future fraud patterns.</w:t>
      </w:r>
    </w:p>
    <w:p w14:paraId="6A876394" w14:textId="64D4E6F2" w:rsidR="00B93964" w:rsidRDefault="00BD5C19" w:rsidP="00B93964">
      <w:pPr>
        <w:numPr>
          <w:ilvl w:val="0"/>
          <w:numId w:val="39"/>
        </w:numPr>
        <w:rPr>
          <w:rFonts w:ascii="Times New Roman" w:hAnsi="Times New Roman" w:cs="Times New Roman"/>
          <w:sz w:val="24"/>
          <w:szCs w:val="24"/>
        </w:rPr>
      </w:pPr>
      <w:r w:rsidRPr="00BD5C19">
        <w:rPr>
          <w:rFonts w:ascii="Times New Roman" w:hAnsi="Times New Roman" w:cs="Times New Roman"/>
          <w:b/>
          <w:bCs/>
          <w:sz w:val="24"/>
          <w:szCs w:val="24"/>
        </w:rPr>
        <w:t>Feature Engineering Complexity:</w:t>
      </w:r>
      <w:r w:rsidRPr="00BD5C19">
        <w:rPr>
          <w:rFonts w:ascii="Times New Roman" w:hAnsi="Times New Roman" w:cs="Times New Roman"/>
          <w:sz w:val="24"/>
          <w:szCs w:val="24"/>
        </w:rPr>
        <w:t xml:space="preserve"> Identifying non-linear relationships and interactions between variables required deeper analysis beyond traditional statistical methods.</w:t>
      </w:r>
    </w:p>
    <w:p w14:paraId="0379DA67" w14:textId="77777777" w:rsidR="00B93964" w:rsidRPr="00B93964" w:rsidRDefault="00B93964" w:rsidP="00B93964">
      <w:pPr>
        <w:ind w:left="720"/>
        <w:rPr>
          <w:rFonts w:ascii="Times New Roman" w:hAnsi="Times New Roman" w:cs="Times New Roman"/>
          <w:sz w:val="24"/>
          <w:szCs w:val="24"/>
        </w:rPr>
      </w:pPr>
    </w:p>
    <w:p w14:paraId="66A1D394" w14:textId="6C89B9C5" w:rsidR="00236004" w:rsidRDefault="006811E0" w:rsidP="00B93964">
      <w:pPr>
        <w:pStyle w:val="Heading2"/>
        <w:jc w:val="center"/>
        <w:rPr>
          <w:b/>
          <w:bCs/>
        </w:rPr>
      </w:pPr>
      <w:r w:rsidRPr="006811E0">
        <w:rPr>
          <w:rFonts w:ascii="Times New Roman" w:hAnsi="Times New Roman" w:cs="Times New Roman"/>
          <w:b/>
          <w:bCs/>
        </w:rPr>
        <w:lastRenderedPageBreak/>
        <w:t>Visualization Insights</w:t>
      </w:r>
    </w:p>
    <w:p w14:paraId="3126E1F6" w14:textId="77777777" w:rsidR="00B93964" w:rsidRPr="00B93964" w:rsidRDefault="00B93964" w:rsidP="00B93964"/>
    <w:p w14:paraId="01C42968" w14:textId="77777777" w:rsidR="006811E0" w:rsidRPr="006811E0" w:rsidRDefault="006811E0" w:rsidP="006811E0">
      <w:pPr>
        <w:numPr>
          <w:ilvl w:val="0"/>
          <w:numId w:val="40"/>
        </w:numPr>
        <w:rPr>
          <w:rFonts w:ascii="Times New Roman" w:hAnsi="Times New Roman" w:cs="Times New Roman"/>
          <w:sz w:val="24"/>
          <w:szCs w:val="24"/>
        </w:rPr>
      </w:pPr>
      <w:r w:rsidRPr="006811E0">
        <w:rPr>
          <w:rFonts w:ascii="Times New Roman" w:hAnsi="Times New Roman" w:cs="Times New Roman"/>
          <w:b/>
          <w:bCs/>
          <w:sz w:val="24"/>
          <w:szCs w:val="24"/>
        </w:rPr>
        <w:t>Transaction Amount Distribution:</w:t>
      </w:r>
      <w:r w:rsidRPr="006811E0">
        <w:rPr>
          <w:rFonts w:ascii="Times New Roman" w:hAnsi="Times New Roman" w:cs="Times New Roman"/>
          <w:sz w:val="24"/>
          <w:szCs w:val="24"/>
        </w:rPr>
        <w:t xml:space="preserve"> Fraudulent transactions tend to occur at specific price points and have higher values than non-fraudulent transactions.</w:t>
      </w:r>
    </w:p>
    <w:p w14:paraId="5D751F92" w14:textId="77777777" w:rsidR="006811E0" w:rsidRPr="006811E0" w:rsidRDefault="006811E0" w:rsidP="006811E0">
      <w:pPr>
        <w:numPr>
          <w:ilvl w:val="0"/>
          <w:numId w:val="40"/>
        </w:numPr>
        <w:rPr>
          <w:rFonts w:ascii="Times New Roman" w:hAnsi="Times New Roman" w:cs="Times New Roman"/>
          <w:sz w:val="24"/>
          <w:szCs w:val="24"/>
        </w:rPr>
      </w:pPr>
      <w:r w:rsidRPr="006811E0">
        <w:rPr>
          <w:rFonts w:ascii="Times New Roman" w:hAnsi="Times New Roman" w:cs="Times New Roman"/>
          <w:b/>
          <w:bCs/>
          <w:sz w:val="24"/>
          <w:szCs w:val="24"/>
        </w:rPr>
        <w:t>Fraud by Merchant Category:</w:t>
      </w:r>
      <w:r w:rsidRPr="006811E0">
        <w:rPr>
          <w:rFonts w:ascii="Times New Roman" w:hAnsi="Times New Roman" w:cs="Times New Roman"/>
          <w:sz w:val="24"/>
          <w:szCs w:val="24"/>
        </w:rPr>
        <w:t xml:space="preserve"> Some merchant categories experience disproportionately higher fraud occurrence, as seen in the PMF analysis.</w:t>
      </w:r>
    </w:p>
    <w:p w14:paraId="714904FF" w14:textId="77777777" w:rsidR="006811E0" w:rsidRPr="006811E0" w:rsidRDefault="006811E0" w:rsidP="006811E0">
      <w:pPr>
        <w:numPr>
          <w:ilvl w:val="0"/>
          <w:numId w:val="40"/>
        </w:numPr>
        <w:rPr>
          <w:rFonts w:ascii="Times New Roman" w:hAnsi="Times New Roman" w:cs="Times New Roman"/>
          <w:sz w:val="24"/>
          <w:szCs w:val="24"/>
        </w:rPr>
      </w:pPr>
      <w:r w:rsidRPr="006811E0">
        <w:rPr>
          <w:rFonts w:ascii="Times New Roman" w:hAnsi="Times New Roman" w:cs="Times New Roman"/>
          <w:b/>
          <w:bCs/>
          <w:sz w:val="24"/>
          <w:szCs w:val="24"/>
        </w:rPr>
        <w:t>City Population &amp; Fraud:</w:t>
      </w:r>
      <w:r w:rsidRPr="006811E0">
        <w:rPr>
          <w:rFonts w:ascii="Times New Roman" w:hAnsi="Times New Roman" w:cs="Times New Roman"/>
          <w:sz w:val="24"/>
          <w:szCs w:val="24"/>
        </w:rPr>
        <w:t xml:space="preserve"> Higher fraud rates were observed in urban locations, with cities over 500,000 residents experiencing the most fraud.</w:t>
      </w:r>
    </w:p>
    <w:p w14:paraId="4844B88C" w14:textId="2B008F18" w:rsidR="00E31543" w:rsidRPr="0076071A" w:rsidRDefault="006811E0" w:rsidP="002C1AEC">
      <w:pPr>
        <w:numPr>
          <w:ilvl w:val="0"/>
          <w:numId w:val="40"/>
        </w:numPr>
        <w:rPr>
          <w:rFonts w:ascii="Times New Roman" w:hAnsi="Times New Roman" w:cs="Times New Roman"/>
          <w:sz w:val="24"/>
          <w:szCs w:val="24"/>
        </w:rPr>
      </w:pPr>
      <w:r w:rsidRPr="006811E0">
        <w:rPr>
          <w:rFonts w:ascii="Times New Roman" w:hAnsi="Times New Roman" w:cs="Times New Roman"/>
          <w:b/>
          <w:bCs/>
          <w:sz w:val="24"/>
          <w:szCs w:val="24"/>
        </w:rPr>
        <w:t>Scatter Plot Analysis:</w:t>
      </w:r>
      <w:r w:rsidRPr="006811E0">
        <w:rPr>
          <w:rFonts w:ascii="Times New Roman" w:hAnsi="Times New Roman" w:cs="Times New Roman"/>
          <w:sz w:val="24"/>
          <w:szCs w:val="24"/>
        </w:rPr>
        <w:t xml:space="preserve"> Fraud clusters were identified when comparing </w:t>
      </w:r>
      <w:r w:rsidRPr="006811E0">
        <w:rPr>
          <w:rFonts w:ascii="Times New Roman" w:hAnsi="Times New Roman" w:cs="Times New Roman"/>
          <w:b/>
          <w:bCs/>
          <w:sz w:val="24"/>
          <w:szCs w:val="24"/>
        </w:rPr>
        <w:t>transaction amounts, city population, and geographic locations</w:t>
      </w:r>
      <w:r w:rsidRPr="006811E0">
        <w:rPr>
          <w:rFonts w:ascii="Times New Roman" w:hAnsi="Times New Roman" w:cs="Times New Roman"/>
          <w:sz w:val="24"/>
          <w:szCs w:val="24"/>
        </w:rPr>
        <w:t>.</w:t>
      </w:r>
    </w:p>
    <w:p w14:paraId="6B29693A" w14:textId="77777777" w:rsidR="004711D6" w:rsidRDefault="004711D6" w:rsidP="009D0938">
      <w:pPr>
        <w:spacing w:after="0" w:line="360" w:lineRule="auto"/>
        <w:ind w:firstLine="720"/>
        <w:rPr>
          <w:rFonts w:ascii="Times New Roman" w:eastAsia="Times New Roman" w:hAnsi="Times New Roman" w:cs="Times New Roman"/>
          <w:sz w:val="24"/>
          <w:szCs w:val="24"/>
        </w:rPr>
      </w:pPr>
    </w:p>
    <w:p w14:paraId="323F471E" w14:textId="688BA856" w:rsidR="004711D6" w:rsidRPr="004711D6" w:rsidRDefault="004711D6" w:rsidP="004711D6">
      <w:pPr>
        <w:pStyle w:val="Heading2"/>
        <w:jc w:val="center"/>
        <w:rPr>
          <w:rFonts w:ascii="Times New Roman" w:hAnsi="Times New Roman" w:cs="Times New Roman"/>
          <w:b/>
          <w:bCs/>
        </w:rPr>
      </w:pPr>
      <w:r w:rsidRPr="004711D6">
        <w:rPr>
          <w:rFonts w:ascii="Times New Roman" w:hAnsi="Times New Roman" w:cs="Times New Roman"/>
          <w:b/>
          <w:bCs/>
        </w:rPr>
        <w:t>Conclusion</w:t>
      </w:r>
    </w:p>
    <w:p w14:paraId="50DB4922" w14:textId="77777777" w:rsidR="004711D6" w:rsidRDefault="004711D6" w:rsidP="009D0938">
      <w:pPr>
        <w:spacing w:after="0" w:line="360" w:lineRule="auto"/>
        <w:ind w:firstLine="720"/>
        <w:rPr>
          <w:rFonts w:ascii="Times New Roman" w:eastAsia="Times New Roman" w:hAnsi="Times New Roman" w:cs="Times New Roman"/>
          <w:sz w:val="24"/>
          <w:szCs w:val="24"/>
        </w:rPr>
      </w:pPr>
    </w:p>
    <w:p w14:paraId="2D7A0C29" w14:textId="77777777" w:rsidR="0076071A" w:rsidRPr="0076071A" w:rsidRDefault="0076071A" w:rsidP="0076071A">
      <w:pPr>
        <w:spacing w:after="0" w:line="360" w:lineRule="auto"/>
        <w:ind w:firstLine="720"/>
        <w:rPr>
          <w:rFonts w:ascii="Times New Roman" w:eastAsia="Times New Roman" w:hAnsi="Times New Roman" w:cs="Times New Roman"/>
          <w:sz w:val="24"/>
          <w:szCs w:val="24"/>
        </w:rPr>
      </w:pPr>
      <w:r w:rsidRPr="0076071A">
        <w:rPr>
          <w:rFonts w:ascii="Times New Roman" w:eastAsia="Times New Roman" w:hAnsi="Times New Roman" w:cs="Times New Roman"/>
          <w:sz w:val="24"/>
          <w:szCs w:val="24"/>
        </w:rPr>
        <w:t xml:space="preserve">This study successfully identified key fraud predictors using EDA, hypothesis testing, and machine learning models. The results confirmed that </w:t>
      </w:r>
      <w:r w:rsidRPr="0076071A">
        <w:rPr>
          <w:rFonts w:ascii="Times New Roman" w:eastAsia="Times New Roman" w:hAnsi="Times New Roman" w:cs="Times New Roman"/>
          <w:b/>
          <w:bCs/>
          <w:sz w:val="24"/>
          <w:szCs w:val="24"/>
        </w:rPr>
        <w:t>transaction amount and merchant category significantly impact fraud occurrence</w:t>
      </w:r>
      <w:r w:rsidRPr="0076071A">
        <w:rPr>
          <w:rFonts w:ascii="Times New Roman" w:eastAsia="Times New Roman" w:hAnsi="Times New Roman" w:cs="Times New Roman"/>
          <w:sz w:val="24"/>
          <w:szCs w:val="24"/>
        </w:rPr>
        <w:t xml:space="preserve">. The </w:t>
      </w:r>
      <w:r w:rsidRPr="0076071A">
        <w:rPr>
          <w:rFonts w:ascii="Times New Roman" w:eastAsia="Times New Roman" w:hAnsi="Times New Roman" w:cs="Times New Roman"/>
          <w:b/>
          <w:bCs/>
          <w:sz w:val="24"/>
          <w:szCs w:val="24"/>
        </w:rPr>
        <w:t>95.34% accurate fraud detection model</w:t>
      </w:r>
      <w:r w:rsidRPr="0076071A">
        <w:rPr>
          <w:rFonts w:ascii="Times New Roman" w:eastAsia="Times New Roman" w:hAnsi="Times New Roman" w:cs="Times New Roman"/>
          <w:sz w:val="24"/>
          <w:szCs w:val="24"/>
        </w:rPr>
        <w:t xml:space="preserve"> demonstrated improvements but still faced challenges in reducing false negatives. Future work should explore </w:t>
      </w:r>
      <w:r w:rsidRPr="0076071A">
        <w:rPr>
          <w:rFonts w:ascii="Times New Roman" w:eastAsia="Times New Roman" w:hAnsi="Times New Roman" w:cs="Times New Roman"/>
          <w:b/>
          <w:bCs/>
          <w:sz w:val="24"/>
          <w:szCs w:val="24"/>
        </w:rPr>
        <w:t>advanced anomaly detection techniques, additional behavioral features, and improved real-time fraud detection models</w:t>
      </w:r>
      <w:r w:rsidRPr="0076071A">
        <w:rPr>
          <w:rFonts w:ascii="Times New Roman" w:eastAsia="Times New Roman" w:hAnsi="Times New Roman" w:cs="Times New Roman"/>
          <w:sz w:val="24"/>
          <w:szCs w:val="24"/>
        </w:rPr>
        <w:t xml:space="preserve"> to further enhance fraud prevention strategies.</w:t>
      </w:r>
    </w:p>
    <w:p w14:paraId="2EF4C186" w14:textId="0399225D" w:rsidR="00106317" w:rsidRDefault="00106317" w:rsidP="005014FF">
      <w:pPr>
        <w:spacing w:after="0" w:line="360" w:lineRule="auto"/>
        <w:ind w:firstLine="720"/>
        <w:rPr>
          <w:rStyle w:val="Hyperlink"/>
        </w:rPr>
      </w:pPr>
    </w:p>
    <w:p w14:paraId="71729890" w14:textId="77777777" w:rsidR="00EC64BF" w:rsidRPr="00907144" w:rsidRDefault="00EC64BF" w:rsidP="00C04A37">
      <w:pPr>
        <w:rPr>
          <w:rStyle w:val="Hyperlink"/>
        </w:rPr>
      </w:pPr>
    </w:p>
    <w:p w14:paraId="527C01D6" w14:textId="77777777" w:rsidR="00C04A37" w:rsidRDefault="00C04A37" w:rsidP="00C04A37"/>
    <w:p w14:paraId="339AB229" w14:textId="77777777" w:rsidR="00C04A37" w:rsidRPr="00C04A37" w:rsidRDefault="00C04A37" w:rsidP="00C04A37"/>
    <w:sectPr w:rsidR="00C04A37" w:rsidRPr="00C04A37">
      <w:headerReference w:type="default" r:id="rId10"/>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4EB734" w14:textId="77777777" w:rsidR="00542FB0" w:rsidRDefault="00542FB0" w:rsidP="00251C32">
      <w:pPr>
        <w:spacing w:after="0" w:line="240" w:lineRule="auto"/>
      </w:pPr>
      <w:r>
        <w:separator/>
      </w:r>
    </w:p>
  </w:endnote>
  <w:endnote w:type="continuationSeparator" w:id="0">
    <w:p w14:paraId="7F2577E3" w14:textId="77777777" w:rsidR="00542FB0" w:rsidRDefault="00542FB0" w:rsidP="00251C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A17B6D" w14:textId="0E093ED2" w:rsidR="0005097A" w:rsidRDefault="0005097A">
    <w:pPr>
      <w:pStyle w:val="Footer"/>
    </w:pPr>
    <w:r>
      <w:t>Credit Card Detection – Fraud Transactions</w:t>
    </w:r>
  </w:p>
  <w:p w14:paraId="559E8DDC" w14:textId="566AEA9F" w:rsidR="00BE52A8" w:rsidRDefault="00BE52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EA275C" w14:textId="77777777" w:rsidR="00542FB0" w:rsidRDefault="00542FB0" w:rsidP="00251C32">
      <w:pPr>
        <w:spacing w:after="0" w:line="240" w:lineRule="auto"/>
      </w:pPr>
      <w:r>
        <w:separator/>
      </w:r>
    </w:p>
  </w:footnote>
  <w:footnote w:type="continuationSeparator" w:id="0">
    <w:p w14:paraId="58BCB2FD" w14:textId="77777777" w:rsidR="00542FB0" w:rsidRDefault="00542FB0" w:rsidP="00251C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48636737"/>
      <w:docPartObj>
        <w:docPartGallery w:val="Page Numbers (Top of Page)"/>
        <w:docPartUnique/>
      </w:docPartObj>
    </w:sdtPr>
    <w:sdtEndPr>
      <w:rPr>
        <w:noProof/>
      </w:rPr>
    </w:sdtEndPr>
    <w:sdtContent>
      <w:p w14:paraId="7AB6E52B" w14:textId="05B6261D" w:rsidR="00251C32" w:rsidRDefault="00251C3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B442734" w14:textId="77777777" w:rsidR="00251C32" w:rsidRDefault="00251C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B7517"/>
    <w:multiLevelType w:val="multilevel"/>
    <w:tmpl w:val="3E580F5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D907C4"/>
    <w:multiLevelType w:val="multilevel"/>
    <w:tmpl w:val="335E2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7963EF"/>
    <w:multiLevelType w:val="hybridMultilevel"/>
    <w:tmpl w:val="4BAED8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3D648D"/>
    <w:multiLevelType w:val="multilevel"/>
    <w:tmpl w:val="5DB8AE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75E3F"/>
    <w:multiLevelType w:val="multilevel"/>
    <w:tmpl w:val="B184A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1C474A"/>
    <w:multiLevelType w:val="multilevel"/>
    <w:tmpl w:val="4A46BA3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133E5469"/>
    <w:multiLevelType w:val="multilevel"/>
    <w:tmpl w:val="FCCA7EF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13FE276B"/>
    <w:multiLevelType w:val="multilevel"/>
    <w:tmpl w:val="C0EEF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994422"/>
    <w:multiLevelType w:val="hybridMultilevel"/>
    <w:tmpl w:val="4EAEBBBC"/>
    <w:lvl w:ilvl="0" w:tplc="FF005CE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19F136E"/>
    <w:multiLevelType w:val="hybridMultilevel"/>
    <w:tmpl w:val="0FD85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F55C71"/>
    <w:multiLevelType w:val="hybridMultilevel"/>
    <w:tmpl w:val="B79C4B52"/>
    <w:lvl w:ilvl="0" w:tplc="C4F808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86731F4"/>
    <w:multiLevelType w:val="multilevel"/>
    <w:tmpl w:val="2C2AC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5846CC"/>
    <w:multiLevelType w:val="multilevel"/>
    <w:tmpl w:val="92960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C63AB2"/>
    <w:multiLevelType w:val="multilevel"/>
    <w:tmpl w:val="217C1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2A0FD5"/>
    <w:multiLevelType w:val="hybridMultilevel"/>
    <w:tmpl w:val="2AEAA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9052E4"/>
    <w:multiLevelType w:val="multilevel"/>
    <w:tmpl w:val="83282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607074"/>
    <w:multiLevelType w:val="multilevel"/>
    <w:tmpl w:val="C8BA39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023963"/>
    <w:multiLevelType w:val="multilevel"/>
    <w:tmpl w:val="EFB242C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3A0C03"/>
    <w:multiLevelType w:val="multilevel"/>
    <w:tmpl w:val="0A78E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A6216D"/>
    <w:multiLevelType w:val="hybridMultilevel"/>
    <w:tmpl w:val="27880572"/>
    <w:lvl w:ilvl="0" w:tplc="FFFFFFFF">
      <w:start w:val="1"/>
      <w:numFmt w:val="lowerLetter"/>
      <w:lvlText w:val="%1."/>
      <w:lvlJc w:val="left"/>
      <w:pPr>
        <w:ind w:left="720" w:hanging="360"/>
      </w:pPr>
    </w:lvl>
    <w:lvl w:ilvl="1" w:tplc="4F7CB8B4">
      <w:start w:val="1"/>
      <w:numFmt w:val="lowerLetter"/>
      <w:lvlText w:val="%2."/>
      <w:lvlJc w:val="left"/>
      <w:pPr>
        <w:ind w:left="1440" w:hanging="360"/>
      </w:pPr>
      <w:rPr>
        <w:rFonts w:hint="default"/>
      </w:rPr>
    </w:lvl>
    <w:lvl w:ilvl="2" w:tplc="04090019">
      <w:start w:val="1"/>
      <w:numFmt w:val="lowerLetter"/>
      <w:lvlText w:val="%3."/>
      <w:lvlJc w:val="left"/>
      <w:pPr>
        <w:ind w:left="144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C20467C"/>
    <w:multiLevelType w:val="multilevel"/>
    <w:tmpl w:val="9976A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931AFA"/>
    <w:multiLevelType w:val="hybridMultilevel"/>
    <w:tmpl w:val="2EB2A8D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30F50C7"/>
    <w:multiLevelType w:val="multilevel"/>
    <w:tmpl w:val="45AE9DE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432D6AAF"/>
    <w:multiLevelType w:val="multilevel"/>
    <w:tmpl w:val="0B18D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E27FCE"/>
    <w:multiLevelType w:val="hybridMultilevel"/>
    <w:tmpl w:val="D5687032"/>
    <w:lvl w:ilvl="0" w:tplc="DC10D708">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C731D7"/>
    <w:multiLevelType w:val="multilevel"/>
    <w:tmpl w:val="92F8D31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4C49494F"/>
    <w:multiLevelType w:val="multilevel"/>
    <w:tmpl w:val="3FA65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4C768B"/>
    <w:multiLevelType w:val="multilevel"/>
    <w:tmpl w:val="E2D6E57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4F275C73"/>
    <w:multiLevelType w:val="multilevel"/>
    <w:tmpl w:val="661A7B1E"/>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800" w:hanging="360"/>
      </w:pPr>
      <w:rPr>
        <w:rFonts w:ascii="Symbol" w:hAnsi="Symbol"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5E7F65B6"/>
    <w:multiLevelType w:val="hybridMultilevel"/>
    <w:tmpl w:val="72E2B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8B05E0"/>
    <w:multiLevelType w:val="multilevel"/>
    <w:tmpl w:val="EFB242C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5DD1EE7"/>
    <w:multiLevelType w:val="multilevel"/>
    <w:tmpl w:val="5314B5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6406E02"/>
    <w:multiLevelType w:val="multilevel"/>
    <w:tmpl w:val="11567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9F00E5"/>
    <w:multiLevelType w:val="multilevel"/>
    <w:tmpl w:val="DEA8571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68485CBB"/>
    <w:multiLevelType w:val="multilevel"/>
    <w:tmpl w:val="7C24E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9C0E19"/>
    <w:multiLevelType w:val="multilevel"/>
    <w:tmpl w:val="2A927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7A6DA7"/>
    <w:multiLevelType w:val="multilevel"/>
    <w:tmpl w:val="0376090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7" w15:restartNumberingAfterBreak="0">
    <w:nsid w:val="75731769"/>
    <w:multiLevelType w:val="hybridMultilevel"/>
    <w:tmpl w:val="7326FA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053E34"/>
    <w:multiLevelType w:val="multilevel"/>
    <w:tmpl w:val="730C35DC"/>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800" w:hanging="360"/>
      </w:pPr>
      <w:rPr>
        <w:rFonts w:ascii="Symbol" w:hAnsi="Symbol"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77956A3C"/>
    <w:multiLevelType w:val="multilevel"/>
    <w:tmpl w:val="EFB242C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44774207">
    <w:abstractNumId w:val="2"/>
  </w:num>
  <w:num w:numId="2" w16cid:durableId="690036655">
    <w:abstractNumId w:val="9"/>
  </w:num>
  <w:num w:numId="3" w16cid:durableId="337541867">
    <w:abstractNumId w:val="31"/>
  </w:num>
  <w:num w:numId="4" w16cid:durableId="948002075">
    <w:abstractNumId w:val="0"/>
  </w:num>
  <w:num w:numId="5" w16cid:durableId="9718661">
    <w:abstractNumId w:val="30"/>
  </w:num>
  <w:num w:numId="6" w16cid:durableId="1711034753">
    <w:abstractNumId w:val="39"/>
  </w:num>
  <w:num w:numId="7" w16cid:durableId="689188185">
    <w:abstractNumId w:val="16"/>
  </w:num>
  <w:num w:numId="8" w16cid:durableId="951789049">
    <w:abstractNumId w:val="6"/>
  </w:num>
  <w:num w:numId="9" w16cid:durableId="1985962877">
    <w:abstractNumId w:val="27"/>
  </w:num>
  <w:num w:numId="10" w16cid:durableId="140773973">
    <w:abstractNumId w:val="36"/>
  </w:num>
  <w:num w:numId="11" w16cid:durableId="1886983665">
    <w:abstractNumId w:val="22"/>
  </w:num>
  <w:num w:numId="12" w16cid:durableId="512497258">
    <w:abstractNumId w:val="25"/>
  </w:num>
  <w:num w:numId="13" w16cid:durableId="457534315">
    <w:abstractNumId w:val="5"/>
  </w:num>
  <w:num w:numId="14" w16cid:durableId="594292947">
    <w:abstractNumId w:val="38"/>
  </w:num>
  <w:num w:numId="15" w16cid:durableId="1638607932">
    <w:abstractNumId w:val="28"/>
  </w:num>
  <w:num w:numId="16" w16cid:durableId="1049231420">
    <w:abstractNumId w:val="17"/>
  </w:num>
  <w:num w:numId="17" w16cid:durableId="1878354929">
    <w:abstractNumId w:val="37"/>
  </w:num>
  <w:num w:numId="18" w16cid:durableId="2043094279">
    <w:abstractNumId w:val="21"/>
  </w:num>
  <w:num w:numId="19" w16cid:durableId="1534920996">
    <w:abstractNumId w:val="24"/>
  </w:num>
  <w:num w:numId="20" w16cid:durableId="105273086">
    <w:abstractNumId w:val="19"/>
  </w:num>
  <w:num w:numId="21" w16cid:durableId="55400473">
    <w:abstractNumId w:val="8"/>
  </w:num>
  <w:num w:numId="22" w16cid:durableId="1837842728">
    <w:abstractNumId w:val="10"/>
  </w:num>
  <w:num w:numId="23" w16cid:durableId="1882327379">
    <w:abstractNumId w:val="35"/>
  </w:num>
  <w:num w:numId="24" w16cid:durableId="735203549">
    <w:abstractNumId w:val="11"/>
  </w:num>
  <w:num w:numId="25" w16cid:durableId="1592742891">
    <w:abstractNumId w:val="13"/>
  </w:num>
  <w:num w:numId="26" w16cid:durableId="178080006">
    <w:abstractNumId w:val="12"/>
  </w:num>
  <w:num w:numId="27" w16cid:durableId="681929401">
    <w:abstractNumId w:val="23"/>
  </w:num>
  <w:num w:numId="28" w16cid:durableId="602883213">
    <w:abstractNumId w:val="7"/>
  </w:num>
  <w:num w:numId="29" w16cid:durableId="780730482">
    <w:abstractNumId w:val="34"/>
  </w:num>
  <w:num w:numId="30" w16cid:durableId="931160831">
    <w:abstractNumId w:val="15"/>
  </w:num>
  <w:num w:numId="31" w16cid:durableId="108278279">
    <w:abstractNumId w:val="18"/>
  </w:num>
  <w:num w:numId="32" w16cid:durableId="1765490660">
    <w:abstractNumId w:val="32"/>
  </w:num>
  <w:num w:numId="33" w16cid:durableId="401875498">
    <w:abstractNumId w:val="3"/>
  </w:num>
  <w:num w:numId="34" w16cid:durableId="829712019">
    <w:abstractNumId w:val="33"/>
  </w:num>
  <w:num w:numId="35" w16cid:durableId="792404482">
    <w:abstractNumId w:val="1"/>
  </w:num>
  <w:num w:numId="36" w16cid:durableId="1497575377">
    <w:abstractNumId w:val="14"/>
  </w:num>
  <w:num w:numId="37" w16cid:durableId="590896376">
    <w:abstractNumId w:val="29"/>
  </w:num>
  <w:num w:numId="38" w16cid:durableId="1537082831">
    <w:abstractNumId w:val="20"/>
  </w:num>
  <w:num w:numId="39" w16cid:durableId="1980718814">
    <w:abstractNumId w:val="26"/>
  </w:num>
  <w:num w:numId="40" w16cid:durableId="934097616">
    <w:abstractNumId w:val="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9E6"/>
    <w:rsid w:val="00012C06"/>
    <w:rsid w:val="00013222"/>
    <w:rsid w:val="00020A53"/>
    <w:rsid w:val="0004731E"/>
    <w:rsid w:val="0005097A"/>
    <w:rsid w:val="00052965"/>
    <w:rsid w:val="00054DF0"/>
    <w:rsid w:val="00064712"/>
    <w:rsid w:val="000674FE"/>
    <w:rsid w:val="00077E31"/>
    <w:rsid w:val="0008451E"/>
    <w:rsid w:val="00090458"/>
    <w:rsid w:val="00090762"/>
    <w:rsid w:val="000930E3"/>
    <w:rsid w:val="000A0EF3"/>
    <w:rsid w:val="000B0B2C"/>
    <w:rsid w:val="000C2F99"/>
    <w:rsid w:val="000C3B07"/>
    <w:rsid w:val="000D2A02"/>
    <w:rsid w:val="000D35CB"/>
    <w:rsid w:val="000F6E7F"/>
    <w:rsid w:val="00103F1D"/>
    <w:rsid w:val="00106317"/>
    <w:rsid w:val="0011135A"/>
    <w:rsid w:val="00114277"/>
    <w:rsid w:val="001169A8"/>
    <w:rsid w:val="0011740E"/>
    <w:rsid w:val="00121618"/>
    <w:rsid w:val="00132096"/>
    <w:rsid w:val="00141671"/>
    <w:rsid w:val="00142207"/>
    <w:rsid w:val="00150DCB"/>
    <w:rsid w:val="00152A0B"/>
    <w:rsid w:val="00152E7C"/>
    <w:rsid w:val="00156B59"/>
    <w:rsid w:val="001612D0"/>
    <w:rsid w:val="001654D2"/>
    <w:rsid w:val="00170ED2"/>
    <w:rsid w:val="0017419A"/>
    <w:rsid w:val="001751B9"/>
    <w:rsid w:val="0017597C"/>
    <w:rsid w:val="00191119"/>
    <w:rsid w:val="0019565B"/>
    <w:rsid w:val="001A3F1A"/>
    <w:rsid w:val="001B7D5A"/>
    <w:rsid w:val="001E0007"/>
    <w:rsid w:val="001E34E4"/>
    <w:rsid w:val="001F2066"/>
    <w:rsid w:val="002077B9"/>
    <w:rsid w:val="002119D7"/>
    <w:rsid w:val="00212788"/>
    <w:rsid w:val="00214C96"/>
    <w:rsid w:val="00233009"/>
    <w:rsid w:val="00236004"/>
    <w:rsid w:val="00236649"/>
    <w:rsid w:val="00236E81"/>
    <w:rsid w:val="00251C32"/>
    <w:rsid w:val="00251CA9"/>
    <w:rsid w:val="00254DEA"/>
    <w:rsid w:val="00257BD1"/>
    <w:rsid w:val="00261F32"/>
    <w:rsid w:val="00263EE9"/>
    <w:rsid w:val="002648C7"/>
    <w:rsid w:val="0026727B"/>
    <w:rsid w:val="002809EB"/>
    <w:rsid w:val="00282C65"/>
    <w:rsid w:val="00286135"/>
    <w:rsid w:val="002861F5"/>
    <w:rsid w:val="002959F3"/>
    <w:rsid w:val="002960B4"/>
    <w:rsid w:val="002C1AEC"/>
    <w:rsid w:val="002C23A6"/>
    <w:rsid w:val="002C6DA2"/>
    <w:rsid w:val="002D420C"/>
    <w:rsid w:val="002E1036"/>
    <w:rsid w:val="002E59AC"/>
    <w:rsid w:val="002F1ECC"/>
    <w:rsid w:val="00306635"/>
    <w:rsid w:val="00306884"/>
    <w:rsid w:val="00310D36"/>
    <w:rsid w:val="00314D17"/>
    <w:rsid w:val="00337072"/>
    <w:rsid w:val="00337E3A"/>
    <w:rsid w:val="003415F0"/>
    <w:rsid w:val="003441AB"/>
    <w:rsid w:val="00346161"/>
    <w:rsid w:val="00347ED0"/>
    <w:rsid w:val="00354CD0"/>
    <w:rsid w:val="00364BAF"/>
    <w:rsid w:val="00367848"/>
    <w:rsid w:val="0038122D"/>
    <w:rsid w:val="00383B41"/>
    <w:rsid w:val="00391FA8"/>
    <w:rsid w:val="003A3FC7"/>
    <w:rsid w:val="003A5E21"/>
    <w:rsid w:val="003B1017"/>
    <w:rsid w:val="003B19CB"/>
    <w:rsid w:val="003B3DCC"/>
    <w:rsid w:val="003C2065"/>
    <w:rsid w:val="003F07D1"/>
    <w:rsid w:val="003F5E21"/>
    <w:rsid w:val="003F6936"/>
    <w:rsid w:val="004243CB"/>
    <w:rsid w:val="0043523E"/>
    <w:rsid w:val="00437E3F"/>
    <w:rsid w:val="0044611C"/>
    <w:rsid w:val="00450236"/>
    <w:rsid w:val="00455B4B"/>
    <w:rsid w:val="00456A8D"/>
    <w:rsid w:val="004600BF"/>
    <w:rsid w:val="004711D6"/>
    <w:rsid w:val="00481546"/>
    <w:rsid w:val="00487738"/>
    <w:rsid w:val="004963BC"/>
    <w:rsid w:val="00496E5E"/>
    <w:rsid w:val="004A20D6"/>
    <w:rsid w:val="004A3E78"/>
    <w:rsid w:val="004A43B3"/>
    <w:rsid w:val="004B29DD"/>
    <w:rsid w:val="004B4CBC"/>
    <w:rsid w:val="004C4409"/>
    <w:rsid w:val="004C55DB"/>
    <w:rsid w:val="004D75B9"/>
    <w:rsid w:val="004E0749"/>
    <w:rsid w:val="004E1211"/>
    <w:rsid w:val="004F2CB7"/>
    <w:rsid w:val="005014FF"/>
    <w:rsid w:val="00501952"/>
    <w:rsid w:val="00507658"/>
    <w:rsid w:val="00512428"/>
    <w:rsid w:val="00542FB0"/>
    <w:rsid w:val="00543136"/>
    <w:rsid w:val="00545C75"/>
    <w:rsid w:val="00554674"/>
    <w:rsid w:val="005550F1"/>
    <w:rsid w:val="00561E51"/>
    <w:rsid w:val="00572190"/>
    <w:rsid w:val="00572677"/>
    <w:rsid w:val="0058085E"/>
    <w:rsid w:val="005829CF"/>
    <w:rsid w:val="005858DC"/>
    <w:rsid w:val="00590064"/>
    <w:rsid w:val="00594430"/>
    <w:rsid w:val="005A6ABC"/>
    <w:rsid w:val="005F110B"/>
    <w:rsid w:val="005F217A"/>
    <w:rsid w:val="005F4D20"/>
    <w:rsid w:val="005F63D2"/>
    <w:rsid w:val="00610627"/>
    <w:rsid w:val="00613629"/>
    <w:rsid w:val="00613D53"/>
    <w:rsid w:val="00626FFF"/>
    <w:rsid w:val="00631658"/>
    <w:rsid w:val="00644DE6"/>
    <w:rsid w:val="00647080"/>
    <w:rsid w:val="0065315D"/>
    <w:rsid w:val="00653AD8"/>
    <w:rsid w:val="006657B5"/>
    <w:rsid w:val="006753F2"/>
    <w:rsid w:val="006801C0"/>
    <w:rsid w:val="006811E0"/>
    <w:rsid w:val="006878C6"/>
    <w:rsid w:val="006911EB"/>
    <w:rsid w:val="00691F7A"/>
    <w:rsid w:val="00692011"/>
    <w:rsid w:val="00692E25"/>
    <w:rsid w:val="00696C94"/>
    <w:rsid w:val="006A1863"/>
    <w:rsid w:val="006B0314"/>
    <w:rsid w:val="006B355D"/>
    <w:rsid w:val="006C54CD"/>
    <w:rsid w:val="006D04FF"/>
    <w:rsid w:val="006D101A"/>
    <w:rsid w:val="006F4790"/>
    <w:rsid w:val="00707E8B"/>
    <w:rsid w:val="00721F19"/>
    <w:rsid w:val="007251AD"/>
    <w:rsid w:val="00741242"/>
    <w:rsid w:val="007567E8"/>
    <w:rsid w:val="00756B29"/>
    <w:rsid w:val="0076071A"/>
    <w:rsid w:val="007665CF"/>
    <w:rsid w:val="00774023"/>
    <w:rsid w:val="00775FF3"/>
    <w:rsid w:val="0079063D"/>
    <w:rsid w:val="00797178"/>
    <w:rsid w:val="007A238F"/>
    <w:rsid w:val="007A715D"/>
    <w:rsid w:val="007B058B"/>
    <w:rsid w:val="007B0870"/>
    <w:rsid w:val="007C2543"/>
    <w:rsid w:val="007D22F5"/>
    <w:rsid w:val="007D4E2E"/>
    <w:rsid w:val="007E0FD9"/>
    <w:rsid w:val="00811689"/>
    <w:rsid w:val="00830011"/>
    <w:rsid w:val="0083495E"/>
    <w:rsid w:val="00845416"/>
    <w:rsid w:val="00846D25"/>
    <w:rsid w:val="00866350"/>
    <w:rsid w:val="0087079C"/>
    <w:rsid w:val="00873636"/>
    <w:rsid w:val="00884249"/>
    <w:rsid w:val="008854C9"/>
    <w:rsid w:val="008913C3"/>
    <w:rsid w:val="00891F2B"/>
    <w:rsid w:val="00896191"/>
    <w:rsid w:val="008A0A76"/>
    <w:rsid w:val="008A41A1"/>
    <w:rsid w:val="008A48D2"/>
    <w:rsid w:val="008A5CAF"/>
    <w:rsid w:val="008E4948"/>
    <w:rsid w:val="008F3B50"/>
    <w:rsid w:val="0090111A"/>
    <w:rsid w:val="00907144"/>
    <w:rsid w:val="009142A5"/>
    <w:rsid w:val="00915633"/>
    <w:rsid w:val="0092036D"/>
    <w:rsid w:val="00931CD9"/>
    <w:rsid w:val="009338AA"/>
    <w:rsid w:val="00937640"/>
    <w:rsid w:val="0094154B"/>
    <w:rsid w:val="00955A36"/>
    <w:rsid w:val="00957002"/>
    <w:rsid w:val="00965684"/>
    <w:rsid w:val="00967205"/>
    <w:rsid w:val="00967776"/>
    <w:rsid w:val="00971E29"/>
    <w:rsid w:val="009735DF"/>
    <w:rsid w:val="00975866"/>
    <w:rsid w:val="00982691"/>
    <w:rsid w:val="00984C8B"/>
    <w:rsid w:val="00992E75"/>
    <w:rsid w:val="009932D3"/>
    <w:rsid w:val="009960D4"/>
    <w:rsid w:val="009A7363"/>
    <w:rsid w:val="009B06D3"/>
    <w:rsid w:val="009C2D85"/>
    <w:rsid w:val="009C716A"/>
    <w:rsid w:val="009D0938"/>
    <w:rsid w:val="009E29C0"/>
    <w:rsid w:val="009E55C3"/>
    <w:rsid w:val="009F3041"/>
    <w:rsid w:val="009F324B"/>
    <w:rsid w:val="009F36F2"/>
    <w:rsid w:val="009F40D3"/>
    <w:rsid w:val="00A04C7E"/>
    <w:rsid w:val="00A052CD"/>
    <w:rsid w:val="00A05941"/>
    <w:rsid w:val="00A21758"/>
    <w:rsid w:val="00A22C7E"/>
    <w:rsid w:val="00A2480D"/>
    <w:rsid w:val="00A32F49"/>
    <w:rsid w:val="00A33A8B"/>
    <w:rsid w:val="00A412AE"/>
    <w:rsid w:val="00A51BDF"/>
    <w:rsid w:val="00A56EF6"/>
    <w:rsid w:val="00A654DF"/>
    <w:rsid w:val="00A703EC"/>
    <w:rsid w:val="00AB6E4D"/>
    <w:rsid w:val="00AD32C8"/>
    <w:rsid w:val="00AD372F"/>
    <w:rsid w:val="00AD79E6"/>
    <w:rsid w:val="00AE36D2"/>
    <w:rsid w:val="00B0402A"/>
    <w:rsid w:val="00B06730"/>
    <w:rsid w:val="00B1799A"/>
    <w:rsid w:val="00B3193E"/>
    <w:rsid w:val="00B32D9F"/>
    <w:rsid w:val="00B439C8"/>
    <w:rsid w:val="00B475E9"/>
    <w:rsid w:val="00B47A6B"/>
    <w:rsid w:val="00B55043"/>
    <w:rsid w:val="00B603F2"/>
    <w:rsid w:val="00B8532E"/>
    <w:rsid w:val="00B8552C"/>
    <w:rsid w:val="00B91A3A"/>
    <w:rsid w:val="00B92BD7"/>
    <w:rsid w:val="00B93964"/>
    <w:rsid w:val="00B97BF2"/>
    <w:rsid w:val="00BB1768"/>
    <w:rsid w:val="00BB2506"/>
    <w:rsid w:val="00BB4983"/>
    <w:rsid w:val="00BB6A5E"/>
    <w:rsid w:val="00BC70D1"/>
    <w:rsid w:val="00BD5C19"/>
    <w:rsid w:val="00BE2498"/>
    <w:rsid w:val="00BE4BD9"/>
    <w:rsid w:val="00BE52A8"/>
    <w:rsid w:val="00BF3FFE"/>
    <w:rsid w:val="00C00A08"/>
    <w:rsid w:val="00C04A37"/>
    <w:rsid w:val="00C13DD6"/>
    <w:rsid w:val="00C15F70"/>
    <w:rsid w:val="00C35384"/>
    <w:rsid w:val="00C410E5"/>
    <w:rsid w:val="00C44FD0"/>
    <w:rsid w:val="00C60BAA"/>
    <w:rsid w:val="00C70863"/>
    <w:rsid w:val="00C82C1F"/>
    <w:rsid w:val="00C838FE"/>
    <w:rsid w:val="00C900C0"/>
    <w:rsid w:val="00C91142"/>
    <w:rsid w:val="00CA0E1A"/>
    <w:rsid w:val="00CA7B9B"/>
    <w:rsid w:val="00CA7BB1"/>
    <w:rsid w:val="00CD1171"/>
    <w:rsid w:val="00CD33C0"/>
    <w:rsid w:val="00CF0425"/>
    <w:rsid w:val="00D044C6"/>
    <w:rsid w:val="00D07D33"/>
    <w:rsid w:val="00D27918"/>
    <w:rsid w:val="00D316AD"/>
    <w:rsid w:val="00D34668"/>
    <w:rsid w:val="00D35213"/>
    <w:rsid w:val="00D42314"/>
    <w:rsid w:val="00D57B91"/>
    <w:rsid w:val="00D66A65"/>
    <w:rsid w:val="00D73645"/>
    <w:rsid w:val="00D80028"/>
    <w:rsid w:val="00D81B80"/>
    <w:rsid w:val="00D85C78"/>
    <w:rsid w:val="00DB2B55"/>
    <w:rsid w:val="00DB3CF8"/>
    <w:rsid w:val="00DB4186"/>
    <w:rsid w:val="00DB43D9"/>
    <w:rsid w:val="00DB76F0"/>
    <w:rsid w:val="00DC3AA3"/>
    <w:rsid w:val="00DD1379"/>
    <w:rsid w:val="00DD4963"/>
    <w:rsid w:val="00DE605D"/>
    <w:rsid w:val="00DF23B6"/>
    <w:rsid w:val="00E14F6E"/>
    <w:rsid w:val="00E212EF"/>
    <w:rsid w:val="00E24895"/>
    <w:rsid w:val="00E24C67"/>
    <w:rsid w:val="00E31543"/>
    <w:rsid w:val="00E61FDE"/>
    <w:rsid w:val="00E64394"/>
    <w:rsid w:val="00E64FF6"/>
    <w:rsid w:val="00E65995"/>
    <w:rsid w:val="00E7381A"/>
    <w:rsid w:val="00E77E56"/>
    <w:rsid w:val="00E8483A"/>
    <w:rsid w:val="00E91035"/>
    <w:rsid w:val="00E94387"/>
    <w:rsid w:val="00EA02A2"/>
    <w:rsid w:val="00EA2D3C"/>
    <w:rsid w:val="00EA58CF"/>
    <w:rsid w:val="00EB5B28"/>
    <w:rsid w:val="00EB733D"/>
    <w:rsid w:val="00EB7704"/>
    <w:rsid w:val="00EC193F"/>
    <w:rsid w:val="00EC3559"/>
    <w:rsid w:val="00EC64BF"/>
    <w:rsid w:val="00EE4EC8"/>
    <w:rsid w:val="00EE5BF3"/>
    <w:rsid w:val="00F054B0"/>
    <w:rsid w:val="00F20EED"/>
    <w:rsid w:val="00F365EA"/>
    <w:rsid w:val="00F437BC"/>
    <w:rsid w:val="00F56E16"/>
    <w:rsid w:val="00F648D5"/>
    <w:rsid w:val="00F65254"/>
    <w:rsid w:val="00F76863"/>
    <w:rsid w:val="00F8769C"/>
    <w:rsid w:val="00FA0C7A"/>
    <w:rsid w:val="00FA1597"/>
    <w:rsid w:val="00FA2928"/>
    <w:rsid w:val="00FA6151"/>
    <w:rsid w:val="00FC2ECC"/>
    <w:rsid w:val="00FD0329"/>
    <w:rsid w:val="00FE39AA"/>
    <w:rsid w:val="00FE4F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DCC813"/>
  <w15:docId w15:val="{08998CA5-1F1D-4BFA-AF4A-01AC33BDF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7D33"/>
  </w:style>
  <w:style w:type="paragraph" w:styleId="Heading1">
    <w:name w:val="heading 1"/>
    <w:basedOn w:val="Normal"/>
    <w:next w:val="Normal"/>
    <w:link w:val="Heading1Char"/>
    <w:uiPriority w:val="9"/>
    <w:qFormat/>
    <w:rsid w:val="00D07D33"/>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D07D33"/>
    <w:pPr>
      <w:spacing w:after="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D07D33"/>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D07D33"/>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D07D33"/>
    <w:pPr>
      <w:spacing w:after="0"/>
      <w:jc w:val="left"/>
      <w:outlineLvl w:val="4"/>
    </w:pPr>
    <w:rPr>
      <w:smallCaps/>
      <w:color w:val="3A7C22" w:themeColor="accent6" w:themeShade="BF"/>
      <w:spacing w:val="10"/>
      <w:sz w:val="22"/>
      <w:szCs w:val="22"/>
    </w:rPr>
  </w:style>
  <w:style w:type="paragraph" w:styleId="Heading6">
    <w:name w:val="heading 6"/>
    <w:basedOn w:val="Normal"/>
    <w:next w:val="Normal"/>
    <w:link w:val="Heading6Char"/>
    <w:uiPriority w:val="9"/>
    <w:semiHidden/>
    <w:unhideWhenUsed/>
    <w:qFormat/>
    <w:rsid w:val="00D07D33"/>
    <w:pPr>
      <w:spacing w:after="0"/>
      <w:jc w:val="left"/>
      <w:outlineLvl w:val="5"/>
    </w:pPr>
    <w:rPr>
      <w:smallCaps/>
      <w:color w:val="4EA72E" w:themeColor="accent6"/>
      <w:spacing w:val="5"/>
      <w:sz w:val="22"/>
      <w:szCs w:val="22"/>
    </w:rPr>
  </w:style>
  <w:style w:type="paragraph" w:styleId="Heading7">
    <w:name w:val="heading 7"/>
    <w:basedOn w:val="Normal"/>
    <w:next w:val="Normal"/>
    <w:link w:val="Heading7Char"/>
    <w:uiPriority w:val="9"/>
    <w:semiHidden/>
    <w:unhideWhenUsed/>
    <w:qFormat/>
    <w:rsid w:val="00D07D33"/>
    <w:pPr>
      <w:spacing w:after="0"/>
      <w:jc w:val="left"/>
      <w:outlineLvl w:val="6"/>
    </w:pPr>
    <w:rPr>
      <w:b/>
      <w:bCs/>
      <w:smallCaps/>
      <w:color w:val="4EA72E" w:themeColor="accent6"/>
      <w:spacing w:val="10"/>
    </w:rPr>
  </w:style>
  <w:style w:type="paragraph" w:styleId="Heading8">
    <w:name w:val="heading 8"/>
    <w:basedOn w:val="Normal"/>
    <w:next w:val="Normal"/>
    <w:link w:val="Heading8Char"/>
    <w:uiPriority w:val="9"/>
    <w:semiHidden/>
    <w:unhideWhenUsed/>
    <w:qFormat/>
    <w:rsid w:val="00D07D33"/>
    <w:pPr>
      <w:spacing w:after="0"/>
      <w:jc w:val="left"/>
      <w:outlineLvl w:val="7"/>
    </w:pPr>
    <w:rPr>
      <w:b/>
      <w:bCs/>
      <w:i/>
      <w:iCs/>
      <w:smallCaps/>
      <w:color w:val="3A7C22" w:themeColor="accent6" w:themeShade="BF"/>
    </w:rPr>
  </w:style>
  <w:style w:type="paragraph" w:styleId="Heading9">
    <w:name w:val="heading 9"/>
    <w:basedOn w:val="Normal"/>
    <w:next w:val="Normal"/>
    <w:link w:val="Heading9Char"/>
    <w:uiPriority w:val="9"/>
    <w:semiHidden/>
    <w:unhideWhenUsed/>
    <w:qFormat/>
    <w:rsid w:val="00D07D33"/>
    <w:pPr>
      <w:spacing w:after="0"/>
      <w:jc w:val="left"/>
      <w:outlineLvl w:val="8"/>
    </w:pPr>
    <w:rPr>
      <w:b/>
      <w:bCs/>
      <w:i/>
      <w:iCs/>
      <w:smallCaps/>
      <w:color w:val="275317"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7D33"/>
    <w:rPr>
      <w:smallCaps/>
      <w:spacing w:val="5"/>
      <w:sz w:val="32"/>
      <w:szCs w:val="32"/>
    </w:rPr>
  </w:style>
  <w:style w:type="character" w:customStyle="1" w:styleId="Heading2Char">
    <w:name w:val="Heading 2 Char"/>
    <w:basedOn w:val="DefaultParagraphFont"/>
    <w:link w:val="Heading2"/>
    <w:uiPriority w:val="9"/>
    <w:rsid w:val="00D07D33"/>
    <w:rPr>
      <w:smallCaps/>
      <w:spacing w:val="5"/>
      <w:sz w:val="28"/>
      <w:szCs w:val="28"/>
    </w:rPr>
  </w:style>
  <w:style w:type="character" w:customStyle="1" w:styleId="Heading3Char">
    <w:name w:val="Heading 3 Char"/>
    <w:basedOn w:val="DefaultParagraphFont"/>
    <w:link w:val="Heading3"/>
    <w:uiPriority w:val="9"/>
    <w:semiHidden/>
    <w:rsid w:val="00D07D33"/>
    <w:rPr>
      <w:smallCaps/>
      <w:spacing w:val="5"/>
      <w:sz w:val="24"/>
      <w:szCs w:val="24"/>
    </w:rPr>
  </w:style>
  <w:style w:type="character" w:customStyle="1" w:styleId="Heading4Char">
    <w:name w:val="Heading 4 Char"/>
    <w:basedOn w:val="DefaultParagraphFont"/>
    <w:link w:val="Heading4"/>
    <w:uiPriority w:val="9"/>
    <w:semiHidden/>
    <w:rsid w:val="00D07D33"/>
    <w:rPr>
      <w:i/>
      <w:iCs/>
      <w:smallCaps/>
      <w:spacing w:val="10"/>
      <w:sz w:val="22"/>
      <w:szCs w:val="22"/>
    </w:rPr>
  </w:style>
  <w:style w:type="character" w:customStyle="1" w:styleId="Heading5Char">
    <w:name w:val="Heading 5 Char"/>
    <w:basedOn w:val="DefaultParagraphFont"/>
    <w:link w:val="Heading5"/>
    <w:uiPriority w:val="9"/>
    <w:semiHidden/>
    <w:rsid w:val="00D07D33"/>
    <w:rPr>
      <w:smallCaps/>
      <w:color w:val="3A7C22" w:themeColor="accent6" w:themeShade="BF"/>
      <w:spacing w:val="10"/>
      <w:sz w:val="22"/>
      <w:szCs w:val="22"/>
    </w:rPr>
  </w:style>
  <w:style w:type="character" w:customStyle="1" w:styleId="Heading6Char">
    <w:name w:val="Heading 6 Char"/>
    <w:basedOn w:val="DefaultParagraphFont"/>
    <w:link w:val="Heading6"/>
    <w:uiPriority w:val="9"/>
    <w:semiHidden/>
    <w:rsid w:val="00D07D33"/>
    <w:rPr>
      <w:smallCaps/>
      <w:color w:val="4EA72E" w:themeColor="accent6"/>
      <w:spacing w:val="5"/>
      <w:sz w:val="22"/>
      <w:szCs w:val="22"/>
    </w:rPr>
  </w:style>
  <w:style w:type="character" w:customStyle="1" w:styleId="Heading7Char">
    <w:name w:val="Heading 7 Char"/>
    <w:basedOn w:val="DefaultParagraphFont"/>
    <w:link w:val="Heading7"/>
    <w:uiPriority w:val="9"/>
    <w:semiHidden/>
    <w:rsid w:val="00D07D33"/>
    <w:rPr>
      <w:b/>
      <w:bCs/>
      <w:smallCaps/>
      <w:color w:val="4EA72E" w:themeColor="accent6"/>
      <w:spacing w:val="10"/>
    </w:rPr>
  </w:style>
  <w:style w:type="character" w:customStyle="1" w:styleId="Heading8Char">
    <w:name w:val="Heading 8 Char"/>
    <w:basedOn w:val="DefaultParagraphFont"/>
    <w:link w:val="Heading8"/>
    <w:uiPriority w:val="9"/>
    <w:semiHidden/>
    <w:rsid w:val="00D07D33"/>
    <w:rPr>
      <w:b/>
      <w:bCs/>
      <w:i/>
      <w:iCs/>
      <w:smallCaps/>
      <w:color w:val="3A7C22" w:themeColor="accent6" w:themeShade="BF"/>
    </w:rPr>
  </w:style>
  <w:style w:type="character" w:customStyle="1" w:styleId="Heading9Char">
    <w:name w:val="Heading 9 Char"/>
    <w:basedOn w:val="DefaultParagraphFont"/>
    <w:link w:val="Heading9"/>
    <w:uiPriority w:val="9"/>
    <w:semiHidden/>
    <w:rsid w:val="00D07D33"/>
    <w:rPr>
      <w:b/>
      <w:bCs/>
      <w:i/>
      <w:iCs/>
      <w:smallCaps/>
      <w:color w:val="275317" w:themeColor="accent6" w:themeShade="80"/>
    </w:rPr>
  </w:style>
  <w:style w:type="paragraph" w:styleId="Title">
    <w:name w:val="Title"/>
    <w:basedOn w:val="Normal"/>
    <w:next w:val="Normal"/>
    <w:link w:val="TitleChar"/>
    <w:uiPriority w:val="10"/>
    <w:qFormat/>
    <w:rsid w:val="00D07D33"/>
    <w:pPr>
      <w:pBdr>
        <w:top w:val="single" w:sz="8" w:space="1" w:color="4EA72E"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D07D33"/>
    <w:rPr>
      <w:smallCaps/>
      <w:color w:val="262626" w:themeColor="text1" w:themeTint="D9"/>
      <w:sz w:val="52"/>
      <w:szCs w:val="52"/>
    </w:rPr>
  </w:style>
  <w:style w:type="paragraph" w:styleId="Subtitle">
    <w:name w:val="Subtitle"/>
    <w:basedOn w:val="Normal"/>
    <w:next w:val="Normal"/>
    <w:link w:val="SubtitleChar"/>
    <w:uiPriority w:val="11"/>
    <w:qFormat/>
    <w:rsid w:val="00D07D33"/>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D07D33"/>
    <w:rPr>
      <w:rFonts w:asciiTheme="majorHAnsi" w:eastAsiaTheme="majorEastAsia" w:hAnsiTheme="majorHAnsi" w:cstheme="majorBidi"/>
    </w:rPr>
  </w:style>
  <w:style w:type="paragraph" w:styleId="Quote">
    <w:name w:val="Quote"/>
    <w:basedOn w:val="Normal"/>
    <w:next w:val="Normal"/>
    <w:link w:val="QuoteChar"/>
    <w:uiPriority w:val="29"/>
    <w:qFormat/>
    <w:rsid w:val="00D07D33"/>
    <w:rPr>
      <w:i/>
      <w:iCs/>
    </w:rPr>
  </w:style>
  <w:style w:type="character" w:customStyle="1" w:styleId="QuoteChar">
    <w:name w:val="Quote Char"/>
    <w:basedOn w:val="DefaultParagraphFont"/>
    <w:link w:val="Quote"/>
    <w:uiPriority w:val="29"/>
    <w:rsid w:val="00D07D33"/>
    <w:rPr>
      <w:i/>
      <w:iCs/>
    </w:rPr>
  </w:style>
  <w:style w:type="paragraph" w:styleId="ListParagraph">
    <w:name w:val="List Paragraph"/>
    <w:basedOn w:val="Normal"/>
    <w:uiPriority w:val="34"/>
    <w:qFormat/>
    <w:rsid w:val="00AD79E6"/>
    <w:pPr>
      <w:ind w:left="720"/>
      <w:contextualSpacing/>
    </w:pPr>
  </w:style>
  <w:style w:type="character" w:styleId="IntenseEmphasis">
    <w:name w:val="Intense Emphasis"/>
    <w:uiPriority w:val="21"/>
    <w:qFormat/>
    <w:rsid w:val="00D07D33"/>
    <w:rPr>
      <w:b/>
      <w:bCs/>
      <w:i/>
      <w:iCs/>
      <w:color w:val="4EA72E" w:themeColor="accent6"/>
      <w:spacing w:val="10"/>
    </w:rPr>
  </w:style>
  <w:style w:type="paragraph" w:styleId="IntenseQuote">
    <w:name w:val="Intense Quote"/>
    <w:basedOn w:val="Normal"/>
    <w:next w:val="Normal"/>
    <w:link w:val="IntenseQuoteChar"/>
    <w:uiPriority w:val="30"/>
    <w:qFormat/>
    <w:rsid w:val="00D07D33"/>
    <w:pPr>
      <w:pBdr>
        <w:top w:val="single" w:sz="8" w:space="1" w:color="4EA72E"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D07D33"/>
    <w:rPr>
      <w:b/>
      <w:bCs/>
      <w:i/>
      <w:iCs/>
    </w:rPr>
  </w:style>
  <w:style w:type="character" w:styleId="IntenseReference">
    <w:name w:val="Intense Reference"/>
    <w:uiPriority w:val="32"/>
    <w:qFormat/>
    <w:rsid w:val="00D07D33"/>
    <w:rPr>
      <w:b/>
      <w:bCs/>
      <w:smallCaps/>
      <w:spacing w:val="5"/>
      <w:sz w:val="22"/>
      <w:szCs w:val="22"/>
      <w:u w:val="single"/>
    </w:rPr>
  </w:style>
  <w:style w:type="paragraph" w:styleId="Header">
    <w:name w:val="header"/>
    <w:basedOn w:val="Normal"/>
    <w:link w:val="HeaderChar"/>
    <w:uiPriority w:val="99"/>
    <w:unhideWhenUsed/>
    <w:rsid w:val="00251C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1C32"/>
  </w:style>
  <w:style w:type="paragraph" w:styleId="Footer">
    <w:name w:val="footer"/>
    <w:basedOn w:val="Normal"/>
    <w:link w:val="FooterChar"/>
    <w:uiPriority w:val="99"/>
    <w:unhideWhenUsed/>
    <w:rsid w:val="00251C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1C32"/>
  </w:style>
  <w:style w:type="paragraph" w:styleId="Caption">
    <w:name w:val="caption"/>
    <w:basedOn w:val="Normal"/>
    <w:next w:val="Normal"/>
    <w:uiPriority w:val="35"/>
    <w:unhideWhenUsed/>
    <w:qFormat/>
    <w:rsid w:val="00D07D33"/>
    <w:rPr>
      <w:b/>
      <w:bCs/>
      <w:caps/>
      <w:sz w:val="16"/>
      <w:szCs w:val="16"/>
    </w:rPr>
  </w:style>
  <w:style w:type="character" w:styleId="Strong">
    <w:name w:val="Strong"/>
    <w:uiPriority w:val="22"/>
    <w:qFormat/>
    <w:rsid w:val="00D07D33"/>
    <w:rPr>
      <w:b/>
      <w:bCs/>
      <w:color w:val="4EA72E" w:themeColor="accent6"/>
    </w:rPr>
  </w:style>
  <w:style w:type="character" w:styleId="Emphasis">
    <w:name w:val="Emphasis"/>
    <w:uiPriority w:val="20"/>
    <w:qFormat/>
    <w:rsid w:val="00D07D33"/>
    <w:rPr>
      <w:b/>
      <w:bCs/>
      <w:i/>
      <w:iCs/>
      <w:spacing w:val="10"/>
    </w:rPr>
  </w:style>
  <w:style w:type="paragraph" w:styleId="NoSpacing">
    <w:name w:val="No Spacing"/>
    <w:uiPriority w:val="1"/>
    <w:qFormat/>
    <w:rsid w:val="00D07D33"/>
    <w:pPr>
      <w:spacing w:after="0" w:line="240" w:lineRule="auto"/>
    </w:pPr>
  </w:style>
  <w:style w:type="character" w:styleId="SubtleEmphasis">
    <w:name w:val="Subtle Emphasis"/>
    <w:uiPriority w:val="19"/>
    <w:qFormat/>
    <w:rsid w:val="00D07D33"/>
    <w:rPr>
      <w:i/>
      <w:iCs/>
    </w:rPr>
  </w:style>
  <w:style w:type="character" w:styleId="SubtleReference">
    <w:name w:val="Subtle Reference"/>
    <w:uiPriority w:val="31"/>
    <w:qFormat/>
    <w:rsid w:val="00D07D33"/>
    <w:rPr>
      <w:b/>
      <w:bCs/>
    </w:rPr>
  </w:style>
  <w:style w:type="character" w:styleId="BookTitle">
    <w:name w:val="Book Title"/>
    <w:uiPriority w:val="33"/>
    <w:qFormat/>
    <w:rsid w:val="00D07D33"/>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D07D33"/>
    <w:pPr>
      <w:outlineLvl w:val="9"/>
    </w:pPr>
  </w:style>
  <w:style w:type="paragraph" w:styleId="NormalWeb">
    <w:name w:val="Normal (Web)"/>
    <w:basedOn w:val="Normal"/>
    <w:uiPriority w:val="99"/>
    <w:unhideWhenUsed/>
    <w:rsid w:val="0017597C"/>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04A37"/>
    <w:rPr>
      <w:color w:val="467886" w:themeColor="hyperlink"/>
      <w:u w:val="single"/>
    </w:rPr>
  </w:style>
  <w:style w:type="character" w:styleId="UnresolvedMention">
    <w:name w:val="Unresolved Mention"/>
    <w:basedOn w:val="DefaultParagraphFont"/>
    <w:uiPriority w:val="99"/>
    <w:semiHidden/>
    <w:unhideWhenUsed/>
    <w:rsid w:val="00C04A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341066">
      <w:bodyDiv w:val="1"/>
      <w:marLeft w:val="0"/>
      <w:marRight w:val="0"/>
      <w:marTop w:val="0"/>
      <w:marBottom w:val="0"/>
      <w:divBdr>
        <w:top w:val="none" w:sz="0" w:space="0" w:color="auto"/>
        <w:left w:val="none" w:sz="0" w:space="0" w:color="auto"/>
        <w:bottom w:val="none" w:sz="0" w:space="0" w:color="auto"/>
        <w:right w:val="none" w:sz="0" w:space="0" w:color="auto"/>
      </w:divBdr>
    </w:div>
    <w:div w:id="88743851">
      <w:bodyDiv w:val="1"/>
      <w:marLeft w:val="0"/>
      <w:marRight w:val="0"/>
      <w:marTop w:val="0"/>
      <w:marBottom w:val="0"/>
      <w:divBdr>
        <w:top w:val="none" w:sz="0" w:space="0" w:color="auto"/>
        <w:left w:val="none" w:sz="0" w:space="0" w:color="auto"/>
        <w:bottom w:val="none" w:sz="0" w:space="0" w:color="auto"/>
        <w:right w:val="none" w:sz="0" w:space="0" w:color="auto"/>
      </w:divBdr>
    </w:div>
    <w:div w:id="131145681">
      <w:bodyDiv w:val="1"/>
      <w:marLeft w:val="0"/>
      <w:marRight w:val="0"/>
      <w:marTop w:val="0"/>
      <w:marBottom w:val="0"/>
      <w:divBdr>
        <w:top w:val="none" w:sz="0" w:space="0" w:color="auto"/>
        <w:left w:val="none" w:sz="0" w:space="0" w:color="auto"/>
        <w:bottom w:val="none" w:sz="0" w:space="0" w:color="auto"/>
        <w:right w:val="none" w:sz="0" w:space="0" w:color="auto"/>
      </w:divBdr>
    </w:div>
    <w:div w:id="132791233">
      <w:bodyDiv w:val="1"/>
      <w:marLeft w:val="0"/>
      <w:marRight w:val="0"/>
      <w:marTop w:val="0"/>
      <w:marBottom w:val="0"/>
      <w:divBdr>
        <w:top w:val="none" w:sz="0" w:space="0" w:color="auto"/>
        <w:left w:val="none" w:sz="0" w:space="0" w:color="auto"/>
        <w:bottom w:val="none" w:sz="0" w:space="0" w:color="auto"/>
        <w:right w:val="none" w:sz="0" w:space="0" w:color="auto"/>
      </w:divBdr>
      <w:divsChild>
        <w:div w:id="1841653386">
          <w:marLeft w:val="0"/>
          <w:marRight w:val="0"/>
          <w:marTop w:val="0"/>
          <w:marBottom w:val="0"/>
          <w:divBdr>
            <w:top w:val="none" w:sz="0" w:space="0" w:color="auto"/>
            <w:left w:val="none" w:sz="0" w:space="0" w:color="auto"/>
            <w:bottom w:val="none" w:sz="0" w:space="0" w:color="auto"/>
            <w:right w:val="none" w:sz="0" w:space="0" w:color="auto"/>
          </w:divBdr>
          <w:divsChild>
            <w:div w:id="730076825">
              <w:marLeft w:val="0"/>
              <w:marRight w:val="0"/>
              <w:marTop w:val="0"/>
              <w:marBottom w:val="0"/>
              <w:divBdr>
                <w:top w:val="none" w:sz="0" w:space="0" w:color="auto"/>
                <w:left w:val="none" w:sz="0" w:space="0" w:color="auto"/>
                <w:bottom w:val="none" w:sz="0" w:space="0" w:color="auto"/>
                <w:right w:val="none" w:sz="0" w:space="0" w:color="auto"/>
              </w:divBdr>
            </w:div>
            <w:div w:id="735978922">
              <w:marLeft w:val="0"/>
              <w:marRight w:val="0"/>
              <w:marTop w:val="0"/>
              <w:marBottom w:val="0"/>
              <w:divBdr>
                <w:top w:val="none" w:sz="0" w:space="0" w:color="auto"/>
                <w:left w:val="none" w:sz="0" w:space="0" w:color="auto"/>
                <w:bottom w:val="none" w:sz="0" w:space="0" w:color="auto"/>
                <w:right w:val="none" w:sz="0" w:space="0" w:color="auto"/>
              </w:divBdr>
              <w:divsChild>
                <w:div w:id="661350895">
                  <w:marLeft w:val="0"/>
                  <w:marRight w:val="0"/>
                  <w:marTop w:val="0"/>
                  <w:marBottom w:val="0"/>
                  <w:divBdr>
                    <w:top w:val="none" w:sz="0" w:space="0" w:color="auto"/>
                    <w:left w:val="none" w:sz="0" w:space="0" w:color="auto"/>
                    <w:bottom w:val="none" w:sz="0" w:space="0" w:color="auto"/>
                    <w:right w:val="none" w:sz="0" w:space="0" w:color="auto"/>
                  </w:divBdr>
                  <w:divsChild>
                    <w:div w:id="178592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816469">
              <w:marLeft w:val="0"/>
              <w:marRight w:val="0"/>
              <w:marTop w:val="0"/>
              <w:marBottom w:val="0"/>
              <w:divBdr>
                <w:top w:val="none" w:sz="0" w:space="0" w:color="auto"/>
                <w:left w:val="none" w:sz="0" w:space="0" w:color="auto"/>
                <w:bottom w:val="none" w:sz="0" w:space="0" w:color="auto"/>
                <w:right w:val="none" w:sz="0" w:space="0" w:color="auto"/>
              </w:divBdr>
            </w:div>
          </w:divsChild>
        </w:div>
        <w:div w:id="872157372">
          <w:marLeft w:val="0"/>
          <w:marRight w:val="0"/>
          <w:marTop w:val="0"/>
          <w:marBottom w:val="0"/>
          <w:divBdr>
            <w:top w:val="none" w:sz="0" w:space="0" w:color="auto"/>
            <w:left w:val="none" w:sz="0" w:space="0" w:color="auto"/>
            <w:bottom w:val="none" w:sz="0" w:space="0" w:color="auto"/>
            <w:right w:val="none" w:sz="0" w:space="0" w:color="auto"/>
          </w:divBdr>
          <w:divsChild>
            <w:div w:id="1271165759">
              <w:marLeft w:val="0"/>
              <w:marRight w:val="0"/>
              <w:marTop w:val="0"/>
              <w:marBottom w:val="0"/>
              <w:divBdr>
                <w:top w:val="none" w:sz="0" w:space="0" w:color="auto"/>
                <w:left w:val="none" w:sz="0" w:space="0" w:color="auto"/>
                <w:bottom w:val="none" w:sz="0" w:space="0" w:color="auto"/>
                <w:right w:val="none" w:sz="0" w:space="0" w:color="auto"/>
              </w:divBdr>
            </w:div>
            <w:div w:id="61100078">
              <w:marLeft w:val="0"/>
              <w:marRight w:val="0"/>
              <w:marTop w:val="0"/>
              <w:marBottom w:val="0"/>
              <w:divBdr>
                <w:top w:val="none" w:sz="0" w:space="0" w:color="auto"/>
                <w:left w:val="none" w:sz="0" w:space="0" w:color="auto"/>
                <w:bottom w:val="none" w:sz="0" w:space="0" w:color="auto"/>
                <w:right w:val="none" w:sz="0" w:space="0" w:color="auto"/>
              </w:divBdr>
              <w:divsChild>
                <w:div w:id="2078168891">
                  <w:marLeft w:val="0"/>
                  <w:marRight w:val="0"/>
                  <w:marTop w:val="0"/>
                  <w:marBottom w:val="0"/>
                  <w:divBdr>
                    <w:top w:val="none" w:sz="0" w:space="0" w:color="auto"/>
                    <w:left w:val="none" w:sz="0" w:space="0" w:color="auto"/>
                    <w:bottom w:val="none" w:sz="0" w:space="0" w:color="auto"/>
                    <w:right w:val="none" w:sz="0" w:space="0" w:color="auto"/>
                  </w:divBdr>
                  <w:divsChild>
                    <w:div w:id="165683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61715">
              <w:marLeft w:val="0"/>
              <w:marRight w:val="0"/>
              <w:marTop w:val="0"/>
              <w:marBottom w:val="0"/>
              <w:divBdr>
                <w:top w:val="none" w:sz="0" w:space="0" w:color="auto"/>
                <w:left w:val="none" w:sz="0" w:space="0" w:color="auto"/>
                <w:bottom w:val="none" w:sz="0" w:space="0" w:color="auto"/>
                <w:right w:val="none" w:sz="0" w:space="0" w:color="auto"/>
              </w:divBdr>
            </w:div>
          </w:divsChild>
        </w:div>
        <w:div w:id="1808736342">
          <w:marLeft w:val="0"/>
          <w:marRight w:val="0"/>
          <w:marTop w:val="0"/>
          <w:marBottom w:val="0"/>
          <w:divBdr>
            <w:top w:val="none" w:sz="0" w:space="0" w:color="auto"/>
            <w:left w:val="none" w:sz="0" w:space="0" w:color="auto"/>
            <w:bottom w:val="none" w:sz="0" w:space="0" w:color="auto"/>
            <w:right w:val="none" w:sz="0" w:space="0" w:color="auto"/>
          </w:divBdr>
          <w:divsChild>
            <w:div w:id="240913756">
              <w:marLeft w:val="0"/>
              <w:marRight w:val="0"/>
              <w:marTop w:val="0"/>
              <w:marBottom w:val="0"/>
              <w:divBdr>
                <w:top w:val="none" w:sz="0" w:space="0" w:color="auto"/>
                <w:left w:val="none" w:sz="0" w:space="0" w:color="auto"/>
                <w:bottom w:val="none" w:sz="0" w:space="0" w:color="auto"/>
                <w:right w:val="none" w:sz="0" w:space="0" w:color="auto"/>
              </w:divBdr>
            </w:div>
            <w:div w:id="1848980956">
              <w:marLeft w:val="0"/>
              <w:marRight w:val="0"/>
              <w:marTop w:val="0"/>
              <w:marBottom w:val="0"/>
              <w:divBdr>
                <w:top w:val="none" w:sz="0" w:space="0" w:color="auto"/>
                <w:left w:val="none" w:sz="0" w:space="0" w:color="auto"/>
                <w:bottom w:val="none" w:sz="0" w:space="0" w:color="auto"/>
                <w:right w:val="none" w:sz="0" w:space="0" w:color="auto"/>
              </w:divBdr>
              <w:divsChild>
                <w:div w:id="349836866">
                  <w:marLeft w:val="0"/>
                  <w:marRight w:val="0"/>
                  <w:marTop w:val="0"/>
                  <w:marBottom w:val="0"/>
                  <w:divBdr>
                    <w:top w:val="none" w:sz="0" w:space="0" w:color="auto"/>
                    <w:left w:val="none" w:sz="0" w:space="0" w:color="auto"/>
                    <w:bottom w:val="none" w:sz="0" w:space="0" w:color="auto"/>
                    <w:right w:val="none" w:sz="0" w:space="0" w:color="auto"/>
                  </w:divBdr>
                  <w:divsChild>
                    <w:div w:id="8226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83927">
              <w:marLeft w:val="0"/>
              <w:marRight w:val="0"/>
              <w:marTop w:val="0"/>
              <w:marBottom w:val="0"/>
              <w:divBdr>
                <w:top w:val="none" w:sz="0" w:space="0" w:color="auto"/>
                <w:left w:val="none" w:sz="0" w:space="0" w:color="auto"/>
                <w:bottom w:val="none" w:sz="0" w:space="0" w:color="auto"/>
                <w:right w:val="none" w:sz="0" w:space="0" w:color="auto"/>
              </w:divBdr>
            </w:div>
          </w:divsChild>
        </w:div>
        <w:div w:id="1232888194">
          <w:marLeft w:val="0"/>
          <w:marRight w:val="0"/>
          <w:marTop w:val="0"/>
          <w:marBottom w:val="0"/>
          <w:divBdr>
            <w:top w:val="none" w:sz="0" w:space="0" w:color="auto"/>
            <w:left w:val="none" w:sz="0" w:space="0" w:color="auto"/>
            <w:bottom w:val="none" w:sz="0" w:space="0" w:color="auto"/>
            <w:right w:val="none" w:sz="0" w:space="0" w:color="auto"/>
          </w:divBdr>
          <w:divsChild>
            <w:div w:id="1935555763">
              <w:marLeft w:val="0"/>
              <w:marRight w:val="0"/>
              <w:marTop w:val="0"/>
              <w:marBottom w:val="0"/>
              <w:divBdr>
                <w:top w:val="none" w:sz="0" w:space="0" w:color="auto"/>
                <w:left w:val="none" w:sz="0" w:space="0" w:color="auto"/>
                <w:bottom w:val="none" w:sz="0" w:space="0" w:color="auto"/>
                <w:right w:val="none" w:sz="0" w:space="0" w:color="auto"/>
              </w:divBdr>
            </w:div>
            <w:div w:id="927470431">
              <w:marLeft w:val="0"/>
              <w:marRight w:val="0"/>
              <w:marTop w:val="0"/>
              <w:marBottom w:val="0"/>
              <w:divBdr>
                <w:top w:val="none" w:sz="0" w:space="0" w:color="auto"/>
                <w:left w:val="none" w:sz="0" w:space="0" w:color="auto"/>
                <w:bottom w:val="none" w:sz="0" w:space="0" w:color="auto"/>
                <w:right w:val="none" w:sz="0" w:space="0" w:color="auto"/>
              </w:divBdr>
              <w:divsChild>
                <w:div w:id="1074936454">
                  <w:marLeft w:val="0"/>
                  <w:marRight w:val="0"/>
                  <w:marTop w:val="0"/>
                  <w:marBottom w:val="0"/>
                  <w:divBdr>
                    <w:top w:val="none" w:sz="0" w:space="0" w:color="auto"/>
                    <w:left w:val="none" w:sz="0" w:space="0" w:color="auto"/>
                    <w:bottom w:val="none" w:sz="0" w:space="0" w:color="auto"/>
                    <w:right w:val="none" w:sz="0" w:space="0" w:color="auto"/>
                  </w:divBdr>
                  <w:divsChild>
                    <w:div w:id="115953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055156">
              <w:marLeft w:val="0"/>
              <w:marRight w:val="0"/>
              <w:marTop w:val="0"/>
              <w:marBottom w:val="0"/>
              <w:divBdr>
                <w:top w:val="none" w:sz="0" w:space="0" w:color="auto"/>
                <w:left w:val="none" w:sz="0" w:space="0" w:color="auto"/>
                <w:bottom w:val="none" w:sz="0" w:space="0" w:color="auto"/>
                <w:right w:val="none" w:sz="0" w:space="0" w:color="auto"/>
              </w:divBdr>
            </w:div>
          </w:divsChild>
        </w:div>
        <w:div w:id="464664690">
          <w:marLeft w:val="0"/>
          <w:marRight w:val="0"/>
          <w:marTop w:val="0"/>
          <w:marBottom w:val="0"/>
          <w:divBdr>
            <w:top w:val="none" w:sz="0" w:space="0" w:color="auto"/>
            <w:left w:val="none" w:sz="0" w:space="0" w:color="auto"/>
            <w:bottom w:val="none" w:sz="0" w:space="0" w:color="auto"/>
            <w:right w:val="none" w:sz="0" w:space="0" w:color="auto"/>
          </w:divBdr>
          <w:divsChild>
            <w:div w:id="1059864180">
              <w:marLeft w:val="0"/>
              <w:marRight w:val="0"/>
              <w:marTop w:val="0"/>
              <w:marBottom w:val="0"/>
              <w:divBdr>
                <w:top w:val="none" w:sz="0" w:space="0" w:color="auto"/>
                <w:left w:val="none" w:sz="0" w:space="0" w:color="auto"/>
                <w:bottom w:val="none" w:sz="0" w:space="0" w:color="auto"/>
                <w:right w:val="none" w:sz="0" w:space="0" w:color="auto"/>
              </w:divBdr>
            </w:div>
            <w:div w:id="803623135">
              <w:marLeft w:val="0"/>
              <w:marRight w:val="0"/>
              <w:marTop w:val="0"/>
              <w:marBottom w:val="0"/>
              <w:divBdr>
                <w:top w:val="none" w:sz="0" w:space="0" w:color="auto"/>
                <w:left w:val="none" w:sz="0" w:space="0" w:color="auto"/>
                <w:bottom w:val="none" w:sz="0" w:space="0" w:color="auto"/>
                <w:right w:val="none" w:sz="0" w:space="0" w:color="auto"/>
              </w:divBdr>
              <w:divsChild>
                <w:div w:id="1601520529">
                  <w:marLeft w:val="0"/>
                  <w:marRight w:val="0"/>
                  <w:marTop w:val="0"/>
                  <w:marBottom w:val="0"/>
                  <w:divBdr>
                    <w:top w:val="none" w:sz="0" w:space="0" w:color="auto"/>
                    <w:left w:val="none" w:sz="0" w:space="0" w:color="auto"/>
                    <w:bottom w:val="none" w:sz="0" w:space="0" w:color="auto"/>
                    <w:right w:val="none" w:sz="0" w:space="0" w:color="auto"/>
                  </w:divBdr>
                  <w:divsChild>
                    <w:div w:id="204433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89834">
              <w:marLeft w:val="0"/>
              <w:marRight w:val="0"/>
              <w:marTop w:val="0"/>
              <w:marBottom w:val="0"/>
              <w:divBdr>
                <w:top w:val="none" w:sz="0" w:space="0" w:color="auto"/>
                <w:left w:val="none" w:sz="0" w:space="0" w:color="auto"/>
                <w:bottom w:val="none" w:sz="0" w:space="0" w:color="auto"/>
                <w:right w:val="none" w:sz="0" w:space="0" w:color="auto"/>
              </w:divBdr>
            </w:div>
          </w:divsChild>
        </w:div>
        <w:div w:id="1863396522">
          <w:marLeft w:val="0"/>
          <w:marRight w:val="0"/>
          <w:marTop w:val="0"/>
          <w:marBottom w:val="0"/>
          <w:divBdr>
            <w:top w:val="none" w:sz="0" w:space="0" w:color="auto"/>
            <w:left w:val="none" w:sz="0" w:space="0" w:color="auto"/>
            <w:bottom w:val="none" w:sz="0" w:space="0" w:color="auto"/>
            <w:right w:val="none" w:sz="0" w:space="0" w:color="auto"/>
          </w:divBdr>
          <w:divsChild>
            <w:div w:id="647827561">
              <w:marLeft w:val="0"/>
              <w:marRight w:val="0"/>
              <w:marTop w:val="0"/>
              <w:marBottom w:val="0"/>
              <w:divBdr>
                <w:top w:val="none" w:sz="0" w:space="0" w:color="auto"/>
                <w:left w:val="none" w:sz="0" w:space="0" w:color="auto"/>
                <w:bottom w:val="none" w:sz="0" w:space="0" w:color="auto"/>
                <w:right w:val="none" w:sz="0" w:space="0" w:color="auto"/>
              </w:divBdr>
            </w:div>
            <w:div w:id="256794950">
              <w:marLeft w:val="0"/>
              <w:marRight w:val="0"/>
              <w:marTop w:val="0"/>
              <w:marBottom w:val="0"/>
              <w:divBdr>
                <w:top w:val="none" w:sz="0" w:space="0" w:color="auto"/>
                <w:left w:val="none" w:sz="0" w:space="0" w:color="auto"/>
                <w:bottom w:val="none" w:sz="0" w:space="0" w:color="auto"/>
                <w:right w:val="none" w:sz="0" w:space="0" w:color="auto"/>
              </w:divBdr>
              <w:divsChild>
                <w:div w:id="1409498066">
                  <w:marLeft w:val="0"/>
                  <w:marRight w:val="0"/>
                  <w:marTop w:val="0"/>
                  <w:marBottom w:val="0"/>
                  <w:divBdr>
                    <w:top w:val="none" w:sz="0" w:space="0" w:color="auto"/>
                    <w:left w:val="none" w:sz="0" w:space="0" w:color="auto"/>
                    <w:bottom w:val="none" w:sz="0" w:space="0" w:color="auto"/>
                    <w:right w:val="none" w:sz="0" w:space="0" w:color="auto"/>
                  </w:divBdr>
                  <w:divsChild>
                    <w:div w:id="4896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5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3230">
      <w:bodyDiv w:val="1"/>
      <w:marLeft w:val="0"/>
      <w:marRight w:val="0"/>
      <w:marTop w:val="0"/>
      <w:marBottom w:val="0"/>
      <w:divBdr>
        <w:top w:val="none" w:sz="0" w:space="0" w:color="auto"/>
        <w:left w:val="none" w:sz="0" w:space="0" w:color="auto"/>
        <w:bottom w:val="none" w:sz="0" w:space="0" w:color="auto"/>
        <w:right w:val="none" w:sz="0" w:space="0" w:color="auto"/>
      </w:divBdr>
    </w:div>
    <w:div w:id="155847876">
      <w:bodyDiv w:val="1"/>
      <w:marLeft w:val="0"/>
      <w:marRight w:val="0"/>
      <w:marTop w:val="0"/>
      <w:marBottom w:val="0"/>
      <w:divBdr>
        <w:top w:val="none" w:sz="0" w:space="0" w:color="auto"/>
        <w:left w:val="none" w:sz="0" w:space="0" w:color="auto"/>
        <w:bottom w:val="none" w:sz="0" w:space="0" w:color="auto"/>
        <w:right w:val="none" w:sz="0" w:space="0" w:color="auto"/>
      </w:divBdr>
    </w:div>
    <w:div w:id="172883997">
      <w:bodyDiv w:val="1"/>
      <w:marLeft w:val="0"/>
      <w:marRight w:val="0"/>
      <w:marTop w:val="0"/>
      <w:marBottom w:val="0"/>
      <w:divBdr>
        <w:top w:val="none" w:sz="0" w:space="0" w:color="auto"/>
        <w:left w:val="none" w:sz="0" w:space="0" w:color="auto"/>
        <w:bottom w:val="none" w:sz="0" w:space="0" w:color="auto"/>
        <w:right w:val="none" w:sz="0" w:space="0" w:color="auto"/>
      </w:divBdr>
    </w:div>
    <w:div w:id="178860114">
      <w:bodyDiv w:val="1"/>
      <w:marLeft w:val="0"/>
      <w:marRight w:val="0"/>
      <w:marTop w:val="0"/>
      <w:marBottom w:val="0"/>
      <w:divBdr>
        <w:top w:val="none" w:sz="0" w:space="0" w:color="auto"/>
        <w:left w:val="none" w:sz="0" w:space="0" w:color="auto"/>
        <w:bottom w:val="none" w:sz="0" w:space="0" w:color="auto"/>
        <w:right w:val="none" w:sz="0" w:space="0" w:color="auto"/>
      </w:divBdr>
    </w:div>
    <w:div w:id="191264557">
      <w:bodyDiv w:val="1"/>
      <w:marLeft w:val="0"/>
      <w:marRight w:val="0"/>
      <w:marTop w:val="0"/>
      <w:marBottom w:val="0"/>
      <w:divBdr>
        <w:top w:val="none" w:sz="0" w:space="0" w:color="auto"/>
        <w:left w:val="none" w:sz="0" w:space="0" w:color="auto"/>
        <w:bottom w:val="none" w:sz="0" w:space="0" w:color="auto"/>
        <w:right w:val="none" w:sz="0" w:space="0" w:color="auto"/>
      </w:divBdr>
    </w:div>
    <w:div w:id="196744662">
      <w:bodyDiv w:val="1"/>
      <w:marLeft w:val="0"/>
      <w:marRight w:val="0"/>
      <w:marTop w:val="0"/>
      <w:marBottom w:val="0"/>
      <w:divBdr>
        <w:top w:val="none" w:sz="0" w:space="0" w:color="auto"/>
        <w:left w:val="none" w:sz="0" w:space="0" w:color="auto"/>
        <w:bottom w:val="none" w:sz="0" w:space="0" w:color="auto"/>
        <w:right w:val="none" w:sz="0" w:space="0" w:color="auto"/>
      </w:divBdr>
    </w:div>
    <w:div w:id="292904522">
      <w:bodyDiv w:val="1"/>
      <w:marLeft w:val="0"/>
      <w:marRight w:val="0"/>
      <w:marTop w:val="0"/>
      <w:marBottom w:val="0"/>
      <w:divBdr>
        <w:top w:val="none" w:sz="0" w:space="0" w:color="auto"/>
        <w:left w:val="none" w:sz="0" w:space="0" w:color="auto"/>
        <w:bottom w:val="none" w:sz="0" w:space="0" w:color="auto"/>
        <w:right w:val="none" w:sz="0" w:space="0" w:color="auto"/>
      </w:divBdr>
    </w:div>
    <w:div w:id="294334416">
      <w:bodyDiv w:val="1"/>
      <w:marLeft w:val="0"/>
      <w:marRight w:val="0"/>
      <w:marTop w:val="0"/>
      <w:marBottom w:val="0"/>
      <w:divBdr>
        <w:top w:val="none" w:sz="0" w:space="0" w:color="auto"/>
        <w:left w:val="none" w:sz="0" w:space="0" w:color="auto"/>
        <w:bottom w:val="none" w:sz="0" w:space="0" w:color="auto"/>
        <w:right w:val="none" w:sz="0" w:space="0" w:color="auto"/>
      </w:divBdr>
    </w:div>
    <w:div w:id="310520555">
      <w:bodyDiv w:val="1"/>
      <w:marLeft w:val="0"/>
      <w:marRight w:val="0"/>
      <w:marTop w:val="0"/>
      <w:marBottom w:val="0"/>
      <w:divBdr>
        <w:top w:val="none" w:sz="0" w:space="0" w:color="auto"/>
        <w:left w:val="none" w:sz="0" w:space="0" w:color="auto"/>
        <w:bottom w:val="none" w:sz="0" w:space="0" w:color="auto"/>
        <w:right w:val="none" w:sz="0" w:space="0" w:color="auto"/>
      </w:divBdr>
      <w:divsChild>
        <w:div w:id="421414140">
          <w:marLeft w:val="0"/>
          <w:marRight w:val="0"/>
          <w:marTop w:val="0"/>
          <w:marBottom w:val="0"/>
          <w:divBdr>
            <w:top w:val="none" w:sz="0" w:space="0" w:color="auto"/>
            <w:left w:val="none" w:sz="0" w:space="0" w:color="auto"/>
            <w:bottom w:val="none" w:sz="0" w:space="0" w:color="auto"/>
            <w:right w:val="none" w:sz="0" w:space="0" w:color="auto"/>
          </w:divBdr>
        </w:div>
      </w:divsChild>
    </w:div>
    <w:div w:id="321813285">
      <w:bodyDiv w:val="1"/>
      <w:marLeft w:val="0"/>
      <w:marRight w:val="0"/>
      <w:marTop w:val="0"/>
      <w:marBottom w:val="0"/>
      <w:divBdr>
        <w:top w:val="none" w:sz="0" w:space="0" w:color="auto"/>
        <w:left w:val="none" w:sz="0" w:space="0" w:color="auto"/>
        <w:bottom w:val="none" w:sz="0" w:space="0" w:color="auto"/>
        <w:right w:val="none" w:sz="0" w:space="0" w:color="auto"/>
      </w:divBdr>
    </w:div>
    <w:div w:id="377513127">
      <w:bodyDiv w:val="1"/>
      <w:marLeft w:val="0"/>
      <w:marRight w:val="0"/>
      <w:marTop w:val="0"/>
      <w:marBottom w:val="0"/>
      <w:divBdr>
        <w:top w:val="none" w:sz="0" w:space="0" w:color="auto"/>
        <w:left w:val="none" w:sz="0" w:space="0" w:color="auto"/>
        <w:bottom w:val="none" w:sz="0" w:space="0" w:color="auto"/>
        <w:right w:val="none" w:sz="0" w:space="0" w:color="auto"/>
      </w:divBdr>
    </w:div>
    <w:div w:id="377827560">
      <w:bodyDiv w:val="1"/>
      <w:marLeft w:val="0"/>
      <w:marRight w:val="0"/>
      <w:marTop w:val="0"/>
      <w:marBottom w:val="0"/>
      <w:divBdr>
        <w:top w:val="none" w:sz="0" w:space="0" w:color="auto"/>
        <w:left w:val="none" w:sz="0" w:space="0" w:color="auto"/>
        <w:bottom w:val="none" w:sz="0" w:space="0" w:color="auto"/>
        <w:right w:val="none" w:sz="0" w:space="0" w:color="auto"/>
      </w:divBdr>
    </w:div>
    <w:div w:id="388380083">
      <w:bodyDiv w:val="1"/>
      <w:marLeft w:val="0"/>
      <w:marRight w:val="0"/>
      <w:marTop w:val="0"/>
      <w:marBottom w:val="0"/>
      <w:divBdr>
        <w:top w:val="none" w:sz="0" w:space="0" w:color="auto"/>
        <w:left w:val="none" w:sz="0" w:space="0" w:color="auto"/>
        <w:bottom w:val="none" w:sz="0" w:space="0" w:color="auto"/>
        <w:right w:val="none" w:sz="0" w:space="0" w:color="auto"/>
      </w:divBdr>
      <w:divsChild>
        <w:div w:id="1606965458">
          <w:marLeft w:val="0"/>
          <w:marRight w:val="0"/>
          <w:marTop w:val="0"/>
          <w:marBottom w:val="0"/>
          <w:divBdr>
            <w:top w:val="none" w:sz="0" w:space="0" w:color="auto"/>
            <w:left w:val="none" w:sz="0" w:space="0" w:color="auto"/>
            <w:bottom w:val="none" w:sz="0" w:space="0" w:color="auto"/>
            <w:right w:val="none" w:sz="0" w:space="0" w:color="auto"/>
          </w:divBdr>
          <w:divsChild>
            <w:div w:id="1845852484">
              <w:marLeft w:val="0"/>
              <w:marRight w:val="0"/>
              <w:marTop w:val="0"/>
              <w:marBottom w:val="0"/>
              <w:divBdr>
                <w:top w:val="none" w:sz="0" w:space="0" w:color="auto"/>
                <w:left w:val="none" w:sz="0" w:space="0" w:color="auto"/>
                <w:bottom w:val="none" w:sz="0" w:space="0" w:color="auto"/>
                <w:right w:val="none" w:sz="0" w:space="0" w:color="auto"/>
              </w:divBdr>
              <w:divsChild>
                <w:div w:id="1081221265">
                  <w:marLeft w:val="0"/>
                  <w:marRight w:val="0"/>
                  <w:marTop w:val="0"/>
                  <w:marBottom w:val="0"/>
                  <w:divBdr>
                    <w:top w:val="none" w:sz="0" w:space="0" w:color="auto"/>
                    <w:left w:val="none" w:sz="0" w:space="0" w:color="auto"/>
                    <w:bottom w:val="none" w:sz="0" w:space="0" w:color="auto"/>
                    <w:right w:val="none" w:sz="0" w:space="0" w:color="auto"/>
                  </w:divBdr>
                  <w:divsChild>
                    <w:div w:id="789515450">
                      <w:marLeft w:val="0"/>
                      <w:marRight w:val="0"/>
                      <w:marTop w:val="0"/>
                      <w:marBottom w:val="0"/>
                      <w:divBdr>
                        <w:top w:val="none" w:sz="0" w:space="0" w:color="auto"/>
                        <w:left w:val="none" w:sz="0" w:space="0" w:color="auto"/>
                        <w:bottom w:val="none" w:sz="0" w:space="0" w:color="auto"/>
                        <w:right w:val="none" w:sz="0" w:space="0" w:color="auto"/>
                      </w:divBdr>
                      <w:divsChild>
                        <w:div w:id="148641431">
                          <w:marLeft w:val="0"/>
                          <w:marRight w:val="0"/>
                          <w:marTop w:val="0"/>
                          <w:marBottom w:val="0"/>
                          <w:divBdr>
                            <w:top w:val="none" w:sz="0" w:space="0" w:color="auto"/>
                            <w:left w:val="none" w:sz="0" w:space="0" w:color="auto"/>
                            <w:bottom w:val="none" w:sz="0" w:space="0" w:color="auto"/>
                            <w:right w:val="none" w:sz="0" w:space="0" w:color="auto"/>
                          </w:divBdr>
                          <w:divsChild>
                            <w:div w:id="9610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6366532">
      <w:bodyDiv w:val="1"/>
      <w:marLeft w:val="0"/>
      <w:marRight w:val="0"/>
      <w:marTop w:val="0"/>
      <w:marBottom w:val="0"/>
      <w:divBdr>
        <w:top w:val="none" w:sz="0" w:space="0" w:color="auto"/>
        <w:left w:val="none" w:sz="0" w:space="0" w:color="auto"/>
        <w:bottom w:val="none" w:sz="0" w:space="0" w:color="auto"/>
        <w:right w:val="none" w:sz="0" w:space="0" w:color="auto"/>
      </w:divBdr>
    </w:div>
    <w:div w:id="397482875">
      <w:bodyDiv w:val="1"/>
      <w:marLeft w:val="0"/>
      <w:marRight w:val="0"/>
      <w:marTop w:val="0"/>
      <w:marBottom w:val="0"/>
      <w:divBdr>
        <w:top w:val="none" w:sz="0" w:space="0" w:color="auto"/>
        <w:left w:val="none" w:sz="0" w:space="0" w:color="auto"/>
        <w:bottom w:val="none" w:sz="0" w:space="0" w:color="auto"/>
        <w:right w:val="none" w:sz="0" w:space="0" w:color="auto"/>
      </w:divBdr>
    </w:div>
    <w:div w:id="425227244">
      <w:bodyDiv w:val="1"/>
      <w:marLeft w:val="0"/>
      <w:marRight w:val="0"/>
      <w:marTop w:val="0"/>
      <w:marBottom w:val="0"/>
      <w:divBdr>
        <w:top w:val="none" w:sz="0" w:space="0" w:color="auto"/>
        <w:left w:val="none" w:sz="0" w:space="0" w:color="auto"/>
        <w:bottom w:val="none" w:sz="0" w:space="0" w:color="auto"/>
        <w:right w:val="none" w:sz="0" w:space="0" w:color="auto"/>
      </w:divBdr>
      <w:divsChild>
        <w:div w:id="1442411085">
          <w:marLeft w:val="0"/>
          <w:marRight w:val="0"/>
          <w:marTop w:val="0"/>
          <w:marBottom w:val="0"/>
          <w:divBdr>
            <w:top w:val="none" w:sz="0" w:space="0" w:color="auto"/>
            <w:left w:val="none" w:sz="0" w:space="0" w:color="auto"/>
            <w:bottom w:val="none" w:sz="0" w:space="0" w:color="auto"/>
            <w:right w:val="none" w:sz="0" w:space="0" w:color="auto"/>
          </w:divBdr>
        </w:div>
      </w:divsChild>
    </w:div>
    <w:div w:id="453788754">
      <w:bodyDiv w:val="1"/>
      <w:marLeft w:val="0"/>
      <w:marRight w:val="0"/>
      <w:marTop w:val="0"/>
      <w:marBottom w:val="0"/>
      <w:divBdr>
        <w:top w:val="none" w:sz="0" w:space="0" w:color="auto"/>
        <w:left w:val="none" w:sz="0" w:space="0" w:color="auto"/>
        <w:bottom w:val="none" w:sz="0" w:space="0" w:color="auto"/>
        <w:right w:val="none" w:sz="0" w:space="0" w:color="auto"/>
      </w:divBdr>
    </w:div>
    <w:div w:id="454562965">
      <w:bodyDiv w:val="1"/>
      <w:marLeft w:val="0"/>
      <w:marRight w:val="0"/>
      <w:marTop w:val="0"/>
      <w:marBottom w:val="0"/>
      <w:divBdr>
        <w:top w:val="none" w:sz="0" w:space="0" w:color="auto"/>
        <w:left w:val="none" w:sz="0" w:space="0" w:color="auto"/>
        <w:bottom w:val="none" w:sz="0" w:space="0" w:color="auto"/>
        <w:right w:val="none" w:sz="0" w:space="0" w:color="auto"/>
      </w:divBdr>
      <w:divsChild>
        <w:div w:id="85928014">
          <w:marLeft w:val="0"/>
          <w:marRight w:val="0"/>
          <w:marTop w:val="0"/>
          <w:marBottom w:val="0"/>
          <w:divBdr>
            <w:top w:val="none" w:sz="0" w:space="0" w:color="auto"/>
            <w:left w:val="none" w:sz="0" w:space="0" w:color="auto"/>
            <w:bottom w:val="none" w:sz="0" w:space="0" w:color="auto"/>
            <w:right w:val="none" w:sz="0" w:space="0" w:color="auto"/>
          </w:divBdr>
          <w:divsChild>
            <w:div w:id="638808080">
              <w:marLeft w:val="0"/>
              <w:marRight w:val="0"/>
              <w:marTop w:val="0"/>
              <w:marBottom w:val="0"/>
              <w:divBdr>
                <w:top w:val="none" w:sz="0" w:space="0" w:color="auto"/>
                <w:left w:val="none" w:sz="0" w:space="0" w:color="auto"/>
                <w:bottom w:val="none" w:sz="0" w:space="0" w:color="auto"/>
                <w:right w:val="none" w:sz="0" w:space="0" w:color="auto"/>
              </w:divBdr>
            </w:div>
            <w:div w:id="846099432">
              <w:marLeft w:val="0"/>
              <w:marRight w:val="0"/>
              <w:marTop w:val="0"/>
              <w:marBottom w:val="0"/>
              <w:divBdr>
                <w:top w:val="none" w:sz="0" w:space="0" w:color="auto"/>
                <w:left w:val="none" w:sz="0" w:space="0" w:color="auto"/>
                <w:bottom w:val="none" w:sz="0" w:space="0" w:color="auto"/>
                <w:right w:val="none" w:sz="0" w:space="0" w:color="auto"/>
              </w:divBdr>
              <w:divsChild>
                <w:div w:id="734593295">
                  <w:marLeft w:val="0"/>
                  <w:marRight w:val="0"/>
                  <w:marTop w:val="0"/>
                  <w:marBottom w:val="0"/>
                  <w:divBdr>
                    <w:top w:val="none" w:sz="0" w:space="0" w:color="auto"/>
                    <w:left w:val="none" w:sz="0" w:space="0" w:color="auto"/>
                    <w:bottom w:val="none" w:sz="0" w:space="0" w:color="auto"/>
                    <w:right w:val="none" w:sz="0" w:space="0" w:color="auto"/>
                  </w:divBdr>
                  <w:divsChild>
                    <w:div w:id="102081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78543">
              <w:marLeft w:val="0"/>
              <w:marRight w:val="0"/>
              <w:marTop w:val="0"/>
              <w:marBottom w:val="0"/>
              <w:divBdr>
                <w:top w:val="none" w:sz="0" w:space="0" w:color="auto"/>
                <w:left w:val="none" w:sz="0" w:space="0" w:color="auto"/>
                <w:bottom w:val="none" w:sz="0" w:space="0" w:color="auto"/>
                <w:right w:val="none" w:sz="0" w:space="0" w:color="auto"/>
              </w:divBdr>
            </w:div>
          </w:divsChild>
        </w:div>
        <w:div w:id="1105658112">
          <w:marLeft w:val="0"/>
          <w:marRight w:val="0"/>
          <w:marTop w:val="0"/>
          <w:marBottom w:val="0"/>
          <w:divBdr>
            <w:top w:val="none" w:sz="0" w:space="0" w:color="auto"/>
            <w:left w:val="none" w:sz="0" w:space="0" w:color="auto"/>
            <w:bottom w:val="none" w:sz="0" w:space="0" w:color="auto"/>
            <w:right w:val="none" w:sz="0" w:space="0" w:color="auto"/>
          </w:divBdr>
          <w:divsChild>
            <w:div w:id="533545215">
              <w:marLeft w:val="0"/>
              <w:marRight w:val="0"/>
              <w:marTop w:val="0"/>
              <w:marBottom w:val="0"/>
              <w:divBdr>
                <w:top w:val="none" w:sz="0" w:space="0" w:color="auto"/>
                <w:left w:val="none" w:sz="0" w:space="0" w:color="auto"/>
                <w:bottom w:val="none" w:sz="0" w:space="0" w:color="auto"/>
                <w:right w:val="none" w:sz="0" w:space="0" w:color="auto"/>
              </w:divBdr>
            </w:div>
            <w:div w:id="1635017926">
              <w:marLeft w:val="0"/>
              <w:marRight w:val="0"/>
              <w:marTop w:val="0"/>
              <w:marBottom w:val="0"/>
              <w:divBdr>
                <w:top w:val="none" w:sz="0" w:space="0" w:color="auto"/>
                <w:left w:val="none" w:sz="0" w:space="0" w:color="auto"/>
                <w:bottom w:val="none" w:sz="0" w:space="0" w:color="auto"/>
                <w:right w:val="none" w:sz="0" w:space="0" w:color="auto"/>
              </w:divBdr>
              <w:divsChild>
                <w:div w:id="1285578855">
                  <w:marLeft w:val="0"/>
                  <w:marRight w:val="0"/>
                  <w:marTop w:val="0"/>
                  <w:marBottom w:val="0"/>
                  <w:divBdr>
                    <w:top w:val="none" w:sz="0" w:space="0" w:color="auto"/>
                    <w:left w:val="none" w:sz="0" w:space="0" w:color="auto"/>
                    <w:bottom w:val="none" w:sz="0" w:space="0" w:color="auto"/>
                    <w:right w:val="none" w:sz="0" w:space="0" w:color="auto"/>
                  </w:divBdr>
                  <w:divsChild>
                    <w:div w:id="34421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238872">
              <w:marLeft w:val="0"/>
              <w:marRight w:val="0"/>
              <w:marTop w:val="0"/>
              <w:marBottom w:val="0"/>
              <w:divBdr>
                <w:top w:val="none" w:sz="0" w:space="0" w:color="auto"/>
                <w:left w:val="none" w:sz="0" w:space="0" w:color="auto"/>
                <w:bottom w:val="none" w:sz="0" w:space="0" w:color="auto"/>
                <w:right w:val="none" w:sz="0" w:space="0" w:color="auto"/>
              </w:divBdr>
            </w:div>
          </w:divsChild>
        </w:div>
        <w:div w:id="2083287250">
          <w:marLeft w:val="0"/>
          <w:marRight w:val="0"/>
          <w:marTop w:val="0"/>
          <w:marBottom w:val="0"/>
          <w:divBdr>
            <w:top w:val="none" w:sz="0" w:space="0" w:color="auto"/>
            <w:left w:val="none" w:sz="0" w:space="0" w:color="auto"/>
            <w:bottom w:val="none" w:sz="0" w:space="0" w:color="auto"/>
            <w:right w:val="none" w:sz="0" w:space="0" w:color="auto"/>
          </w:divBdr>
          <w:divsChild>
            <w:div w:id="2103410444">
              <w:marLeft w:val="0"/>
              <w:marRight w:val="0"/>
              <w:marTop w:val="0"/>
              <w:marBottom w:val="0"/>
              <w:divBdr>
                <w:top w:val="none" w:sz="0" w:space="0" w:color="auto"/>
                <w:left w:val="none" w:sz="0" w:space="0" w:color="auto"/>
                <w:bottom w:val="none" w:sz="0" w:space="0" w:color="auto"/>
                <w:right w:val="none" w:sz="0" w:space="0" w:color="auto"/>
              </w:divBdr>
            </w:div>
            <w:div w:id="337581122">
              <w:marLeft w:val="0"/>
              <w:marRight w:val="0"/>
              <w:marTop w:val="0"/>
              <w:marBottom w:val="0"/>
              <w:divBdr>
                <w:top w:val="none" w:sz="0" w:space="0" w:color="auto"/>
                <w:left w:val="none" w:sz="0" w:space="0" w:color="auto"/>
                <w:bottom w:val="none" w:sz="0" w:space="0" w:color="auto"/>
                <w:right w:val="none" w:sz="0" w:space="0" w:color="auto"/>
              </w:divBdr>
              <w:divsChild>
                <w:div w:id="1254970074">
                  <w:marLeft w:val="0"/>
                  <w:marRight w:val="0"/>
                  <w:marTop w:val="0"/>
                  <w:marBottom w:val="0"/>
                  <w:divBdr>
                    <w:top w:val="none" w:sz="0" w:space="0" w:color="auto"/>
                    <w:left w:val="none" w:sz="0" w:space="0" w:color="auto"/>
                    <w:bottom w:val="none" w:sz="0" w:space="0" w:color="auto"/>
                    <w:right w:val="none" w:sz="0" w:space="0" w:color="auto"/>
                  </w:divBdr>
                  <w:divsChild>
                    <w:div w:id="49611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6731">
              <w:marLeft w:val="0"/>
              <w:marRight w:val="0"/>
              <w:marTop w:val="0"/>
              <w:marBottom w:val="0"/>
              <w:divBdr>
                <w:top w:val="none" w:sz="0" w:space="0" w:color="auto"/>
                <w:left w:val="none" w:sz="0" w:space="0" w:color="auto"/>
                <w:bottom w:val="none" w:sz="0" w:space="0" w:color="auto"/>
                <w:right w:val="none" w:sz="0" w:space="0" w:color="auto"/>
              </w:divBdr>
            </w:div>
          </w:divsChild>
        </w:div>
        <w:div w:id="1268468900">
          <w:marLeft w:val="0"/>
          <w:marRight w:val="0"/>
          <w:marTop w:val="0"/>
          <w:marBottom w:val="0"/>
          <w:divBdr>
            <w:top w:val="none" w:sz="0" w:space="0" w:color="auto"/>
            <w:left w:val="none" w:sz="0" w:space="0" w:color="auto"/>
            <w:bottom w:val="none" w:sz="0" w:space="0" w:color="auto"/>
            <w:right w:val="none" w:sz="0" w:space="0" w:color="auto"/>
          </w:divBdr>
          <w:divsChild>
            <w:div w:id="157045248">
              <w:marLeft w:val="0"/>
              <w:marRight w:val="0"/>
              <w:marTop w:val="0"/>
              <w:marBottom w:val="0"/>
              <w:divBdr>
                <w:top w:val="none" w:sz="0" w:space="0" w:color="auto"/>
                <w:left w:val="none" w:sz="0" w:space="0" w:color="auto"/>
                <w:bottom w:val="none" w:sz="0" w:space="0" w:color="auto"/>
                <w:right w:val="none" w:sz="0" w:space="0" w:color="auto"/>
              </w:divBdr>
            </w:div>
            <w:div w:id="1348141980">
              <w:marLeft w:val="0"/>
              <w:marRight w:val="0"/>
              <w:marTop w:val="0"/>
              <w:marBottom w:val="0"/>
              <w:divBdr>
                <w:top w:val="none" w:sz="0" w:space="0" w:color="auto"/>
                <w:left w:val="none" w:sz="0" w:space="0" w:color="auto"/>
                <w:bottom w:val="none" w:sz="0" w:space="0" w:color="auto"/>
                <w:right w:val="none" w:sz="0" w:space="0" w:color="auto"/>
              </w:divBdr>
              <w:divsChild>
                <w:div w:id="816922714">
                  <w:marLeft w:val="0"/>
                  <w:marRight w:val="0"/>
                  <w:marTop w:val="0"/>
                  <w:marBottom w:val="0"/>
                  <w:divBdr>
                    <w:top w:val="none" w:sz="0" w:space="0" w:color="auto"/>
                    <w:left w:val="none" w:sz="0" w:space="0" w:color="auto"/>
                    <w:bottom w:val="none" w:sz="0" w:space="0" w:color="auto"/>
                    <w:right w:val="none" w:sz="0" w:space="0" w:color="auto"/>
                  </w:divBdr>
                  <w:divsChild>
                    <w:div w:id="182335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864">
              <w:marLeft w:val="0"/>
              <w:marRight w:val="0"/>
              <w:marTop w:val="0"/>
              <w:marBottom w:val="0"/>
              <w:divBdr>
                <w:top w:val="none" w:sz="0" w:space="0" w:color="auto"/>
                <w:left w:val="none" w:sz="0" w:space="0" w:color="auto"/>
                <w:bottom w:val="none" w:sz="0" w:space="0" w:color="auto"/>
                <w:right w:val="none" w:sz="0" w:space="0" w:color="auto"/>
              </w:divBdr>
            </w:div>
          </w:divsChild>
        </w:div>
        <w:div w:id="797912861">
          <w:marLeft w:val="0"/>
          <w:marRight w:val="0"/>
          <w:marTop w:val="0"/>
          <w:marBottom w:val="0"/>
          <w:divBdr>
            <w:top w:val="none" w:sz="0" w:space="0" w:color="auto"/>
            <w:left w:val="none" w:sz="0" w:space="0" w:color="auto"/>
            <w:bottom w:val="none" w:sz="0" w:space="0" w:color="auto"/>
            <w:right w:val="none" w:sz="0" w:space="0" w:color="auto"/>
          </w:divBdr>
          <w:divsChild>
            <w:div w:id="1699886513">
              <w:marLeft w:val="0"/>
              <w:marRight w:val="0"/>
              <w:marTop w:val="0"/>
              <w:marBottom w:val="0"/>
              <w:divBdr>
                <w:top w:val="none" w:sz="0" w:space="0" w:color="auto"/>
                <w:left w:val="none" w:sz="0" w:space="0" w:color="auto"/>
                <w:bottom w:val="none" w:sz="0" w:space="0" w:color="auto"/>
                <w:right w:val="none" w:sz="0" w:space="0" w:color="auto"/>
              </w:divBdr>
            </w:div>
            <w:div w:id="904493643">
              <w:marLeft w:val="0"/>
              <w:marRight w:val="0"/>
              <w:marTop w:val="0"/>
              <w:marBottom w:val="0"/>
              <w:divBdr>
                <w:top w:val="none" w:sz="0" w:space="0" w:color="auto"/>
                <w:left w:val="none" w:sz="0" w:space="0" w:color="auto"/>
                <w:bottom w:val="none" w:sz="0" w:space="0" w:color="auto"/>
                <w:right w:val="none" w:sz="0" w:space="0" w:color="auto"/>
              </w:divBdr>
              <w:divsChild>
                <w:div w:id="1167214355">
                  <w:marLeft w:val="0"/>
                  <w:marRight w:val="0"/>
                  <w:marTop w:val="0"/>
                  <w:marBottom w:val="0"/>
                  <w:divBdr>
                    <w:top w:val="none" w:sz="0" w:space="0" w:color="auto"/>
                    <w:left w:val="none" w:sz="0" w:space="0" w:color="auto"/>
                    <w:bottom w:val="none" w:sz="0" w:space="0" w:color="auto"/>
                    <w:right w:val="none" w:sz="0" w:space="0" w:color="auto"/>
                  </w:divBdr>
                  <w:divsChild>
                    <w:div w:id="153985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92303">
              <w:marLeft w:val="0"/>
              <w:marRight w:val="0"/>
              <w:marTop w:val="0"/>
              <w:marBottom w:val="0"/>
              <w:divBdr>
                <w:top w:val="none" w:sz="0" w:space="0" w:color="auto"/>
                <w:left w:val="none" w:sz="0" w:space="0" w:color="auto"/>
                <w:bottom w:val="none" w:sz="0" w:space="0" w:color="auto"/>
                <w:right w:val="none" w:sz="0" w:space="0" w:color="auto"/>
              </w:divBdr>
            </w:div>
          </w:divsChild>
        </w:div>
        <w:div w:id="868180708">
          <w:marLeft w:val="0"/>
          <w:marRight w:val="0"/>
          <w:marTop w:val="0"/>
          <w:marBottom w:val="0"/>
          <w:divBdr>
            <w:top w:val="none" w:sz="0" w:space="0" w:color="auto"/>
            <w:left w:val="none" w:sz="0" w:space="0" w:color="auto"/>
            <w:bottom w:val="none" w:sz="0" w:space="0" w:color="auto"/>
            <w:right w:val="none" w:sz="0" w:space="0" w:color="auto"/>
          </w:divBdr>
          <w:divsChild>
            <w:div w:id="119763224">
              <w:marLeft w:val="0"/>
              <w:marRight w:val="0"/>
              <w:marTop w:val="0"/>
              <w:marBottom w:val="0"/>
              <w:divBdr>
                <w:top w:val="none" w:sz="0" w:space="0" w:color="auto"/>
                <w:left w:val="none" w:sz="0" w:space="0" w:color="auto"/>
                <w:bottom w:val="none" w:sz="0" w:space="0" w:color="auto"/>
                <w:right w:val="none" w:sz="0" w:space="0" w:color="auto"/>
              </w:divBdr>
            </w:div>
            <w:div w:id="2004771693">
              <w:marLeft w:val="0"/>
              <w:marRight w:val="0"/>
              <w:marTop w:val="0"/>
              <w:marBottom w:val="0"/>
              <w:divBdr>
                <w:top w:val="none" w:sz="0" w:space="0" w:color="auto"/>
                <w:left w:val="none" w:sz="0" w:space="0" w:color="auto"/>
                <w:bottom w:val="none" w:sz="0" w:space="0" w:color="auto"/>
                <w:right w:val="none" w:sz="0" w:space="0" w:color="auto"/>
              </w:divBdr>
              <w:divsChild>
                <w:div w:id="544870221">
                  <w:marLeft w:val="0"/>
                  <w:marRight w:val="0"/>
                  <w:marTop w:val="0"/>
                  <w:marBottom w:val="0"/>
                  <w:divBdr>
                    <w:top w:val="none" w:sz="0" w:space="0" w:color="auto"/>
                    <w:left w:val="none" w:sz="0" w:space="0" w:color="auto"/>
                    <w:bottom w:val="none" w:sz="0" w:space="0" w:color="auto"/>
                    <w:right w:val="none" w:sz="0" w:space="0" w:color="auto"/>
                  </w:divBdr>
                  <w:divsChild>
                    <w:div w:id="135410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71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651825">
      <w:bodyDiv w:val="1"/>
      <w:marLeft w:val="0"/>
      <w:marRight w:val="0"/>
      <w:marTop w:val="0"/>
      <w:marBottom w:val="0"/>
      <w:divBdr>
        <w:top w:val="none" w:sz="0" w:space="0" w:color="auto"/>
        <w:left w:val="none" w:sz="0" w:space="0" w:color="auto"/>
        <w:bottom w:val="none" w:sz="0" w:space="0" w:color="auto"/>
        <w:right w:val="none" w:sz="0" w:space="0" w:color="auto"/>
      </w:divBdr>
    </w:div>
    <w:div w:id="466827011">
      <w:bodyDiv w:val="1"/>
      <w:marLeft w:val="0"/>
      <w:marRight w:val="0"/>
      <w:marTop w:val="0"/>
      <w:marBottom w:val="0"/>
      <w:divBdr>
        <w:top w:val="none" w:sz="0" w:space="0" w:color="auto"/>
        <w:left w:val="none" w:sz="0" w:space="0" w:color="auto"/>
        <w:bottom w:val="none" w:sz="0" w:space="0" w:color="auto"/>
        <w:right w:val="none" w:sz="0" w:space="0" w:color="auto"/>
      </w:divBdr>
    </w:div>
    <w:div w:id="494338930">
      <w:bodyDiv w:val="1"/>
      <w:marLeft w:val="0"/>
      <w:marRight w:val="0"/>
      <w:marTop w:val="0"/>
      <w:marBottom w:val="0"/>
      <w:divBdr>
        <w:top w:val="none" w:sz="0" w:space="0" w:color="auto"/>
        <w:left w:val="none" w:sz="0" w:space="0" w:color="auto"/>
        <w:bottom w:val="none" w:sz="0" w:space="0" w:color="auto"/>
        <w:right w:val="none" w:sz="0" w:space="0" w:color="auto"/>
      </w:divBdr>
    </w:div>
    <w:div w:id="521285109">
      <w:bodyDiv w:val="1"/>
      <w:marLeft w:val="0"/>
      <w:marRight w:val="0"/>
      <w:marTop w:val="0"/>
      <w:marBottom w:val="0"/>
      <w:divBdr>
        <w:top w:val="none" w:sz="0" w:space="0" w:color="auto"/>
        <w:left w:val="none" w:sz="0" w:space="0" w:color="auto"/>
        <w:bottom w:val="none" w:sz="0" w:space="0" w:color="auto"/>
        <w:right w:val="none" w:sz="0" w:space="0" w:color="auto"/>
      </w:divBdr>
      <w:divsChild>
        <w:div w:id="1832526522">
          <w:marLeft w:val="0"/>
          <w:marRight w:val="0"/>
          <w:marTop w:val="0"/>
          <w:marBottom w:val="0"/>
          <w:divBdr>
            <w:top w:val="none" w:sz="0" w:space="0" w:color="auto"/>
            <w:left w:val="none" w:sz="0" w:space="0" w:color="auto"/>
            <w:bottom w:val="none" w:sz="0" w:space="0" w:color="auto"/>
            <w:right w:val="none" w:sz="0" w:space="0" w:color="auto"/>
          </w:divBdr>
        </w:div>
        <w:div w:id="1172254274">
          <w:marLeft w:val="0"/>
          <w:marRight w:val="0"/>
          <w:marTop w:val="0"/>
          <w:marBottom w:val="0"/>
          <w:divBdr>
            <w:top w:val="none" w:sz="0" w:space="0" w:color="auto"/>
            <w:left w:val="none" w:sz="0" w:space="0" w:color="auto"/>
            <w:bottom w:val="none" w:sz="0" w:space="0" w:color="auto"/>
            <w:right w:val="none" w:sz="0" w:space="0" w:color="auto"/>
          </w:divBdr>
        </w:div>
      </w:divsChild>
    </w:div>
    <w:div w:id="535049064">
      <w:bodyDiv w:val="1"/>
      <w:marLeft w:val="0"/>
      <w:marRight w:val="0"/>
      <w:marTop w:val="0"/>
      <w:marBottom w:val="0"/>
      <w:divBdr>
        <w:top w:val="none" w:sz="0" w:space="0" w:color="auto"/>
        <w:left w:val="none" w:sz="0" w:space="0" w:color="auto"/>
        <w:bottom w:val="none" w:sz="0" w:space="0" w:color="auto"/>
        <w:right w:val="none" w:sz="0" w:space="0" w:color="auto"/>
      </w:divBdr>
    </w:div>
    <w:div w:id="535701923">
      <w:bodyDiv w:val="1"/>
      <w:marLeft w:val="0"/>
      <w:marRight w:val="0"/>
      <w:marTop w:val="0"/>
      <w:marBottom w:val="0"/>
      <w:divBdr>
        <w:top w:val="none" w:sz="0" w:space="0" w:color="auto"/>
        <w:left w:val="none" w:sz="0" w:space="0" w:color="auto"/>
        <w:bottom w:val="none" w:sz="0" w:space="0" w:color="auto"/>
        <w:right w:val="none" w:sz="0" w:space="0" w:color="auto"/>
      </w:divBdr>
    </w:div>
    <w:div w:id="540896999">
      <w:bodyDiv w:val="1"/>
      <w:marLeft w:val="0"/>
      <w:marRight w:val="0"/>
      <w:marTop w:val="0"/>
      <w:marBottom w:val="0"/>
      <w:divBdr>
        <w:top w:val="none" w:sz="0" w:space="0" w:color="auto"/>
        <w:left w:val="none" w:sz="0" w:space="0" w:color="auto"/>
        <w:bottom w:val="none" w:sz="0" w:space="0" w:color="auto"/>
        <w:right w:val="none" w:sz="0" w:space="0" w:color="auto"/>
      </w:divBdr>
    </w:div>
    <w:div w:id="551691467">
      <w:bodyDiv w:val="1"/>
      <w:marLeft w:val="0"/>
      <w:marRight w:val="0"/>
      <w:marTop w:val="0"/>
      <w:marBottom w:val="0"/>
      <w:divBdr>
        <w:top w:val="none" w:sz="0" w:space="0" w:color="auto"/>
        <w:left w:val="none" w:sz="0" w:space="0" w:color="auto"/>
        <w:bottom w:val="none" w:sz="0" w:space="0" w:color="auto"/>
        <w:right w:val="none" w:sz="0" w:space="0" w:color="auto"/>
      </w:divBdr>
    </w:div>
    <w:div w:id="555773480">
      <w:bodyDiv w:val="1"/>
      <w:marLeft w:val="0"/>
      <w:marRight w:val="0"/>
      <w:marTop w:val="0"/>
      <w:marBottom w:val="0"/>
      <w:divBdr>
        <w:top w:val="none" w:sz="0" w:space="0" w:color="auto"/>
        <w:left w:val="none" w:sz="0" w:space="0" w:color="auto"/>
        <w:bottom w:val="none" w:sz="0" w:space="0" w:color="auto"/>
        <w:right w:val="none" w:sz="0" w:space="0" w:color="auto"/>
      </w:divBdr>
      <w:divsChild>
        <w:div w:id="558323719">
          <w:marLeft w:val="0"/>
          <w:marRight w:val="0"/>
          <w:marTop w:val="0"/>
          <w:marBottom w:val="0"/>
          <w:divBdr>
            <w:top w:val="none" w:sz="0" w:space="0" w:color="auto"/>
            <w:left w:val="none" w:sz="0" w:space="0" w:color="auto"/>
            <w:bottom w:val="none" w:sz="0" w:space="0" w:color="auto"/>
            <w:right w:val="none" w:sz="0" w:space="0" w:color="auto"/>
          </w:divBdr>
        </w:div>
        <w:div w:id="705830004">
          <w:marLeft w:val="0"/>
          <w:marRight w:val="0"/>
          <w:marTop w:val="0"/>
          <w:marBottom w:val="0"/>
          <w:divBdr>
            <w:top w:val="none" w:sz="0" w:space="0" w:color="auto"/>
            <w:left w:val="none" w:sz="0" w:space="0" w:color="auto"/>
            <w:bottom w:val="none" w:sz="0" w:space="0" w:color="auto"/>
            <w:right w:val="none" w:sz="0" w:space="0" w:color="auto"/>
          </w:divBdr>
        </w:div>
      </w:divsChild>
    </w:div>
    <w:div w:id="575557226">
      <w:bodyDiv w:val="1"/>
      <w:marLeft w:val="0"/>
      <w:marRight w:val="0"/>
      <w:marTop w:val="0"/>
      <w:marBottom w:val="0"/>
      <w:divBdr>
        <w:top w:val="none" w:sz="0" w:space="0" w:color="auto"/>
        <w:left w:val="none" w:sz="0" w:space="0" w:color="auto"/>
        <w:bottom w:val="none" w:sz="0" w:space="0" w:color="auto"/>
        <w:right w:val="none" w:sz="0" w:space="0" w:color="auto"/>
      </w:divBdr>
    </w:div>
    <w:div w:id="584994545">
      <w:bodyDiv w:val="1"/>
      <w:marLeft w:val="0"/>
      <w:marRight w:val="0"/>
      <w:marTop w:val="0"/>
      <w:marBottom w:val="0"/>
      <w:divBdr>
        <w:top w:val="none" w:sz="0" w:space="0" w:color="auto"/>
        <w:left w:val="none" w:sz="0" w:space="0" w:color="auto"/>
        <w:bottom w:val="none" w:sz="0" w:space="0" w:color="auto"/>
        <w:right w:val="none" w:sz="0" w:space="0" w:color="auto"/>
      </w:divBdr>
    </w:div>
    <w:div w:id="588588716">
      <w:bodyDiv w:val="1"/>
      <w:marLeft w:val="0"/>
      <w:marRight w:val="0"/>
      <w:marTop w:val="0"/>
      <w:marBottom w:val="0"/>
      <w:divBdr>
        <w:top w:val="none" w:sz="0" w:space="0" w:color="auto"/>
        <w:left w:val="none" w:sz="0" w:space="0" w:color="auto"/>
        <w:bottom w:val="none" w:sz="0" w:space="0" w:color="auto"/>
        <w:right w:val="none" w:sz="0" w:space="0" w:color="auto"/>
      </w:divBdr>
    </w:div>
    <w:div w:id="605232201">
      <w:bodyDiv w:val="1"/>
      <w:marLeft w:val="0"/>
      <w:marRight w:val="0"/>
      <w:marTop w:val="0"/>
      <w:marBottom w:val="0"/>
      <w:divBdr>
        <w:top w:val="none" w:sz="0" w:space="0" w:color="auto"/>
        <w:left w:val="none" w:sz="0" w:space="0" w:color="auto"/>
        <w:bottom w:val="none" w:sz="0" w:space="0" w:color="auto"/>
        <w:right w:val="none" w:sz="0" w:space="0" w:color="auto"/>
      </w:divBdr>
    </w:div>
    <w:div w:id="619461596">
      <w:bodyDiv w:val="1"/>
      <w:marLeft w:val="0"/>
      <w:marRight w:val="0"/>
      <w:marTop w:val="0"/>
      <w:marBottom w:val="0"/>
      <w:divBdr>
        <w:top w:val="none" w:sz="0" w:space="0" w:color="auto"/>
        <w:left w:val="none" w:sz="0" w:space="0" w:color="auto"/>
        <w:bottom w:val="none" w:sz="0" w:space="0" w:color="auto"/>
        <w:right w:val="none" w:sz="0" w:space="0" w:color="auto"/>
      </w:divBdr>
    </w:div>
    <w:div w:id="636883734">
      <w:bodyDiv w:val="1"/>
      <w:marLeft w:val="0"/>
      <w:marRight w:val="0"/>
      <w:marTop w:val="0"/>
      <w:marBottom w:val="0"/>
      <w:divBdr>
        <w:top w:val="none" w:sz="0" w:space="0" w:color="auto"/>
        <w:left w:val="none" w:sz="0" w:space="0" w:color="auto"/>
        <w:bottom w:val="none" w:sz="0" w:space="0" w:color="auto"/>
        <w:right w:val="none" w:sz="0" w:space="0" w:color="auto"/>
      </w:divBdr>
    </w:div>
    <w:div w:id="656617376">
      <w:bodyDiv w:val="1"/>
      <w:marLeft w:val="0"/>
      <w:marRight w:val="0"/>
      <w:marTop w:val="0"/>
      <w:marBottom w:val="0"/>
      <w:divBdr>
        <w:top w:val="none" w:sz="0" w:space="0" w:color="auto"/>
        <w:left w:val="none" w:sz="0" w:space="0" w:color="auto"/>
        <w:bottom w:val="none" w:sz="0" w:space="0" w:color="auto"/>
        <w:right w:val="none" w:sz="0" w:space="0" w:color="auto"/>
      </w:divBdr>
    </w:div>
    <w:div w:id="663581583">
      <w:bodyDiv w:val="1"/>
      <w:marLeft w:val="0"/>
      <w:marRight w:val="0"/>
      <w:marTop w:val="0"/>
      <w:marBottom w:val="0"/>
      <w:divBdr>
        <w:top w:val="none" w:sz="0" w:space="0" w:color="auto"/>
        <w:left w:val="none" w:sz="0" w:space="0" w:color="auto"/>
        <w:bottom w:val="none" w:sz="0" w:space="0" w:color="auto"/>
        <w:right w:val="none" w:sz="0" w:space="0" w:color="auto"/>
      </w:divBdr>
    </w:div>
    <w:div w:id="666832377">
      <w:bodyDiv w:val="1"/>
      <w:marLeft w:val="0"/>
      <w:marRight w:val="0"/>
      <w:marTop w:val="0"/>
      <w:marBottom w:val="0"/>
      <w:divBdr>
        <w:top w:val="none" w:sz="0" w:space="0" w:color="auto"/>
        <w:left w:val="none" w:sz="0" w:space="0" w:color="auto"/>
        <w:bottom w:val="none" w:sz="0" w:space="0" w:color="auto"/>
        <w:right w:val="none" w:sz="0" w:space="0" w:color="auto"/>
      </w:divBdr>
    </w:div>
    <w:div w:id="762185278">
      <w:bodyDiv w:val="1"/>
      <w:marLeft w:val="0"/>
      <w:marRight w:val="0"/>
      <w:marTop w:val="0"/>
      <w:marBottom w:val="0"/>
      <w:divBdr>
        <w:top w:val="none" w:sz="0" w:space="0" w:color="auto"/>
        <w:left w:val="none" w:sz="0" w:space="0" w:color="auto"/>
        <w:bottom w:val="none" w:sz="0" w:space="0" w:color="auto"/>
        <w:right w:val="none" w:sz="0" w:space="0" w:color="auto"/>
      </w:divBdr>
    </w:div>
    <w:div w:id="775323289">
      <w:bodyDiv w:val="1"/>
      <w:marLeft w:val="0"/>
      <w:marRight w:val="0"/>
      <w:marTop w:val="0"/>
      <w:marBottom w:val="0"/>
      <w:divBdr>
        <w:top w:val="none" w:sz="0" w:space="0" w:color="auto"/>
        <w:left w:val="none" w:sz="0" w:space="0" w:color="auto"/>
        <w:bottom w:val="none" w:sz="0" w:space="0" w:color="auto"/>
        <w:right w:val="none" w:sz="0" w:space="0" w:color="auto"/>
      </w:divBdr>
    </w:div>
    <w:div w:id="790444728">
      <w:bodyDiv w:val="1"/>
      <w:marLeft w:val="0"/>
      <w:marRight w:val="0"/>
      <w:marTop w:val="0"/>
      <w:marBottom w:val="0"/>
      <w:divBdr>
        <w:top w:val="none" w:sz="0" w:space="0" w:color="auto"/>
        <w:left w:val="none" w:sz="0" w:space="0" w:color="auto"/>
        <w:bottom w:val="none" w:sz="0" w:space="0" w:color="auto"/>
        <w:right w:val="none" w:sz="0" w:space="0" w:color="auto"/>
      </w:divBdr>
    </w:div>
    <w:div w:id="796292243">
      <w:bodyDiv w:val="1"/>
      <w:marLeft w:val="0"/>
      <w:marRight w:val="0"/>
      <w:marTop w:val="0"/>
      <w:marBottom w:val="0"/>
      <w:divBdr>
        <w:top w:val="none" w:sz="0" w:space="0" w:color="auto"/>
        <w:left w:val="none" w:sz="0" w:space="0" w:color="auto"/>
        <w:bottom w:val="none" w:sz="0" w:space="0" w:color="auto"/>
        <w:right w:val="none" w:sz="0" w:space="0" w:color="auto"/>
      </w:divBdr>
    </w:div>
    <w:div w:id="807017642">
      <w:bodyDiv w:val="1"/>
      <w:marLeft w:val="0"/>
      <w:marRight w:val="0"/>
      <w:marTop w:val="0"/>
      <w:marBottom w:val="0"/>
      <w:divBdr>
        <w:top w:val="none" w:sz="0" w:space="0" w:color="auto"/>
        <w:left w:val="none" w:sz="0" w:space="0" w:color="auto"/>
        <w:bottom w:val="none" w:sz="0" w:space="0" w:color="auto"/>
        <w:right w:val="none" w:sz="0" w:space="0" w:color="auto"/>
      </w:divBdr>
    </w:div>
    <w:div w:id="832454154">
      <w:bodyDiv w:val="1"/>
      <w:marLeft w:val="0"/>
      <w:marRight w:val="0"/>
      <w:marTop w:val="0"/>
      <w:marBottom w:val="0"/>
      <w:divBdr>
        <w:top w:val="none" w:sz="0" w:space="0" w:color="auto"/>
        <w:left w:val="none" w:sz="0" w:space="0" w:color="auto"/>
        <w:bottom w:val="none" w:sz="0" w:space="0" w:color="auto"/>
        <w:right w:val="none" w:sz="0" w:space="0" w:color="auto"/>
      </w:divBdr>
    </w:div>
    <w:div w:id="836533728">
      <w:bodyDiv w:val="1"/>
      <w:marLeft w:val="0"/>
      <w:marRight w:val="0"/>
      <w:marTop w:val="0"/>
      <w:marBottom w:val="0"/>
      <w:divBdr>
        <w:top w:val="none" w:sz="0" w:space="0" w:color="auto"/>
        <w:left w:val="none" w:sz="0" w:space="0" w:color="auto"/>
        <w:bottom w:val="none" w:sz="0" w:space="0" w:color="auto"/>
        <w:right w:val="none" w:sz="0" w:space="0" w:color="auto"/>
      </w:divBdr>
    </w:div>
    <w:div w:id="851838770">
      <w:bodyDiv w:val="1"/>
      <w:marLeft w:val="0"/>
      <w:marRight w:val="0"/>
      <w:marTop w:val="0"/>
      <w:marBottom w:val="0"/>
      <w:divBdr>
        <w:top w:val="none" w:sz="0" w:space="0" w:color="auto"/>
        <w:left w:val="none" w:sz="0" w:space="0" w:color="auto"/>
        <w:bottom w:val="none" w:sz="0" w:space="0" w:color="auto"/>
        <w:right w:val="none" w:sz="0" w:space="0" w:color="auto"/>
      </w:divBdr>
    </w:div>
    <w:div w:id="879054406">
      <w:bodyDiv w:val="1"/>
      <w:marLeft w:val="0"/>
      <w:marRight w:val="0"/>
      <w:marTop w:val="0"/>
      <w:marBottom w:val="0"/>
      <w:divBdr>
        <w:top w:val="none" w:sz="0" w:space="0" w:color="auto"/>
        <w:left w:val="none" w:sz="0" w:space="0" w:color="auto"/>
        <w:bottom w:val="none" w:sz="0" w:space="0" w:color="auto"/>
        <w:right w:val="none" w:sz="0" w:space="0" w:color="auto"/>
      </w:divBdr>
    </w:div>
    <w:div w:id="888304145">
      <w:bodyDiv w:val="1"/>
      <w:marLeft w:val="0"/>
      <w:marRight w:val="0"/>
      <w:marTop w:val="0"/>
      <w:marBottom w:val="0"/>
      <w:divBdr>
        <w:top w:val="none" w:sz="0" w:space="0" w:color="auto"/>
        <w:left w:val="none" w:sz="0" w:space="0" w:color="auto"/>
        <w:bottom w:val="none" w:sz="0" w:space="0" w:color="auto"/>
        <w:right w:val="none" w:sz="0" w:space="0" w:color="auto"/>
      </w:divBdr>
    </w:div>
    <w:div w:id="900754436">
      <w:bodyDiv w:val="1"/>
      <w:marLeft w:val="0"/>
      <w:marRight w:val="0"/>
      <w:marTop w:val="0"/>
      <w:marBottom w:val="0"/>
      <w:divBdr>
        <w:top w:val="none" w:sz="0" w:space="0" w:color="auto"/>
        <w:left w:val="none" w:sz="0" w:space="0" w:color="auto"/>
        <w:bottom w:val="none" w:sz="0" w:space="0" w:color="auto"/>
        <w:right w:val="none" w:sz="0" w:space="0" w:color="auto"/>
      </w:divBdr>
    </w:div>
    <w:div w:id="926034897">
      <w:bodyDiv w:val="1"/>
      <w:marLeft w:val="0"/>
      <w:marRight w:val="0"/>
      <w:marTop w:val="0"/>
      <w:marBottom w:val="0"/>
      <w:divBdr>
        <w:top w:val="none" w:sz="0" w:space="0" w:color="auto"/>
        <w:left w:val="none" w:sz="0" w:space="0" w:color="auto"/>
        <w:bottom w:val="none" w:sz="0" w:space="0" w:color="auto"/>
        <w:right w:val="none" w:sz="0" w:space="0" w:color="auto"/>
      </w:divBdr>
    </w:div>
    <w:div w:id="933707214">
      <w:bodyDiv w:val="1"/>
      <w:marLeft w:val="0"/>
      <w:marRight w:val="0"/>
      <w:marTop w:val="0"/>
      <w:marBottom w:val="0"/>
      <w:divBdr>
        <w:top w:val="none" w:sz="0" w:space="0" w:color="auto"/>
        <w:left w:val="none" w:sz="0" w:space="0" w:color="auto"/>
        <w:bottom w:val="none" w:sz="0" w:space="0" w:color="auto"/>
        <w:right w:val="none" w:sz="0" w:space="0" w:color="auto"/>
      </w:divBdr>
    </w:div>
    <w:div w:id="951009715">
      <w:bodyDiv w:val="1"/>
      <w:marLeft w:val="0"/>
      <w:marRight w:val="0"/>
      <w:marTop w:val="0"/>
      <w:marBottom w:val="0"/>
      <w:divBdr>
        <w:top w:val="none" w:sz="0" w:space="0" w:color="auto"/>
        <w:left w:val="none" w:sz="0" w:space="0" w:color="auto"/>
        <w:bottom w:val="none" w:sz="0" w:space="0" w:color="auto"/>
        <w:right w:val="none" w:sz="0" w:space="0" w:color="auto"/>
      </w:divBdr>
    </w:div>
    <w:div w:id="968514260">
      <w:bodyDiv w:val="1"/>
      <w:marLeft w:val="0"/>
      <w:marRight w:val="0"/>
      <w:marTop w:val="0"/>
      <w:marBottom w:val="0"/>
      <w:divBdr>
        <w:top w:val="none" w:sz="0" w:space="0" w:color="auto"/>
        <w:left w:val="none" w:sz="0" w:space="0" w:color="auto"/>
        <w:bottom w:val="none" w:sz="0" w:space="0" w:color="auto"/>
        <w:right w:val="none" w:sz="0" w:space="0" w:color="auto"/>
      </w:divBdr>
    </w:div>
    <w:div w:id="1046293255">
      <w:bodyDiv w:val="1"/>
      <w:marLeft w:val="0"/>
      <w:marRight w:val="0"/>
      <w:marTop w:val="0"/>
      <w:marBottom w:val="0"/>
      <w:divBdr>
        <w:top w:val="none" w:sz="0" w:space="0" w:color="auto"/>
        <w:left w:val="none" w:sz="0" w:space="0" w:color="auto"/>
        <w:bottom w:val="none" w:sz="0" w:space="0" w:color="auto"/>
        <w:right w:val="none" w:sz="0" w:space="0" w:color="auto"/>
      </w:divBdr>
    </w:div>
    <w:div w:id="1050765689">
      <w:bodyDiv w:val="1"/>
      <w:marLeft w:val="0"/>
      <w:marRight w:val="0"/>
      <w:marTop w:val="0"/>
      <w:marBottom w:val="0"/>
      <w:divBdr>
        <w:top w:val="none" w:sz="0" w:space="0" w:color="auto"/>
        <w:left w:val="none" w:sz="0" w:space="0" w:color="auto"/>
        <w:bottom w:val="none" w:sz="0" w:space="0" w:color="auto"/>
        <w:right w:val="none" w:sz="0" w:space="0" w:color="auto"/>
      </w:divBdr>
    </w:div>
    <w:div w:id="1071152117">
      <w:bodyDiv w:val="1"/>
      <w:marLeft w:val="0"/>
      <w:marRight w:val="0"/>
      <w:marTop w:val="0"/>
      <w:marBottom w:val="0"/>
      <w:divBdr>
        <w:top w:val="none" w:sz="0" w:space="0" w:color="auto"/>
        <w:left w:val="none" w:sz="0" w:space="0" w:color="auto"/>
        <w:bottom w:val="none" w:sz="0" w:space="0" w:color="auto"/>
        <w:right w:val="none" w:sz="0" w:space="0" w:color="auto"/>
      </w:divBdr>
    </w:div>
    <w:div w:id="1106999993">
      <w:bodyDiv w:val="1"/>
      <w:marLeft w:val="0"/>
      <w:marRight w:val="0"/>
      <w:marTop w:val="0"/>
      <w:marBottom w:val="0"/>
      <w:divBdr>
        <w:top w:val="none" w:sz="0" w:space="0" w:color="auto"/>
        <w:left w:val="none" w:sz="0" w:space="0" w:color="auto"/>
        <w:bottom w:val="none" w:sz="0" w:space="0" w:color="auto"/>
        <w:right w:val="none" w:sz="0" w:space="0" w:color="auto"/>
      </w:divBdr>
    </w:div>
    <w:div w:id="1160854558">
      <w:bodyDiv w:val="1"/>
      <w:marLeft w:val="0"/>
      <w:marRight w:val="0"/>
      <w:marTop w:val="0"/>
      <w:marBottom w:val="0"/>
      <w:divBdr>
        <w:top w:val="none" w:sz="0" w:space="0" w:color="auto"/>
        <w:left w:val="none" w:sz="0" w:space="0" w:color="auto"/>
        <w:bottom w:val="none" w:sz="0" w:space="0" w:color="auto"/>
        <w:right w:val="none" w:sz="0" w:space="0" w:color="auto"/>
      </w:divBdr>
    </w:div>
    <w:div w:id="1174149034">
      <w:bodyDiv w:val="1"/>
      <w:marLeft w:val="0"/>
      <w:marRight w:val="0"/>
      <w:marTop w:val="0"/>
      <w:marBottom w:val="0"/>
      <w:divBdr>
        <w:top w:val="none" w:sz="0" w:space="0" w:color="auto"/>
        <w:left w:val="none" w:sz="0" w:space="0" w:color="auto"/>
        <w:bottom w:val="none" w:sz="0" w:space="0" w:color="auto"/>
        <w:right w:val="none" w:sz="0" w:space="0" w:color="auto"/>
      </w:divBdr>
    </w:div>
    <w:div w:id="1192642818">
      <w:bodyDiv w:val="1"/>
      <w:marLeft w:val="0"/>
      <w:marRight w:val="0"/>
      <w:marTop w:val="0"/>
      <w:marBottom w:val="0"/>
      <w:divBdr>
        <w:top w:val="none" w:sz="0" w:space="0" w:color="auto"/>
        <w:left w:val="none" w:sz="0" w:space="0" w:color="auto"/>
        <w:bottom w:val="none" w:sz="0" w:space="0" w:color="auto"/>
        <w:right w:val="none" w:sz="0" w:space="0" w:color="auto"/>
      </w:divBdr>
    </w:div>
    <w:div w:id="1231310816">
      <w:bodyDiv w:val="1"/>
      <w:marLeft w:val="0"/>
      <w:marRight w:val="0"/>
      <w:marTop w:val="0"/>
      <w:marBottom w:val="0"/>
      <w:divBdr>
        <w:top w:val="none" w:sz="0" w:space="0" w:color="auto"/>
        <w:left w:val="none" w:sz="0" w:space="0" w:color="auto"/>
        <w:bottom w:val="none" w:sz="0" w:space="0" w:color="auto"/>
        <w:right w:val="none" w:sz="0" w:space="0" w:color="auto"/>
      </w:divBdr>
    </w:div>
    <w:div w:id="1236744919">
      <w:bodyDiv w:val="1"/>
      <w:marLeft w:val="0"/>
      <w:marRight w:val="0"/>
      <w:marTop w:val="0"/>
      <w:marBottom w:val="0"/>
      <w:divBdr>
        <w:top w:val="none" w:sz="0" w:space="0" w:color="auto"/>
        <w:left w:val="none" w:sz="0" w:space="0" w:color="auto"/>
        <w:bottom w:val="none" w:sz="0" w:space="0" w:color="auto"/>
        <w:right w:val="none" w:sz="0" w:space="0" w:color="auto"/>
      </w:divBdr>
    </w:div>
    <w:div w:id="1238662998">
      <w:bodyDiv w:val="1"/>
      <w:marLeft w:val="0"/>
      <w:marRight w:val="0"/>
      <w:marTop w:val="0"/>
      <w:marBottom w:val="0"/>
      <w:divBdr>
        <w:top w:val="none" w:sz="0" w:space="0" w:color="auto"/>
        <w:left w:val="none" w:sz="0" w:space="0" w:color="auto"/>
        <w:bottom w:val="none" w:sz="0" w:space="0" w:color="auto"/>
        <w:right w:val="none" w:sz="0" w:space="0" w:color="auto"/>
      </w:divBdr>
    </w:div>
    <w:div w:id="1244872413">
      <w:bodyDiv w:val="1"/>
      <w:marLeft w:val="0"/>
      <w:marRight w:val="0"/>
      <w:marTop w:val="0"/>
      <w:marBottom w:val="0"/>
      <w:divBdr>
        <w:top w:val="none" w:sz="0" w:space="0" w:color="auto"/>
        <w:left w:val="none" w:sz="0" w:space="0" w:color="auto"/>
        <w:bottom w:val="none" w:sz="0" w:space="0" w:color="auto"/>
        <w:right w:val="none" w:sz="0" w:space="0" w:color="auto"/>
      </w:divBdr>
    </w:div>
    <w:div w:id="1294755705">
      <w:bodyDiv w:val="1"/>
      <w:marLeft w:val="0"/>
      <w:marRight w:val="0"/>
      <w:marTop w:val="0"/>
      <w:marBottom w:val="0"/>
      <w:divBdr>
        <w:top w:val="none" w:sz="0" w:space="0" w:color="auto"/>
        <w:left w:val="none" w:sz="0" w:space="0" w:color="auto"/>
        <w:bottom w:val="none" w:sz="0" w:space="0" w:color="auto"/>
        <w:right w:val="none" w:sz="0" w:space="0" w:color="auto"/>
      </w:divBdr>
    </w:div>
    <w:div w:id="1358654569">
      <w:bodyDiv w:val="1"/>
      <w:marLeft w:val="0"/>
      <w:marRight w:val="0"/>
      <w:marTop w:val="0"/>
      <w:marBottom w:val="0"/>
      <w:divBdr>
        <w:top w:val="none" w:sz="0" w:space="0" w:color="auto"/>
        <w:left w:val="none" w:sz="0" w:space="0" w:color="auto"/>
        <w:bottom w:val="none" w:sz="0" w:space="0" w:color="auto"/>
        <w:right w:val="none" w:sz="0" w:space="0" w:color="auto"/>
      </w:divBdr>
      <w:divsChild>
        <w:div w:id="446044604">
          <w:marLeft w:val="0"/>
          <w:marRight w:val="0"/>
          <w:marTop w:val="0"/>
          <w:marBottom w:val="0"/>
          <w:divBdr>
            <w:top w:val="none" w:sz="0" w:space="0" w:color="auto"/>
            <w:left w:val="none" w:sz="0" w:space="0" w:color="auto"/>
            <w:bottom w:val="none" w:sz="0" w:space="0" w:color="auto"/>
            <w:right w:val="none" w:sz="0" w:space="0" w:color="auto"/>
          </w:divBdr>
          <w:divsChild>
            <w:div w:id="1411081955">
              <w:marLeft w:val="0"/>
              <w:marRight w:val="0"/>
              <w:marTop w:val="0"/>
              <w:marBottom w:val="0"/>
              <w:divBdr>
                <w:top w:val="none" w:sz="0" w:space="0" w:color="auto"/>
                <w:left w:val="none" w:sz="0" w:space="0" w:color="auto"/>
                <w:bottom w:val="none" w:sz="0" w:space="0" w:color="auto"/>
                <w:right w:val="none" w:sz="0" w:space="0" w:color="auto"/>
              </w:divBdr>
            </w:div>
            <w:div w:id="1945067862">
              <w:marLeft w:val="0"/>
              <w:marRight w:val="0"/>
              <w:marTop w:val="0"/>
              <w:marBottom w:val="0"/>
              <w:divBdr>
                <w:top w:val="none" w:sz="0" w:space="0" w:color="auto"/>
                <w:left w:val="none" w:sz="0" w:space="0" w:color="auto"/>
                <w:bottom w:val="none" w:sz="0" w:space="0" w:color="auto"/>
                <w:right w:val="none" w:sz="0" w:space="0" w:color="auto"/>
              </w:divBdr>
              <w:divsChild>
                <w:div w:id="519976500">
                  <w:marLeft w:val="0"/>
                  <w:marRight w:val="0"/>
                  <w:marTop w:val="0"/>
                  <w:marBottom w:val="0"/>
                  <w:divBdr>
                    <w:top w:val="none" w:sz="0" w:space="0" w:color="auto"/>
                    <w:left w:val="none" w:sz="0" w:space="0" w:color="auto"/>
                    <w:bottom w:val="none" w:sz="0" w:space="0" w:color="auto"/>
                    <w:right w:val="none" w:sz="0" w:space="0" w:color="auto"/>
                  </w:divBdr>
                  <w:divsChild>
                    <w:div w:id="90619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01171">
              <w:marLeft w:val="0"/>
              <w:marRight w:val="0"/>
              <w:marTop w:val="0"/>
              <w:marBottom w:val="0"/>
              <w:divBdr>
                <w:top w:val="none" w:sz="0" w:space="0" w:color="auto"/>
                <w:left w:val="none" w:sz="0" w:space="0" w:color="auto"/>
                <w:bottom w:val="none" w:sz="0" w:space="0" w:color="auto"/>
                <w:right w:val="none" w:sz="0" w:space="0" w:color="auto"/>
              </w:divBdr>
            </w:div>
          </w:divsChild>
        </w:div>
        <w:div w:id="902106467">
          <w:marLeft w:val="0"/>
          <w:marRight w:val="0"/>
          <w:marTop w:val="0"/>
          <w:marBottom w:val="0"/>
          <w:divBdr>
            <w:top w:val="none" w:sz="0" w:space="0" w:color="auto"/>
            <w:left w:val="none" w:sz="0" w:space="0" w:color="auto"/>
            <w:bottom w:val="none" w:sz="0" w:space="0" w:color="auto"/>
            <w:right w:val="none" w:sz="0" w:space="0" w:color="auto"/>
          </w:divBdr>
          <w:divsChild>
            <w:div w:id="1183202447">
              <w:marLeft w:val="0"/>
              <w:marRight w:val="0"/>
              <w:marTop w:val="0"/>
              <w:marBottom w:val="0"/>
              <w:divBdr>
                <w:top w:val="none" w:sz="0" w:space="0" w:color="auto"/>
                <w:left w:val="none" w:sz="0" w:space="0" w:color="auto"/>
                <w:bottom w:val="none" w:sz="0" w:space="0" w:color="auto"/>
                <w:right w:val="none" w:sz="0" w:space="0" w:color="auto"/>
              </w:divBdr>
            </w:div>
            <w:div w:id="575824949">
              <w:marLeft w:val="0"/>
              <w:marRight w:val="0"/>
              <w:marTop w:val="0"/>
              <w:marBottom w:val="0"/>
              <w:divBdr>
                <w:top w:val="none" w:sz="0" w:space="0" w:color="auto"/>
                <w:left w:val="none" w:sz="0" w:space="0" w:color="auto"/>
                <w:bottom w:val="none" w:sz="0" w:space="0" w:color="auto"/>
                <w:right w:val="none" w:sz="0" w:space="0" w:color="auto"/>
              </w:divBdr>
              <w:divsChild>
                <w:div w:id="1641377267">
                  <w:marLeft w:val="0"/>
                  <w:marRight w:val="0"/>
                  <w:marTop w:val="0"/>
                  <w:marBottom w:val="0"/>
                  <w:divBdr>
                    <w:top w:val="none" w:sz="0" w:space="0" w:color="auto"/>
                    <w:left w:val="none" w:sz="0" w:space="0" w:color="auto"/>
                    <w:bottom w:val="none" w:sz="0" w:space="0" w:color="auto"/>
                    <w:right w:val="none" w:sz="0" w:space="0" w:color="auto"/>
                  </w:divBdr>
                  <w:divsChild>
                    <w:div w:id="134100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405518">
              <w:marLeft w:val="0"/>
              <w:marRight w:val="0"/>
              <w:marTop w:val="0"/>
              <w:marBottom w:val="0"/>
              <w:divBdr>
                <w:top w:val="none" w:sz="0" w:space="0" w:color="auto"/>
                <w:left w:val="none" w:sz="0" w:space="0" w:color="auto"/>
                <w:bottom w:val="none" w:sz="0" w:space="0" w:color="auto"/>
                <w:right w:val="none" w:sz="0" w:space="0" w:color="auto"/>
              </w:divBdr>
            </w:div>
          </w:divsChild>
        </w:div>
        <w:div w:id="26225242">
          <w:marLeft w:val="0"/>
          <w:marRight w:val="0"/>
          <w:marTop w:val="0"/>
          <w:marBottom w:val="0"/>
          <w:divBdr>
            <w:top w:val="none" w:sz="0" w:space="0" w:color="auto"/>
            <w:left w:val="none" w:sz="0" w:space="0" w:color="auto"/>
            <w:bottom w:val="none" w:sz="0" w:space="0" w:color="auto"/>
            <w:right w:val="none" w:sz="0" w:space="0" w:color="auto"/>
          </w:divBdr>
          <w:divsChild>
            <w:div w:id="179244837">
              <w:marLeft w:val="0"/>
              <w:marRight w:val="0"/>
              <w:marTop w:val="0"/>
              <w:marBottom w:val="0"/>
              <w:divBdr>
                <w:top w:val="none" w:sz="0" w:space="0" w:color="auto"/>
                <w:left w:val="none" w:sz="0" w:space="0" w:color="auto"/>
                <w:bottom w:val="none" w:sz="0" w:space="0" w:color="auto"/>
                <w:right w:val="none" w:sz="0" w:space="0" w:color="auto"/>
              </w:divBdr>
            </w:div>
            <w:div w:id="1286546122">
              <w:marLeft w:val="0"/>
              <w:marRight w:val="0"/>
              <w:marTop w:val="0"/>
              <w:marBottom w:val="0"/>
              <w:divBdr>
                <w:top w:val="none" w:sz="0" w:space="0" w:color="auto"/>
                <w:left w:val="none" w:sz="0" w:space="0" w:color="auto"/>
                <w:bottom w:val="none" w:sz="0" w:space="0" w:color="auto"/>
                <w:right w:val="none" w:sz="0" w:space="0" w:color="auto"/>
              </w:divBdr>
              <w:divsChild>
                <w:div w:id="72246875">
                  <w:marLeft w:val="0"/>
                  <w:marRight w:val="0"/>
                  <w:marTop w:val="0"/>
                  <w:marBottom w:val="0"/>
                  <w:divBdr>
                    <w:top w:val="none" w:sz="0" w:space="0" w:color="auto"/>
                    <w:left w:val="none" w:sz="0" w:space="0" w:color="auto"/>
                    <w:bottom w:val="none" w:sz="0" w:space="0" w:color="auto"/>
                    <w:right w:val="none" w:sz="0" w:space="0" w:color="auto"/>
                  </w:divBdr>
                  <w:divsChild>
                    <w:div w:id="21143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750308">
              <w:marLeft w:val="0"/>
              <w:marRight w:val="0"/>
              <w:marTop w:val="0"/>
              <w:marBottom w:val="0"/>
              <w:divBdr>
                <w:top w:val="none" w:sz="0" w:space="0" w:color="auto"/>
                <w:left w:val="none" w:sz="0" w:space="0" w:color="auto"/>
                <w:bottom w:val="none" w:sz="0" w:space="0" w:color="auto"/>
                <w:right w:val="none" w:sz="0" w:space="0" w:color="auto"/>
              </w:divBdr>
            </w:div>
          </w:divsChild>
        </w:div>
        <w:div w:id="1303273098">
          <w:marLeft w:val="0"/>
          <w:marRight w:val="0"/>
          <w:marTop w:val="0"/>
          <w:marBottom w:val="0"/>
          <w:divBdr>
            <w:top w:val="none" w:sz="0" w:space="0" w:color="auto"/>
            <w:left w:val="none" w:sz="0" w:space="0" w:color="auto"/>
            <w:bottom w:val="none" w:sz="0" w:space="0" w:color="auto"/>
            <w:right w:val="none" w:sz="0" w:space="0" w:color="auto"/>
          </w:divBdr>
          <w:divsChild>
            <w:div w:id="838085345">
              <w:marLeft w:val="0"/>
              <w:marRight w:val="0"/>
              <w:marTop w:val="0"/>
              <w:marBottom w:val="0"/>
              <w:divBdr>
                <w:top w:val="none" w:sz="0" w:space="0" w:color="auto"/>
                <w:left w:val="none" w:sz="0" w:space="0" w:color="auto"/>
                <w:bottom w:val="none" w:sz="0" w:space="0" w:color="auto"/>
                <w:right w:val="none" w:sz="0" w:space="0" w:color="auto"/>
              </w:divBdr>
            </w:div>
            <w:div w:id="1190415849">
              <w:marLeft w:val="0"/>
              <w:marRight w:val="0"/>
              <w:marTop w:val="0"/>
              <w:marBottom w:val="0"/>
              <w:divBdr>
                <w:top w:val="none" w:sz="0" w:space="0" w:color="auto"/>
                <w:left w:val="none" w:sz="0" w:space="0" w:color="auto"/>
                <w:bottom w:val="none" w:sz="0" w:space="0" w:color="auto"/>
                <w:right w:val="none" w:sz="0" w:space="0" w:color="auto"/>
              </w:divBdr>
              <w:divsChild>
                <w:div w:id="883566787">
                  <w:marLeft w:val="0"/>
                  <w:marRight w:val="0"/>
                  <w:marTop w:val="0"/>
                  <w:marBottom w:val="0"/>
                  <w:divBdr>
                    <w:top w:val="none" w:sz="0" w:space="0" w:color="auto"/>
                    <w:left w:val="none" w:sz="0" w:space="0" w:color="auto"/>
                    <w:bottom w:val="none" w:sz="0" w:space="0" w:color="auto"/>
                    <w:right w:val="none" w:sz="0" w:space="0" w:color="auto"/>
                  </w:divBdr>
                  <w:divsChild>
                    <w:div w:id="214646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46880">
              <w:marLeft w:val="0"/>
              <w:marRight w:val="0"/>
              <w:marTop w:val="0"/>
              <w:marBottom w:val="0"/>
              <w:divBdr>
                <w:top w:val="none" w:sz="0" w:space="0" w:color="auto"/>
                <w:left w:val="none" w:sz="0" w:space="0" w:color="auto"/>
                <w:bottom w:val="none" w:sz="0" w:space="0" w:color="auto"/>
                <w:right w:val="none" w:sz="0" w:space="0" w:color="auto"/>
              </w:divBdr>
            </w:div>
          </w:divsChild>
        </w:div>
        <w:div w:id="1643583185">
          <w:marLeft w:val="0"/>
          <w:marRight w:val="0"/>
          <w:marTop w:val="0"/>
          <w:marBottom w:val="0"/>
          <w:divBdr>
            <w:top w:val="none" w:sz="0" w:space="0" w:color="auto"/>
            <w:left w:val="none" w:sz="0" w:space="0" w:color="auto"/>
            <w:bottom w:val="none" w:sz="0" w:space="0" w:color="auto"/>
            <w:right w:val="none" w:sz="0" w:space="0" w:color="auto"/>
          </w:divBdr>
          <w:divsChild>
            <w:div w:id="755787442">
              <w:marLeft w:val="0"/>
              <w:marRight w:val="0"/>
              <w:marTop w:val="0"/>
              <w:marBottom w:val="0"/>
              <w:divBdr>
                <w:top w:val="none" w:sz="0" w:space="0" w:color="auto"/>
                <w:left w:val="none" w:sz="0" w:space="0" w:color="auto"/>
                <w:bottom w:val="none" w:sz="0" w:space="0" w:color="auto"/>
                <w:right w:val="none" w:sz="0" w:space="0" w:color="auto"/>
              </w:divBdr>
            </w:div>
            <w:div w:id="693118072">
              <w:marLeft w:val="0"/>
              <w:marRight w:val="0"/>
              <w:marTop w:val="0"/>
              <w:marBottom w:val="0"/>
              <w:divBdr>
                <w:top w:val="none" w:sz="0" w:space="0" w:color="auto"/>
                <w:left w:val="none" w:sz="0" w:space="0" w:color="auto"/>
                <w:bottom w:val="none" w:sz="0" w:space="0" w:color="auto"/>
                <w:right w:val="none" w:sz="0" w:space="0" w:color="auto"/>
              </w:divBdr>
              <w:divsChild>
                <w:div w:id="146015320">
                  <w:marLeft w:val="0"/>
                  <w:marRight w:val="0"/>
                  <w:marTop w:val="0"/>
                  <w:marBottom w:val="0"/>
                  <w:divBdr>
                    <w:top w:val="none" w:sz="0" w:space="0" w:color="auto"/>
                    <w:left w:val="none" w:sz="0" w:space="0" w:color="auto"/>
                    <w:bottom w:val="none" w:sz="0" w:space="0" w:color="auto"/>
                    <w:right w:val="none" w:sz="0" w:space="0" w:color="auto"/>
                  </w:divBdr>
                  <w:divsChild>
                    <w:div w:id="192263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328234">
              <w:marLeft w:val="0"/>
              <w:marRight w:val="0"/>
              <w:marTop w:val="0"/>
              <w:marBottom w:val="0"/>
              <w:divBdr>
                <w:top w:val="none" w:sz="0" w:space="0" w:color="auto"/>
                <w:left w:val="none" w:sz="0" w:space="0" w:color="auto"/>
                <w:bottom w:val="none" w:sz="0" w:space="0" w:color="auto"/>
                <w:right w:val="none" w:sz="0" w:space="0" w:color="auto"/>
              </w:divBdr>
            </w:div>
          </w:divsChild>
        </w:div>
        <w:div w:id="668867691">
          <w:marLeft w:val="0"/>
          <w:marRight w:val="0"/>
          <w:marTop w:val="0"/>
          <w:marBottom w:val="0"/>
          <w:divBdr>
            <w:top w:val="none" w:sz="0" w:space="0" w:color="auto"/>
            <w:left w:val="none" w:sz="0" w:space="0" w:color="auto"/>
            <w:bottom w:val="none" w:sz="0" w:space="0" w:color="auto"/>
            <w:right w:val="none" w:sz="0" w:space="0" w:color="auto"/>
          </w:divBdr>
          <w:divsChild>
            <w:div w:id="238369710">
              <w:marLeft w:val="0"/>
              <w:marRight w:val="0"/>
              <w:marTop w:val="0"/>
              <w:marBottom w:val="0"/>
              <w:divBdr>
                <w:top w:val="none" w:sz="0" w:space="0" w:color="auto"/>
                <w:left w:val="none" w:sz="0" w:space="0" w:color="auto"/>
                <w:bottom w:val="none" w:sz="0" w:space="0" w:color="auto"/>
                <w:right w:val="none" w:sz="0" w:space="0" w:color="auto"/>
              </w:divBdr>
            </w:div>
            <w:div w:id="1414358062">
              <w:marLeft w:val="0"/>
              <w:marRight w:val="0"/>
              <w:marTop w:val="0"/>
              <w:marBottom w:val="0"/>
              <w:divBdr>
                <w:top w:val="none" w:sz="0" w:space="0" w:color="auto"/>
                <w:left w:val="none" w:sz="0" w:space="0" w:color="auto"/>
                <w:bottom w:val="none" w:sz="0" w:space="0" w:color="auto"/>
                <w:right w:val="none" w:sz="0" w:space="0" w:color="auto"/>
              </w:divBdr>
              <w:divsChild>
                <w:div w:id="1066030735">
                  <w:marLeft w:val="0"/>
                  <w:marRight w:val="0"/>
                  <w:marTop w:val="0"/>
                  <w:marBottom w:val="0"/>
                  <w:divBdr>
                    <w:top w:val="none" w:sz="0" w:space="0" w:color="auto"/>
                    <w:left w:val="none" w:sz="0" w:space="0" w:color="auto"/>
                    <w:bottom w:val="none" w:sz="0" w:space="0" w:color="auto"/>
                    <w:right w:val="none" w:sz="0" w:space="0" w:color="auto"/>
                  </w:divBdr>
                  <w:divsChild>
                    <w:div w:id="42495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5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157025">
      <w:bodyDiv w:val="1"/>
      <w:marLeft w:val="0"/>
      <w:marRight w:val="0"/>
      <w:marTop w:val="0"/>
      <w:marBottom w:val="0"/>
      <w:divBdr>
        <w:top w:val="none" w:sz="0" w:space="0" w:color="auto"/>
        <w:left w:val="none" w:sz="0" w:space="0" w:color="auto"/>
        <w:bottom w:val="none" w:sz="0" w:space="0" w:color="auto"/>
        <w:right w:val="none" w:sz="0" w:space="0" w:color="auto"/>
      </w:divBdr>
    </w:div>
    <w:div w:id="1432166649">
      <w:bodyDiv w:val="1"/>
      <w:marLeft w:val="0"/>
      <w:marRight w:val="0"/>
      <w:marTop w:val="0"/>
      <w:marBottom w:val="0"/>
      <w:divBdr>
        <w:top w:val="none" w:sz="0" w:space="0" w:color="auto"/>
        <w:left w:val="none" w:sz="0" w:space="0" w:color="auto"/>
        <w:bottom w:val="none" w:sz="0" w:space="0" w:color="auto"/>
        <w:right w:val="none" w:sz="0" w:space="0" w:color="auto"/>
      </w:divBdr>
    </w:div>
    <w:div w:id="1451389196">
      <w:bodyDiv w:val="1"/>
      <w:marLeft w:val="0"/>
      <w:marRight w:val="0"/>
      <w:marTop w:val="0"/>
      <w:marBottom w:val="0"/>
      <w:divBdr>
        <w:top w:val="none" w:sz="0" w:space="0" w:color="auto"/>
        <w:left w:val="none" w:sz="0" w:space="0" w:color="auto"/>
        <w:bottom w:val="none" w:sz="0" w:space="0" w:color="auto"/>
        <w:right w:val="none" w:sz="0" w:space="0" w:color="auto"/>
      </w:divBdr>
    </w:div>
    <w:div w:id="1460416325">
      <w:bodyDiv w:val="1"/>
      <w:marLeft w:val="0"/>
      <w:marRight w:val="0"/>
      <w:marTop w:val="0"/>
      <w:marBottom w:val="0"/>
      <w:divBdr>
        <w:top w:val="none" w:sz="0" w:space="0" w:color="auto"/>
        <w:left w:val="none" w:sz="0" w:space="0" w:color="auto"/>
        <w:bottom w:val="none" w:sz="0" w:space="0" w:color="auto"/>
        <w:right w:val="none" w:sz="0" w:space="0" w:color="auto"/>
      </w:divBdr>
    </w:div>
    <w:div w:id="1532263066">
      <w:bodyDiv w:val="1"/>
      <w:marLeft w:val="0"/>
      <w:marRight w:val="0"/>
      <w:marTop w:val="0"/>
      <w:marBottom w:val="0"/>
      <w:divBdr>
        <w:top w:val="none" w:sz="0" w:space="0" w:color="auto"/>
        <w:left w:val="none" w:sz="0" w:space="0" w:color="auto"/>
        <w:bottom w:val="none" w:sz="0" w:space="0" w:color="auto"/>
        <w:right w:val="none" w:sz="0" w:space="0" w:color="auto"/>
      </w:divBdr>
    </w:div>
    <w:div w:id="1543862830">
      <w:bodyDiv w:val="1"/>
      <w:marLeft w:val="0"/>
      <w:marRight w:val="0"/>
      <w:marTop w:val="0"/>
      <w:marBottom w:val="0"/>
      <w:divBdr>
        <w:top w:val="none" w:sz="0" w:space="0" w:color="auto"/>
        <w:left w:val="none" w:sz="0" w:space="0" w:color="auto"/>
        <w:bottom w:val="none" w:sz="0" w:space="0" w:color="auto"/>
        <w:right w:val="none" w:sz="0" w:space="0" w:color="auto"/>
      </w:divBdr>
    </w:div>
    <w:div w:id="1588231450">
      <w:bodyDiv w:val="1"/>
      <w:marLeft w:val="0"/>
      <w:marRight w:val="0"/>
      <w:marTop w:val="0"/>
      <w:marBottom w:val="0"/>
      <w:divBdr>
        <w:top w:val="none" w:sz="0" w:space="0" w:color="auto"/>
        <w:left w:val="none" w:sz="0" w:space="0" w:color="auto"/>
        <w:bottom w:val="none" w:sz="0" w:space="0" w:color="auto"/>
        <w:right w:val="none" w:sz="0" w:space="0" w:color="auto"/>
      </w:divBdr>
    </w:div>
    <w:div w:id="1613902369">
      <w:bodyDiv w:val="1"/>
      <w:marLeft w:val="0"/>
      <w:marRight w:val="0"/>
      <w:marTop w:val="0"/>
      <w:marBottom w:val="0"/>
      <w:divBdr>
        <w:top w:val="none" w:sz="0" w:space="0" w:color="auto"/>
        <w:left w:val="none" w:sz="0" w:space="0" w:color="auto"/>
        <w:bottom w:val="none" w:sz="0" w:space="0" w:color="auto"/>
        <w:right w:val="none" w:sz="0" w:space="0" w:color="auto"/>
      </w:divBdr>
    </w:div>
    <w:div w:id="1615282275">
      <w:bodyDiv w:val="1"/>
      <w:marLeft w:val="0"/>
      <w:marRight w:val="0"/>
      <w:marTop w:val="0"/>
      <w:marBottom w:val="0"/>
      <w:divBdr>
        <w:top w:val="none" w:sz="0" w:space="0" w:color="auto"/>
        <w:left w:val="none" w:sz="0" w:space="0" w:color="auto"/>
        <w:bottom w:val="none" w:sz="0" w:space="0" w:color="auto"/>
        <w:right w:val="none" w:sz="0" w:space="0" w:color="auto"/>
      </w:divBdr>
    </w:div>
    <w:div w:id="1620987356">
      <w:bodyDiv w:val="1"/>
      <w:marLeft w:val="0"/>
      <w:marRight w:val="0"/>
      <w:marTop w:val="0"/>
      <w:marBottom w:val="0"/>
      <w:divBdr>
        <w:top w:val="none" w:sz="0" w:space="0" w:color="auto"/>
        <w:left w:val="none" w:sz="0" w:space="0" w:color="auto"/>
        <w:bottom w:val="none" w:sz="0" w:space="0" w:color="auto"/>
        <w:right w:val="none" w:sz="0" w:space="0" w:color="auto"/>
      </w:divBdr>
    </w:div>
    <w:div w:id="1692805590">
      <w:bodyDiv w:val="1"/>
      <w:marLeft w:val="0"/>
      <w:marRight w:val="0"/>
      <w:marTop w:val="0"/>
      <w:marBottom w:val="0"/>
      <w:divBdr>
        <w:top w:val="none" w:sz="0" w:space="0" w:color="auto"/>
        <w:left w:val="none" w:sz="0" w:space="0" w:color="auto"/>
        <w:bottom w:val="none" w:sz="0" w:space="0" w:color="auto"/>
        <w:right w:val="none" w:sz="0" w:space="0" w:color="auto"/>
      </w:divBdr>
    </w:div>
    <w:div w:id="1748729490">
      <w:bodyDiv w:val="1"/>
      <w:marLeft w:val="0"/>
      <w:marRight w:val="0"/>
      <w:marTop w:val="0"/>
      <w:marBottom w:val="0"/>
      <w:divBdr>
        <w:top w:val="none" w:sz="0" w:space="0" w:color="auto"/>
        <w:left w:val="none" w:sz="0" w:space="0" w:color="auto"/>
        <w:bottom w:val="none" w:sz="0" w:space="0" w:color="auto"/>
        <w:right w:val="none" w:sz="0" w:space="0" w:color="auto"/>
      </w:divBdr>
    </w:div>
    <w:div w:id="1757702004">
      <w:bodyDiv w:val="1"/>
      <w:marLeft w:val="0"/>
      <w:marRight w:val="0"/>
      <w:marTop w:val="0"/>
      <w:marBottom w:val="0"/>
      <w:divBdr>
        <w:top w:val="none" w:sz="0" w:space="0" w:color="auto"/>
        <w:left w:val="none" w:sz="0" w:space="0" w:color="auto"/>
        <w:bottom w:val="none" w:sz="0" w:space="0" w:color="auto"/>
        <w:right w:val="none" w:sz="0" w:space="0" w:color="auto"/>
      </w:divBdr>
    </w:div>
    <w:div w:id="1758669294">
      <w:bodyDiv w:val="1"/>
      <w:marLeft w:val="0"/>
      <w:marRight w:val="0"/>
      <w:marTop w:val="0"/>
      <w:marBottom w:val="0"/>
      <w:divBdr>
        <w:top w:val="none" w:sz="0" w:space="0" w:color="auto"/>
        <w:left w:val="none" w:sz="0" w:space="0" w:color="auto"/>
        <w:bottom w:val="none" w:sz="0" w:space="0" w:color="auto"/>
        <w:right w:val="none" w:sz="0" w:space="0" w:color="auto"/>
      </w:divBdr>
    </w:div>
    <w:div w:id="1778676634">
      <w:bodyDiv w:val="1"/>
      <w:marLeft w:val="0"/>
      <w:marRight w:val="0"/>
      <w:marTop w:val="0"/>
      <w:marBottom w:val="0"/>
      <w:divBdr>
        <w:top w:val="none" w:sz="0" w:space="0" w:color="auto"/>
        <w:left w:val="none" w:sz="0" w:space="0" w:color="auto"/>
        <w:bottom w:val="none" w:sz="0" w:space="0" w:color="auto"/>
        <w:right w:val="none" w:sz="0" w:space="0" w:color="auto"/>
      </w:divBdr>
    </w:div>
    <w:div w:id="1801074554">
      <w:bodyDiv w:val="1"/>
      <w:marLeft w:val="0"/>
      <w:marRight w:val="0"/>
      <w:marTop w:val="0"/>
      <w:marBottom w:val="0"/>
      <w:divBdr>
        <w:top w:val="none" w:sz="0" w:space="0" w:color="auto"/>
        <w:left w:val="none" w:sz="0" w:space="0" w:color="auto"/>
        <w:bottom w:val="none" w:sz="0" w:space="0" w:color="auto"/>
        <w:right w:val="none" w:sz="0" w:space="0" w:color="auto"/>
      </w:divBdr>
    </w:div>
    <w:div w:id="1802111364">
      <w:bodyDiv w:val="1"/>
      <w:marLeft w:val="0"/>
      <w:marRight w:val="0"/>
      <w:marTop w:val="0"/>
      <w:marBottom w:val="0"/>
      <w:divBdr>
        <w:top w:val="none" w:sz="0" w:space="0" w:color="auto"/>
        <w:left w:val="none" w:sz="0" w:space="0" w:color="auto"/>
        <w:bottom w:val="none" w:sz="0" w:space="0" w:color="auto"/>
        <w:right w:val="none" w:sz="0" w:space="0" w:color="auto"/>
      </w:divBdr>
    </w:div>
    <w:div w:id="1833908487">
      <w:bodyDiv w:val="1"/>
      <w:marLeft w:val="0"/>
      <w:marRight w:val="0"/>
      <w:marTop w:val="0"/>
      <w:marBottom w:val="0"/>
      <w:divBdr>
        <w:top w:val="none" w:sz="0" w:space="0" w:color="auto"/>
        <w:left w:val="none" w:sz="0" w:space="0" w:color="auto"/>
        <w:bottom w:val="none" w:sz="0" w:space="0" w:color="auto"/>
        <w:right w:val="none" w:sz="0" w:space="0" w:color="auto"/>
      </w:divBdr>
    </w:div>
    <w:div w:id="1840343889">
      <w:bodyDiv w:val="1"/>
      <w:marLeft w:val="0"/>
      <w:marRight w:val="0"/>
      <w:marTop w:val="0"/>
      <w:marBottom w:val="0"/>
      <w:divBdr>
        <w:top w:val="none" w:sz="0" w:space="0" w:color="auto"/>
        <w:left w:val="none" w:sz="0" w:space="0" w:color="auto"/>
        <w:bottom w:val="none" w:sz="0" w:space="0" w:color="auto"/>
        <w:right w:val="none" w:sz="0" w:space="0" w:color="auto"/>
      </w:divBdr>
    </w:div>
    <w:div w:id="1850440220">
      <w:bodyDiv w:val="1"/>
      <w:marLeft w:val="0"/>
      <w:marRight w:val="0"/>
      <w:marTop w:val="0"/>
      <w:marBottom w:val="0"/>
      <w:divBdr>
        <w:top w:val="none" w:sz="0" w:space="0" w:color="auto"/>
        <w:left w:val="none" w:sz="0" w:space="0" w:color="auto"/>
        <w:bottom w:val="none" w:sz="0" w:space="0" w:color="auto"/>
        <w:right w:val="none" w:sz="0" w:space="0" w:color="auto"/>
      </w:divBdr>
    </w:div>
    <w:div w:id="1862086860">
      <w:bodyDiv w:val="1"/>
      <w:marLeft w:val="0"/>
      <w:marRight w:val="0"/>
      <w:marTop w:val="0"/>
      <w:marBottom w:val="0"/>
      <w:divBdr>
        <w:top w:val="none" w:sz="0" w:space="0" w:color="auto"/>
        <w:left w:val="none" w:sz="0" w:space="0" w:color="auto"/>
        <w:bottom w:val="none" w:sz="0" w:space="0" w:color="auto"/>
        <w:right w:val="none" w:sz="0" w:space="0" w:color="auto"/>
      </w:divBdr>
    </w:div>
    <w:div w:id="1900743214">
      <w:bodyDiv w:val="1"/>
      <w:marLeft w:val="0"/>
      <w:marRight w:val="0"/>
      <w:marTop w:val="0"/>
      <w:marBottom w:val="0"/>
      <w:divBdr>
        <w:top w:val="none" w:sz="0" w:space="0" w:color="auto"/>
        <w:left w:val="none" w:sz="0" w:space="0" w:color="auto"/>
        <w:bottom w:val="none" w:sz="0" w:space="0" w:color="auto"/>
        <w:right w:val="none" w:sz="0" w:space="0" w:color="auto"/>
      </w:divBdr>
    </w:div>
    <w:div w:id="1909146916">
      <w:bodyDiv w:val="1"/>
      <w:marLeft w:val="0"/>
      <w:marRight w:val="0"/>
      <w:marTop w:val="0"/>
      <w:marBottom w:val="0"/>
      <w:divBdr>
        <w:top w:val="none" w:sz="0" w:space="0" w:color="auto"/>
        <w:left w:val="none" w:sz="0" w:space="0" w:color="auto"/>
        <w:bottom w:val="none" w:sz="0" w:space="0" w:color="auto"/>
        <w:right w:val="none" w:sz="0" w:space="0" w:color="auto"/>
      </w:divBdr>
    </w:div>
    <w:div w:id="1922326505">
      <w:bodyDiv w:val="1"/>
      <w:marLeft w:val="0"/>
      <w:marRight w:val="0"/>
      <w:marTop w:val="0"/>
      <w:marBottom w:val="0"/>
      <w:divBdr>
        <w:top w:val="none" w:sz="0" w:space="0" w:color="auto"/>
        <w:left w:val="none" w:sz="0" w:space="0" w:color="auto"/>
        <w:bottom w:val="none" w:sz="0" w:space="0" w:color="auto"/>
        <w:right w:val="none" w:sz="0" w:space="0" w:color="auto"/>
      </w:divBdr>
    </w:div>
    <w:div w:id="1985353778">
      <w:bodyDiv w:val="1"/>
      <w:marLeft w:val="0"/>
      <w:marRight w:val="0"/>
      <w:marTop w:val="0"/>
      <w:marBottom w:val="0"/>
      <w:divBdr>
        <w:top w:val="none" w:sz="0" w:space="0" w:color="auto"/>
        <w:left w:val="none" w:sz="0" w:space="0" w:color="auto"/>
        <w:bottom w:val="none" w:sz="0" w:space="0" w:color="auto"/>
        <w:right w:val="none" w:sz="0" w:space="0" w:color="auto"/>
      </w:divBdr>
    </w:div>
    <w:div w:id="1989359565">
      <w:bodyDiv w:val="1"/>
      <w:marLeft w:val="0"/>
      <w:marRight w:val="0"/>
      <w:marTop w:val="0"/>
      <w:marBottom w:val="0"/>
      <w:divBdr>
        <w:top w:val="none" w:sz="0" w:space="0" w:color="auto"/>
        <w:left w:val="none" w:sz="0" w:space="0" w:color="auto"/>
        <w:bottom w:val="none" w:sz="0" w:space="0" w:color="auto"/>
        <w:right w:val="none" w:sz="0" w:space="0" w:color="auto"/>
      </w:divBdr>
      <w:divsChild>
        <w:div w:id="2053579351">
          <w:marLeft w:val="0"/>
          <w:marRight w:val="0"/>
          <w:marTop w:val="0"/>
          <w:marBottom w:val="0"/>
          <w:divBdr>
            <w:top w:val="none" w:sz="0" w:space="0" w:color="auto"/>
            <w:left w:val="none" w:sz="0" w:space="0" w:color="auto"/>
            <w:bottom w:val="none" w:sz="0" w:space="0" w:color="auto"/>
            <w:right w:val="none" w:sz="0" w:space="0" w:color="auto"/>
          </w:divBdr>
          <w:divsChild>
            <w:div w:id="932736586">
              <w:marLeft w:val="0"/>
              <w:marRight w:val="0"/>
              <w:marTop w:val="0"/>
              <w:marBottom w:val="0"/>
              <w:divBdr>
                <w:top w:val="none" w:sz="0" w:space="0" w:color="auto"/>
                <w:left w:val="none" w:sz="0" w:space="0" w:color="auto"/>
                <w:bottom w:val="none" w:sz="0" w:space="0" w:color="auto"/>
                <w:right w:val="none" w:sz="0" w:space="0" w:color="auto"/>
              </w:divBdr>
            </w:div>
            <w:div w:id="1731491121">
              <w:marLeft w:val="0"/>
              <w:marRight w:val="0"/>
              <w:marTop w:val="0"/>
              <w:marBottom w:val="0"/>
              <w:divBdr>
                <w:top w:val="none" w:sz="0" w:space="0" w:color="auto"/>
                <w:left w:val="none" w:sz="0" w:space="0" w:color="auto"/>
                <w:bottom w:val="none" w:sz="0" w:space="0" w:color="auto"/>
                <w:right w:val="none" w:sz="0" w:space="0" w:color="auto"/>
              </w:divBdr>
              <w:divsChild>
                <w:div w:id="685642105">
                  <w:marLeft w:val="0"/>
                  <w:marRight w:val="0"/>
                  <w:marTop w:val="0"/>
                  <w:marBottom w:val="0"/>
                  <w:divBdr>
                    <w:top w:val="none" w:sz="0" w:space="0" w:color="auto"/>
                    <w:left w:val="none" w:sz="0" w:space="0" w:color="auto"/>
                    <w:bottom w:val="none" w:sz="0" w:space="0" w:color="auto"/>
                    <w:right w:val="none" w:sz="0" w:space="0" w:color="auto"/>
                  </w:divBdr>
                  <w:divsChild>
                    <w:div w:id="97094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7828">
              <w:marLeft w:val="0"/>
              <w:marRight w:val="0"/>
              <w:marTop w:val="0"/>
              <w:marBottom w:val="0"/>
              <w:divBdr>
                <w:top w:val="none" w:sz="0" w:space="0" w:color="auto"/>
                <w:left w:val="none" w:sz="0" w:space="0" w:color="auto"/>
                <w:bottom w:val="none" w:sz="0" w:space="0" w:color="auto"/>
                <w:right w:val="none" w:sz="0" w:space="0" w:color="auto"/>
              </w:divBdr>
            </w:div>
          </w:divsChild>
        </w:div>
        <w:div w:id="169101304">
          <w:marLeft w:val="0"/>
          <w:marRight w:val="0"/>
          <w:marTop w:val="0"/>
          <w:marBottom w:val="0"/>
          <w:divBdr>
            <w:top w:val="none" w:sz="0" w:space="0" w:color="auto"/>
            <w:left w:val="none" w:sz="0" w:space="0" w:color="auto"/>
            <w:bottom w:val="none" w:sz="0" w:space="0" w:color="auto"/>
            <w:right w:val="none" w:sz="0" w:space="0" w:color="auto"/>
          </w:divBdr>
          <w:divsChild>
            <w:div w:id="1995333480">
              <w:marLeft w:val="0"/>
              <w:marRight w:val="0"/>
              <w:marTop w:val="0"/>
              <w:marBottom w:val="0"/>
              <w:divBdr>
                <w:top w:val="none" w:sz="0" w:space="0" w:color="auto"/>
                <w:left w:val="none" w:sz="0" w:space="0" w:color="auto"/>
                <w:bottom w:val="none" w:sz="0" w:space="0" w:color="auto"/>
                <w:right w:val="none" w:sz="0" w:space="0" w:color="auto"/>
              </w:divBdr>
            </w:div>
            <w:div w:id="1168326779">
              <w:marLeft w:val="0"/>
              <w:marRight w:val="0"/>
              <w:marTop w:val="0"/>
              <w:marBottom w:val="0"/>
              <w:divBdr>
                <w:top w:val="none" w:sz="0" w:space="0" w:color="auto"/>
                <w:left w:val="none" w:sz="0" w:space="0" w:color="auto"/>
                <w:bottom w:val="none" w:sz="0" w:space="0" w:color="auto"/>
                <w:right w:val="none" w:sz="0" w:space="0" w:color="auto"/>
              </w:divBdr>
              <w:divsChild>
                <w:div w:id="724378441">
                  <w:marLeft w:val="0"/>
                  <w:marRight w:val="0"/>
                  <w:marTop w:val="0"/>
                  <w:marBottom w:val="0"/>
                  <w:divBdr>
                    <w:top w:val="none" w:sz="0" w:space="0" w:color="auto"/>
                    <w:left w:val="none" w:sz="0" w:space="0" w:color="auto"/>
                    <w:bottom w:val="none" w:sz="0" w:space="0" w:color="auto"/>
                    <w:right w:val="none" w:sz="0" w:space="0" w:color="auto"/>
                  </w:divBdr>
                  <w:divsChild>
                    <w:div w:id="130989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446944">
              <w:marLeft w:val="0"/>
              <w:marRight w:val="0"/>
              <w:marTop w:val="0"/>
              <w:marBottom w:val="0"/>
              <w:divBdr>
                <w:top w:val="none" w:sz="0" w:space="0" w:color="auto"/>
                <w:left w:val="none" w:sz="0" w:space="0" w:color="auto"/>
                <w:bottom w:val="none" w:sz="0" w:space="0" w:color="auto"/>
                <w:right w:val="none" w:sz="0" w:space="0" w:color="auto"/>
              </w:divBdr>
            </w:div>
          </w:divsChild>
        </w:div>
        <w:div w:id="528958616">
          <w:marLeft w:val="0"/>
          <w:marRight w:val="0"/>
          <w:marTop w:val="0"/>
          <w:marBottom w:val="0"/>
          <w:divBdr>
            <w:top w:val="none" w:sz="0" w:space="0" w:color="auto"/>
            <w:left w:val="none" w:sz="0" w:space="0" w:color="auto"/>
            <w:bottom w:val="none" w:sz="0" w:space="0" w:color="auto"/>
            <w:right w:val="none" w:sz="0" w:space="0" w:color="auto"/>
          </w:divBdr>
          <w:divsChild>
            <w:div w:id="676269921">
              <w:marLeft w:val="0"/>
              <w:marRight w:val="0"/>
              <w:marTop w:val="0"/>
              <w:marBottom w:val="0"/>
              <w:divBdr>
                <w:top w:val="none" w:sz="0" w:space="0" w:color="auto"/>
                <w:left w:val="none" w:sz="0" w:space="0" w:color="auto"/>
                <w:bottom w:val="none" w:sz="0" w:space="0" w:color="auto"/>
                <w:right w:val="none" w:sz="0" w:space="0" w:color="auto"/>
              </w:divBdr>
            </w:div>
            <w:div w:id="1678265782">
              <w:marLeft w:val="0"/>
              <w:marRight w:val="0"/>
              <w:marTop w:val="0"/>
              <w:marBottom w:val="0"/>
              <w:divBdr>
                <w:top w:val="none" w:sz="0" w:space="0" w:color="auto"/>
                <w:left w:val="none" w:sz="0" w:space="0" w:color="auto"/>
                <w:bottom w:val="none" w:sz="0" w:space="0" w:color="auto"/>
                <w:right w:val="none" w:sz="0" w:space="0" w:color="auto"/>
              </w:divBdr>
              <w:divsChild>
                <w:div w:id="892817006">
                  <w:marLeft w:val="0"/>
                  <w:marRight w:val="0"/>
                  <w:marTop w:val="0"/>
                  <w:marBottom w:val="0"/>
                  <w:divBdr>
                    <w:top w:val="none" w:sz="0" w:space="0" w:color="auto"/>
                    <w:left w:val="none" w:sz="0" w:space="0" w:color="auto"/>
                    <w:bottom w:val="none" w:sz="0" w:space="0" w:color="auto"/>
                    <w:right w:val="none" w:sz="0" w:space="0" w:color="auto"/>
                  </w:divBdr>
                  <w:divsChild>
                    <w:div w:id="37212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61690">
              <w:marLeft w:val="0"/>
              <w:marRight w:val="0"/>
              <w:marTop w:val="0"/>
              <w:marBottom w:val="0"/>
              <w:divBdr>
                <w:top w:val="none" w:sz="0" w:space="0" w:color="auto"/>
                <w:left w:val="none" w:sz="0" w:space="0" w:color="auto"/>
                <w:bottom w:val="none" w:sz="0" w:space="0" w:color="auto"/>
                <w:right w:val="none" w:sz="0" w:space="0" w:color="auto"/>
              </w:divBdr>
            </w:div>
          </w:divsChild>
        </w:div>
        <w:div w:id="787241063">
          <w:marLeft w:val="0"/>
          <w:marRight w:val="0"/>
          <w:marTop w:val="0"/>
          <w:marBottom w:val="0"/>
          <w:divBdr>
            <w:top w:val="none" w:sz="0" w:space="0" w:color="auto"/>
            <w:left w:val="none" w:sz="0" w:space="0" w:color="auto"/>
            <w:bottom w:val="none" w:sz="0" w:space="0" w:color="auto"/>
            <w:right w:val="none" w:sz="0" w:space="0" w:color="auto"/>
          </w:divBdr>
          <w:divsChild>
            <w:div w:id="386606334">
              <w:marLeft w:val="0"/>
              <w:marRight w:val="0"/>
              <w:marTop w:val="0"/>
              <w:marBottom w:val="0"/>
              <w:divBdr>
                <w:top w:val="none" w:sz="0" w:space="0" w:color="auto"/>
                <w:left w:val="none" w:sz="0" w:space="0" w:color="auto"/>
                <w:bottom w:val="none" w:sz="0" w:space="0" w:color="auto"/>
                <w:right w:val="none" w:sz="0" w:space="0" w:color="auto"/>
              </w:divBdr>
            </w:div>
            <w:div w:id="184171177">
              <w:marLeft w:val="0"/>
              <w:marRight w:val="0"/>
              <w:marTop w:val="0"/>
              <w:marBottom w:val="0"/>
              <w:divBdr>
                <w:top w:val="none" w:sz="0" w:space="0" w:color="auto"/>
                <w:left w:val="none" w:sz="0" w:space="0" w:color="auto"/>
                <w:bottom w:val="none" w:sz="0" w:space="0" w:color="auto"/>
                <w:right w:val="none" w:sz="0" w:space="0" w:color="auto"/>
              </w:divBdr>
              <w:divsChild>
                <w:div w:id="649208678">
                  <w:marLeft w:val="0"/>
                  <w:marRight w:val="0"/>
                  <w:marTop w:val="0"/>
                  <w:marBottom w:val="0"/>
                  <w:divBdr>
                    <w:top w:val="none" w:sz="0" w:space="0" w:color="auto"/>
                    <w:left w:val="none" w:sz="0" w:space="0" w:color="auto"/>
                    <w:bottom w:val="none" w:sz="0" w:space="0" w:color="auto"/>
                    <w:right w:val="none" w:sz="0" w:space="0" w:color="auto"/>
                  </w:divBdr>
                  <w:divsChild>
                    <w:div w:id="106217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308690">
              <w:marLeft w:val="0"/>
              <w:marRight w:val="0"/>
              <w:marTop w:val="0"/>
              <w:marBottom w:val="0"/>
              <w:divBdr>
                <w:top w:val="none" w:sz="0" w:space="0" w:color="auto"/>
                <w:left w:val="none" w:sz="0" w:space="0" w:color="auto"/>
                <w:bottom w:val="none" w:sz="0" w:space="0" w:color="auto"/>
                <w:right w:val="none" w:sz="0" w:space="0" w:color="auto"/>
              </w:divBdr>
            </w:div>
          </w:divsChild>
        </w:div>
        <w:div w:id="1522694884">
          <w:marLeft w:val="0"/>
          <w:marRight w:val="0"/>
          <w:marTop w:val="0"/>
          <w:marBottom w:val="0"/>
          <w:divBdr>
            <w:top w:val="none" w:sz="0" w:space="0" w:color="auto"/>
            <w:left w:val="none" w:sz="0" w:space="0" w:color="auto"/>
            <w:bottom w:val="none" w:sz="0" w:space="0" w:color="auto"/>
            <w:right w:val="none" w:sz="0" w:space="0" w:color="auto"/>
          </w:divBdr>
          <w:divsChild>
            <w:div w:id="414135029">
              <w:marLeft w:val="0"/>
              <w:marRight w:val="0"/>
              <w:marTop w:val="0"/>
              <w:marBottom w:val="0"/>
              <w:divBdr>
                <w:top w:val="none" w:sz="0" w:space="0" w:color="auto"/>
                <w:left w:val="none" w:sz="0" w:space="0" w:color="auto"/>
                <w:bottom w:val="none" w:sz="0" w:space="0" w:color="auto"/>
                <w:right w:val="none" w:sz="0" w:space="0" w:color="auto"/>
              </w:divBdr>
            </w:div>
            <w:div w:id="2117014689">
              <w:marLeft w:val="0"/>
              <w:marRight w:val="0"/>
              <w:marTop w:val="0"/>
              <w:marBottom w:val="0"/>
              <w:divBdr>
                <w:top w:val="none" w:sz="0" w:space="0" w:color="auto"/>
                <w:left w:val="none" w:sz="0" w:space="0" w:color="auto"/>
                <w:bottom w:val="none" w:sz="0" w:space="0" w:color="auto"/>
                <w:right w:val="none" w:sz="0" w:space="0" w:color="auto"/>
              </w:divBdr>
              <w:divsChild>
                <w:div w:id="1667368233">
                  <w:marLeft w:val="0"/>
                  <w:marRight w:val="0"/>
                  <w:marTop w:val="0"/>
                  <w:marBottom w:val="0"/>
                  <w:divBdr>
                    <w:top w:val="none" w:sz="0" w:space="0" w:color="auto"/>
                    <w:left w:val="none" w:sz="0" w:space="0" w:color="auto"/>
                    <w:bottom w:val="none" w:sz="0" w:space="0" w:color="auto"/>
                    <w:right w:val="none" w:sz="0" w:space="0" w:color="auto"/>
                  </w:divBdr>
                  <w:divsChild>
                    <w:div w:id="179552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849623">
              <w:marLeft w:val="0"/>
              <w:marRight w:val="0"/>
              <w:marTop w:val="0"/>
              <w:marBottom w:val="0"/>
              <w:divBdr>
                <w:top w:val="none" w:sz="0" w:space="0" w:color="auto"/>
                <w:left w:val="none" w:sz="0" w:space="0" w:color="auto"/>
                <w:bottom w:val="none" w:sz="0" w:space="0" w:color="auto"/>
                <w:right w:val="none" w:sz="0" w:space="0" w:color="auto"/>
              </w:divBdr>
            </w:div>
          </w:divsChild>
        </w:div>
        <w:div w:id="986857461">
          <w:marLeft w:val="0"/>
          <w:marRight w:val="0"/>
          <w:marTop w:val="0"/>
          <w:marBottom w:val="0"/>
          <w:divBdr>
            <w:top w:val="none" w:sz="0" w:space="0" w:color="auto"/>
            <w:left w:val="none" w:sz="0" w:space="0" w:color="auto"/>
            <w:bottom w:val="none" w:sz="0" w:space="0" w:color="auto"/>
            <w:right w:val="none" w:sz="0" w:space="0" w:color="auto"/>
          </w:divBdr>
          <w:divsChild>
            <w:div w:id="956064111">
              <w:marLeft w:val="0"/>
              <w:marRight w:val="0"/>
              <w:marTop w:val="0"/>
              <w:marBottom w:val="0"/>
              <w:divBdr>
                <w:top w:val="none" w:sz="0" w:space="0" w:color="auto"/>
                <w:left w:val="none" w:sz="0" w:space="0" w:color="auto"/>
                <w:bottom w:val="none" w:sz="0" w:space="0" w:color="auto"/>
                <w:right w:val="none" w:sz="0" w:space="0" w:color="auto"/>
              </w:divBdr>
            </w:div>
            <w:div w:id="1957249791">
              <w:marLeft w:val="0"/>
              <w:marRight w:val="0"/>
              <w:marTop w:val="0"/>
              <w:marBottom w:val="0"/>
              <w:divBdr>
                <w:top w:val="none" w:sz="0" w:space="0" w:color="auto"/>
                <w:left w:val="none" w:sz="0" w:space="0" w:color="auto"/>
                <w:bottom w:val="none" w:sz="0" w:space="0" w:color="auto"/>
                <w:right w:val="none" w:sz="0" w:space="0" w:color="auto"/>
              </w:divBdr>
              <w:divsChild>
                <w:div w:id="1680279585">
                  <w:marLeft w:val="0"/>
                  <w:marRight w:val="0"/>
                  <w:marTop w:val="0"/>
                  <w:marBottom w:val="0"/>
                  <w:divBdr>
                    <w:top w:val="none" w:sz="0" w:space="0" w:color="auto"/>
                    <w:left w:val="none" w:sz="0" w:space="0" w:color="auto"/>
                    <w:bottom w:val="none" w:sz="0" w:space="0" w:color="auto"/>
                    <w:right w:val="none" w:sz="0" w:space="0" w:color="auto"/>
                  </w:divBdr>
                  <w:divsChild>
                    <w:div w:id="33426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0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169276">
      <w:bodyDiv w:val="1"/>
      <w:marLeft w:val="0"/>
      <w:marRight w:val="0"/>
      <w:marTop w:val="0"/>
      <w:marBottom w:val="0"/>
      <w:divBdr>
        <w:top w:val="none" w:sz="0" w:space="0" w:color="auto"/>
        <w:left w:val="none" w:sz="0" w:space="0" w:color="auto"/>
        <w:bottom w:val="none" w:sz="0" w:space="0" w:color="auto"/>
        <w:right w:val="none" w:sz="0" w:space="0" w:color="auto"/>
      </w:divBdr>
    </w:div>
    <w:div w:id="1995525270">
      <w:bodyDiv w:val="1"/>
      <w:marLeft w:val="0"/>
      <w:marRight w:val="0"/>
      <w:marTop w:val="0"/>
      <w:marBottom w:val="0"/>
      <w:divBdr>
        <w:top w:val="none" w:sz="0" w:space="0" w:color="auto"/>
        <w:left w:val="none" w:sz="0" w:space="0" w:color="auto"/>
        <w:bottom w:val="none" w:sz="0" w:space="0" w:color="auto"/>
        <w:right w:val="none" w:sz="0" w:space="0" w:color="auto"/>
      </w:divBdr>
    </w:div>
    <w:div w:id="2066679534">
      <w:bodyDiv w:val="1"/>
      <w:marLeft w:val="0"/>
      <w:marRight w:val="0"/>
      <w:marTop w:val="0"/>
      <w:marBottom w:val="0"/>
      <w:divBdr>
        <w:top w:val="none" w:sz="0" w:space="0" w:color="auto"/>
        <w:left w:val="none" w:sz="0" w:space="0" w:color="auto"/>
        <w:bottom w:val="none" w:sz="0" w:space="0" w:color="auto"/>
        <w:right w:val="none" w:sz="0" w:space="0" w:color="auto"/>
      </w:divBdr>
    </w:div>
    <w:div w:id="2067992290">
      <w:bodyDiv w:val="1"/>
      <w:marLeft w:val="0"/>
      <w:marRight w:val="0"/>
      <w:marTop w:val="0"/>
      <w:marBottom w:val="0"/>
      <w:divBdr>
        <w:top w:val="none" w:sz="0" w:space="0" w:color="auto"/>
        <w:left w:val="none" w:sz="0" w:space="0" w:color="auto"/>
        <w:bottom w:val="none" w:sz="0" w:space="0" w:color="auto"/>
        <w:right w:val="none" w:sz="0" w:space="0" w:color="auto"/>
      </w:divBdr>
    </w:div>
    <w:div w:id="2089690181">
      <w:bodyDiv w:val="1"/>
      <w:marLeft w:val="0"/>
      <w:marRight w:val="0"/>
      <w:marTop w:val="0"/>
      <w:marBottom w:val="0"/>
      <w:divBdr>
        <w:top w:val="none" w:sz="0" w:space="0" w:color="auto"/>
        <w:left w:val="none" w:sz="0" w:space="0" w:color="auto"/>
        <w:bottom w:val="none" w:sz="0" w:space="0" w:color="auto"/>
        <w:right w:val="none" w:sz="0" w:space="0" w:color="auto"/>
      </w:divBdr>
    </w:div>
    <w:div w:id="2112970646">
      <w:bodyDiv w:val="1"/>
      <w:marLeft w:val="0"/>
      <w:marRight w:val="0"/>
      <w:marTop w:val="0"/>
      <w:marBottom w:val="0"/>
      <w:divBdr>
        <w:top w:val="none" w:sz="0" w:space="0" w:color="auto"/>
        <w:left w:val="none" w:sz="0" w:space="0" w:color="auto"/>
        <w:bottom w:val="none" w:sz="0" w:space="0" w:color="auto"/>
        <w:right w:val="none" w:sz="0" w:space="0" w:color="auto"/>
      </w:divBdr>
    </w:div>
    <w:div w:id="21468547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kaggle.com/datasets/kartik2112/fraud-dete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AFD8D1-EFDD-4B00-85D6-C070FC0FF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6</Pages>
  <Words>979</Words>
  <Characters>5581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Sharma</dc:creator>
  <cp:keywords/>
  <dc:description/>
  <cp:lastModifiedBy>Akshay Sharma</cp:lastModifiedBy>
  <cp:revision>37</cp:revision>
  <cp:lastPrinted>2025-02-16T07:50:00Z</cp:lastPrinted>
  <dcterms:created xsi:type="dcterms:W3CDTF">2025-03-01T15:01:00Z</dcterms:created>
  <dcterms:modified xsi:type="dcterms:W3CDTF">2025-03-01T15:31:00Z</dcterms:modified>
</cp:coreProperties>
</file>