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stem_pole_deciduous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stem_pole_evergreen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stem_adult_deciduous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stem_adult_evergreen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understory_deciduous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understory_evergreen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overstory_deciduous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overstory_evergreen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richness_pole_deciduous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richness_pole_evergreen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richness_adult_deciduous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richness_adult_evergreen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decifrac_pole_deciduous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decifrac_pole_evergreen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decifrac_adult_deciduous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decifrac_adult_evergreen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AGB_deciduous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AGB_evergreen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-1.05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treatL1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-0.29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-0.29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(phi)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(2.55)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(2.78)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(1.39)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(0.68)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(0.35)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(1.13)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(1.48)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(2.43)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311.17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205.10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238.86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-42.28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-28.78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-3.96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197.95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212.61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159.55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-45.82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-126.04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-25.08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-40.03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19.46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316.38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281.51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-13.37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150.45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217.83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163.76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-38.87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-120.44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-18.13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-34.42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25.07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</w:tr>
      <w:tr>
        <w:trPr>
          <w:cantSplit/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2020-12-31T01:58:00Z</dcterms:modified>
  <cp:category/>
</cp:coreProperties>
</file>