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rFonts w:ascii="Merriweather" w:cs="Merriweather" w:eastAsia="Merriweather" w:hAnsi="Merriweather"/>
          <w:b w:val="1"/>
          <w:sz w:val="26"/>
          <w:szCs w:val="2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u w:val="single"/>
          <w:rtl w:val="0"/>
        </w:rPr>
        <w:t xml:space="preserve">DB Migrations Mysql to Mysql</w:t>
      </w:r>
    </w:p>
    <w:p w:rsidR="00000000" w:rsidDel="00000000" w:rsidP="00000000" w:rsidRDefault="00000000" w:rsidRPr="00000000" w14:paraId="00000002">
      <w:pPr>
        <w:ind w:left="1440" w:firstLine="720"/>
        <w:rPr>
          <w:rFonts w:ascii="Merriweather" w:cs="Merriweather" w:eastAsia="Merriweather" w:hAnsi="Merriweather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</w:rPr>
      </w:pPr>
      <w:bookmarkStart w:colFirst="0" w:colLast="0" w:name="_pbm7oale4vhz" w:id="0"/>
      <w:bookmarkEnd w:id="0"/>
      <w:r w:rsidDel="00000000" w:rsidR="00000000" w:rsidRPr="00000000"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  <w:rtl w:val="0"/>
        </w:rPr>
        <w:t xml:space="preserve">Step 1: Configure the Source Database Instance (mySourceDatabase)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Navigate to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AWS RDS service.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Create Database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Select the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Standard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database creation method.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Engine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Choose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MySQL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Templates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Choose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Free Tier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DB Instance Identifier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Enter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mySourceDatabase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Credentials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Username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admin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admin12345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DB Instance Class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Burstable classes - db.t3.micro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Storage Autoscaling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Disable.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Public Access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Enable.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Additional Configuration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Database Options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Initial database name set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myDatabase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Backup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Leave unselected.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Encryption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Leave unselected.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</w:rPr>
      </w:pPr>
      <w:bookmarkStart w:colFirst="0" w:colLast="0" w:name="_t8iigntq5xjv" w:id="1"/>
      <w:bookmarkEnd w:id="1"/>
      <w:r w:rsidDel="00000000" w:rsidR="00000000" w:rsidRPr="00000000"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  <w:rtl w:val="0"/>
        </w:rPr>
        <w:t xml:space="preserve">Step 2: Configure the Target Database Instance (myTargetDatabase)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Navigate to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AWS RDS service.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Create Database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Standard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Engine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Choose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MySQL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Templates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Choose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Free Tier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DB Instance Identifier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Enter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myTargetDatabase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Credentials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Username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admin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admin12345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DB Instance Class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db.t3.micro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Storage Autoscaling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Disable.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Public Access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Enable.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Database Port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Set to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3306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Database Options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Leave initial database name field blank.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Backup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Leave unselected.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Encryption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Leave unselected.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</w:rPr>
      </w:pPr>
      <w:bookmarkStart w:colFirst="0" w:colLast="0" w:name="_w1fcewc4406" w:id="2"/>
      <w:bookmarkEnd w:id="2"/>
      <w:r w:rsidDel="00000000" w:rsidR="00000000" w:rsidRPr="00000000"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  <w:rtl w:val="0"/>
        </w:rPr>
        <w:t xml:space="preserve">Step 3: Set Up AWS DMS (Database Migration Service)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Create Replication Instance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myReplica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Resource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DemoARN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Instance Class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dms.t3.micro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High Availability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Dev or Test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Storage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Set to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20 GB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</w:rPr>
      </w:pPr>
      <w:bookmarkStart w:colFirst="0" w:colLast="0" w:name="_roujcv998ba7" w:id="3"/>
      <w:bookmarkEnd w:id="3"/>
      <w:r w:rsidDel="00000000" w:rsidR="00000000" w:rsidRPr="00000000"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  <w:rtl w:val="0"/>
        </w:rPr>
        <w:t xml:space="preserve">Step 4: Connect to the Source Database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Get the Endpoint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Retrieve the endpoint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mySourceDatabase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instance from RDS.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Connect via CLI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mysql -h mysourcedatabase.c5kay8g0u99c.us-east-1.rds.amazonaws.com -u admin -p admin12345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Adjust Security Settings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if connection issues arise: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Go to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Connection and Security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for the database instance.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Edit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VPC Security Groups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, add an inbound rule for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All Traffic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with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Source: Anywhere (IPv4)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Create and Insert Data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 myDatabase;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CREATE TABLE tablename (...);</w:t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 INTO tablename (...) VALUES (...);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</w:rPr>
      </w:pPr>
      <w:bookmarkStart w:colFirst="0" w:colLast="0" w:name="_uncbhplhalmp" w:id="4"/>
      <w:bookmarkEnd w:id="4"/>
      <w:r w:rsidDel="00000000" w:rsidR="00000000" w:rsidRPr="00000000"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  <w:rtl w:val="0"/>
        </w:rPr>
        <w:t xml:space="preserve">Step 5: Set Up Endpoints in DMS for Source and Target Databases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Source Endpoint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Endpoint Identifier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mySource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Resource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DemoSourceARN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Engine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MySQL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Access Info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Server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mySourceDatabase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endpoint.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Set to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3306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Username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admin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admin12345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Target Endpoint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Endpoint Identifier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myTarget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Resource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DemoTargetARN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Engine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MySQL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Access Info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Server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myTargetDatabase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 endpoint.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Port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3306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Username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admin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Password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admin12345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</w:rPr>
      </w:pPr>
      <w:bookmarkStart w:colFirst="0" w:colLast="0" w:name="_p6e75lw7t60u" w:id="5"/>
      <w:bookmarkEnd w:id="5"/>
      <w:r w:rsidDel="00000000" w:rsidR="00000000" w:rsidRPr="00000000">
        <w:rPr>
          <w:rFonts w:ascii="Merriweather Light" w:cs="Merriweather Light" w:eastAsia="Merriweather Light" w:hAnsi="Merriweather Light"/>
          <w:b w:val="1"/>
          <w:color w:val="000000"/>
          <w:sz w:val="22"/>
          <w:szCs w:val="22"/>
          <w:rtl w:val="0"/>
        </w:rPr>
        <w:t xml:space="preserve">Step 6: Create and Configure Database Migration Task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rtl w:val="0"/>
        </w:rPr>
        <w:t xml:space="preserve">Task Identifier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myMigrationTask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Resource Name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DemoMigrationsARN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Replication Instance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Select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myReplica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Source Database Endpoint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mySource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Target Database Endpoint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myTarget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Migration Type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Select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Migrate Existing Data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Selection Rules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Add new selection rule: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Schema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Specify the schema to migrate.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Pre-migration Assessment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: Choose </w:t>
      </w: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No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b w:val="1"/>
          <w:sz w:val="26"/>
          <w:szCs w:val="26"/>
          <w:rtl w:val="0"/>
        </w:rPr>
        <w:t xml:space="preserve">Create Task</w:t>
      </w: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6"/>
          <w:szCs w:val="26"/>
          <w:rtl w:val="0"/>
        </w:rPr>
        <w:t xml:space="preserve">This configuration completes the setup for migrating a MySQL database from one RDS instance to another using AWS DMS.</w:t>
      </w:r>
    </w:p>
    <w:p w:rsidR="00000000" w:rsidDel="00000000" w:rsidP="00000000" w:rsidRDefault="00000000" w:rsidRPr="00000000" w14:paraId="00000054">
      <w:pPr>
        <w:ind w:left="0" w:firstLine="0"/>
        <w:rPr>
          <w:rFonts w:ascii="Merriweather Light" w:cs="Merriweather Light" w:eastAsia="Merriweather Light" w:hAnsi="Merriweather Ligh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