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7222632"/>
        <w:docPartObj>
          <w:docPartGallery w:val="Cover Pages"/>
          <w:docPartUnique/>
        </w:docPartObj>
      </w:sdtPr>
      <w:sdtEndPr>
        <w:rPr>
          <w:noProof/>
        </w:rPr>
      </w:sdtEndPr>
      <w:sdtContent>
        <w:p w14:paraId="37BFFCA5" w14:textId="4B1370FA" w:rsidR="00680CCF" w:rsidRDefault="00680CCF">
          <w:r>
            <w:rPr>
              <w:noProof/>
            </w:rPr>
            <mc:AlternateContent>
              <mc:Choice Requires="wpg">
                <w:drawing>
                  <wp:anchor distT="0" distB="0" distL="114300" distR="114300" simplePos="0" relativeHeight="251659264" behindDoc="1" locked="0" layoutInCell="1" allowOverlap="1" wp14:anchorId="5B4C057B" wp14:editId="0E7B1AB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CC2F46E" w14:textId="7608A340" w:rsidR="00680CCF" w:rsidRDefault="00680CCF">
                                      <w:pPr>
                                        <w:pStyle w:val="NoSpacing"/>
                                        <w:spacing w:before="120"/>
                                        <w:jc w:val="center"/>
                                        <w:rPr>
                                          <w:color w:val="FFFFFF" w:themeColor="background1"/>
                                        </w:rPr>
                                      </w:pPr>
                                      <w:r>
                                        <w:rPr>
                                          <w:color w:val="FFFFFF" w:themeColor="background1"/>
                                        </w:rPr>
                                        <w:t>AKSHAY TOPARE</w:t>
                                      </w:r>
                                    </w:p>
                                  </w:sdtContent>
                                </w:sdt>
                                <w:p w14:paraId="2E27C9FF" w14:textId="71A9F2E6" w:rsidR="00680CCF" w:rsidRDefault="00B34EF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75F9">
                                        <w:rPr>
                                          <w:caps/>
                                          <w:color w:val="FFFFFF" w:themeColor="background1"/>
                                        </w:rPr>
                                        <w:t>Updated on 11/17/2021</w:t>
                                      </w:r>
                                    </w:sdtContent>
                                  </w:sdt>
                                  <w:r w:rsidR="00680CC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322C4">
                                        <w:rPr>
                                          <w:color w:val="FFFFFF" w:themeColor="background1"/>
                                        </w:rPr>
                                        <w:t>Capstone 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1B2197" w14:textId="7C3BE9DA" w:rsidR="00680CCF" w:rsidRDefault="00680CCF">
                                      <w:pPr>
                                        <w:pStyle w:val="NoSpacing"/>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Cyclistic trip data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4C057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CC2F46E" w14:textId="7608A340" w:rsidR="00680CCF" w:rsidRDefault="00680CCF">
                                <w:pPr>
                                  <w:pStyle w:val="NoSpacing"/>
                                  <w:spacing w:before="120"/>
                                  <w:jc w:val="center"/>
                                  <w:rPr>
                                    <w:color w:val="FFFFFF" w:themeColor="background1"/>
                                  </w:rPr>
                                </w:pPr>
                                <w:r>
                                  <w:rPr>
                                    <w:color w:val="FFFFFF" w:themeColor="background1"/>
                                  </w:rPr>
                                  <w:t>AKSHAY TOPARE</w:t>
                                </w:r>
                              </w:p>
                            </w:sdtContent>
                          </w:sdt>
                          <w:p w14:paraId="2E27C9FF" w14:textId="71A9F2E6" w:rsidR="00680CCF" w:rsidRDefault="00B34EF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75F9">
                                  <w:rPr>
                                    <w:caps/>
                                    <w:color w:val="FFFFFF" w:themeColor="background1"/>
                                  </w:rPr>
                                  <w:t>Updated on 11/17/2021</w:t>
                                </w:r>
                              </w:sdtContent>
                            </w:sdt>
                            <w:r w:rsidR="00680CC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322C4">
                                  <w:rPr>
                                    <w:color w:val="FFFFFF" w:themeColor="background1"/>
                                  </w:rPr>
                                  <w:t>Capstone Project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1B2197" w14:textId="7C3BE9DA" w:rsidR="00680CCF" w:rsidRDefault="00680CCF">
                                <w:pPr>
                                  <w:pStyle w:val="NoSpacing"/>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Cyclistic trip data analysis</w:t>
                                </w:r>
                              </w:p>
                            </w:sdtContent>
                          </w:sdt>
                        </w:txbxContent>
                      </v:textbox>
                    </v:shape>
                    <w10:wrap anchorx="page" anchory="page"/>
                  </v:group>
                </w:pict>
              </mc:Fallback>
            </mc:AlternateContent>
          </w:r>
        </w:p>
        <w:p w14:paraId="09D8C41F" w14:textId="77777777" w:rsidR="0087230C" w:rsidRDefault="0087230C">
          <w:pPr>
            <w:rPr>
              <w:noProof/>
            </w:rPr>
          </w:pPr>
        </w:p>
        <w:p w14:paraId="4FE4AA98" w14:textId="77777777" w:rsidR="005D1016" w:rsidRDefault="005D1016">
          <w:pPr>
            <w:rPr>
              <w:noProof/>
            </w:rPr>
          </w:pPr>
        </w:p>
        <w:p w14:paraId="20BDF40A" w14:textId="4117FA28" w:rsidR="00680CCF" w:rsidRDefault="00680CCF">
          <w:pPr>
            <w:rPr>
              <w:noProof/>
            </w:rPr>
          </w:pPr>
          <w:r>
            <w:rPr>
              <w:noProof/>
            </w:rPr>
            <w:br w:type="page"/>
          </w:r>
        </w:p>
      </w:sdtContent>
    </w:sdt>
    <w:p w14:paraId="4BA3969F" w14:textId="757B92DC" w:rsidR="00547C91" w:rsidRPr="00E66969" w:rsidRDefault="00272F85">
      <w:pPr>
        <w:rPr>
          <w:b/>
          <w:bCs/>
        </w:rPr>
      </w:pPr>
      <w:r w:rsidRPr="00E66969">
        <w:rPr>
          <w:b/>
          <w:bCs/>
        </w:rPr>
        <w:lastRenderedPageBreak/>
        <w:t>Business Task</w:t>
      </w:r>
    </w:p>
    <w:p w14:paraId="192E329C" w14:textId="7801F497" w:rsidR="00272F85" w:rsidRDefault="00272F85">
      <w:r>
        <w:t>Design marketing strategies aimed at converting casual riders into annual members.</w:t>
      </w:r>
    </w:p>
    <w:p w14:paraId="79A11F3F" w14:textId="77777777" w:rsidR="003C7A3A" w:rsidRDefault="003C7A3A"/>
    <w:p w14:paraId="13115B41" w14:textId="4B398B48" w:rsidR="00FC098C" w:rsidRPr="00E66969" w:rsidRDefault="00FC098C">
      <w:pPr>
        <w:rPr>
          <w:b/>
          <w:bCs/>
        </w:rPr>
      </w:pPr>
      <w:r w:rsidRPr="00E66969">
        <w:rPr>
          <w:b/>
          <w:bCs/>
        </w:rPr>
        <w:t xml:space="preserve">Ask </w:t>
      </w:r>
    </w:p>
    <w:p w14:paraId="7359F4B5" w14:textId="77777777" w:rsidR="00FC098C" w:rsidRDefault="00FC098C">
      <w:r>
        <w:t xml:space="preserve">Three questions will guide the future marketing program: </w:t>
      </w:r>
    </w:p>
    <w:p w14:paraId="734049E4" w14:textId="77777777" w:rsidR="00FC098C" w:rsidRDefault="00FC098C">
      <w:r>
        <w:t xml:space="preserve">1. How do annual members and casual riders use </w:t>
      </w:r>
      <w:proofErr w:type="spellStart"/>
      <w:r>
        <w:t>Cyclistic</w:t>
      </w:r>
      <w:proofErr w:type="spellEnd"/>
      <w:r>
        <w:t xml:space="preserve"> bikes differently? </w:t>
      </w:r>
    </w:p>
    <w:p w14:paraId="62EBB784" w14:textId="77777777" w:rsidR="00FC098C" w:rsidRDefault="00FC098C">
      <w:r>
        <w:t xml:space="preserve">2. Why would casual riders buy </w:t>
      </w:r>
      <w:proofErr w:type="spellStart"/>
      <w:r>
        <w:t>Cyclistic</w:t>
      </w:r>
      <w:proofErr w:type="spellEnd"/>
      <w:r>
        <w:t xml:space="preserve"> annual memberships? </w:t>
      </w:r>
    </w:p>
    <w:p w14:paraId="73E66ACA" w14:textId="77777777" w:rsidR="00FC098C" w:rsidRDefault="00FC098C">
      <w:r>
        <w:t xml:space="preserve">3. How can </w:t>
      </w:r>
      <w:proofErr w:type="spellStart"/>
      <w:r>
        <w:t>Cyclistic</w:t>
      </w:r>
      <w:proofErr w:type="spellEnd"/>
      <w:r>
        <w:t xml:space="preserve"> use digital media to influence casual riders to become members?</w:t>
      </w:r>
    </w:p>
    <w:p w14:paraId="180B19D4" w14:textId="01A173B2" w:rsidR="00FC098C" w:rsidRPr="00E66969" w:rsidRDefault="003C7A3A">
      <w:pPr>
        <w:rPr>
          <w:b/>
          <w:bCs/>
        </w:rPr>
      </w:pPr>
      <w:r w:rsidRPr="00E66969">
        <w:rPr>
          <w:b/>
          <w:bCs/>
        </w:rPr>
        <w:t>Findings</w:t>
      </w:r>
    </w:p>
    <w:p w14:paraId="4F17775D" w14:textId="26CD1899" w:rsidR="00FC098C" w:rsidRDefault="003752EE">
      <w:r>
        <w:t xml:space="preserve">1. How do annual members and casual riders use </w:t>
      </w:r>
      <w:proofErr w:type="spellStart"/>
      <w:r>
        <w:t>Cyclistic</w:t>
      </w:r>
      <w:proofErr w:type="spellEnd"/>
      <w:r>
        <w:t xml:space="preserve"> bikes differently? </w:t>
      </w:r>
    </w:p>
    <w:p w14:paraId="4BD5E83E" w14:textId="5905AB65" w:rsidR="003548BE" w:rsidRDefault="00FC098C" w:rsidP="005270B2">
      <w:pPr>
        <w:pStyle w:val="ListParagraph"/>
        <w:numPr>
          <w:ilvl w:val="0"/>
          <w:numId w:val="1"/>
        </w:numPr>
      </w:pPr>
      <w:r>
        <w:t>Annual members contribute large number of rides during and at the end of the week. But number of rides drops significantly on Saturdays and Sundays.</w:t>
      </w:r>
      <w:r w:rsidR="00B2505A">
        <w:t xml:space="preserve"> As we can see in plot 1.</w:t>
      </w:r>
    </w:p>
    <w:p w14:paraId="4C374C42" w14:textId="4BD8BE7B" w:rsidR="003548BE" w:rsidRDefault="005D1016">
      <w:r>
        <w:rPr>
          <w:noProof/>
        </w:rPr>
        <w:drawing>
          <wp:anchor distT="0" distB="0" distL="114300" distR="114300" simplePos="0" relativeHeight="251661312" behindDoc="0" locked="0" layoutInCell="1" allowOverlap="1" wp14:anchorId="285101F8" wp14:editId="5510502C">
            <wp:simplePos x="0" y="0"/>
            <wp:positionH relativeFrom="margin">
              <wp:align>center</wp:align>
            </wp:positionH>
            <wp:positionV relativeFrom="page">
              <wp:posOffset>4646930</wp:posOffset>
            </wp:positionV>
            <wp:extent cx="5925312" cy="3721608"/>
            <wp:effectExtent l="76200" t="76200" r="132715" b="1270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25312" cy="3721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E164D58" w14:textId="276D929F" w:rsidR="005D1016" w:rsidRPr="00E66969" w:rsidRDefault="005270B2" w:rsidP="00DB4FE4">
      <w:pPr>
        <w:jc w:val="center"/>
        <w:rPr>
          <w:b/>
          <w:bCs/>
          <w:noProof/>
        </w:rPr>
      </w:pPr>
      <w:r w:rsidRPr="00E66969">
        <w:rPr>
          <w:b/>
          <w:bCs/>
          <w:noProof/>
        </w:rPr>
        <w:t>Plot 1</w:t>
      </w:r>
    </w:p>
    <w:p w14:paraId="3AE8F070" w14:textId="79AD0A3F" w:rsidR="005270B2" w:rsidRDefault="005270B2">
      <w:pPr>
        <w:rPr>
          <w:noProof/>
        </w:rPr>
      </w:pPr>
    </w:p>
    <w:p w14:paraId="2441DF83" w14:textId="77777777" w:rsidR="005270B2" w:rsidRPr="005270B2" w:rsidRDefault="005270B2" w:rsidP="005270B2"/>
    <w:p w14:paraId="3E768273" w14:textId="7E6F0E4A" w:rsidR="005270B2" w:rsidRPr="005270B2" w:rsidRDefault="005270B2" w:rsidP="005270B2">
      <w:r>
        <w:rPr>
          <w:noProof/>
        </w:rPr>
        <w:drawing>
          <wp:anchor distT="0" distB="0" distL="114300" distR="114300" simplePos="0" relativeHeight="251660288" behindDoc="1" locked="0" layoutInCell="1" allowOverlap="1" wp14:anchorId="6393BBFF" wp14:editId="0CF8B159">
            <wp:simplePos x="0" y="0"/>
            <wp:positionH relativeFrom="margin">
              <wp:posOffset>1054735</wp:posOffset>
            </wp:positionH>
            <wp:positionV relativeFrom="page">
              <wp:posOffset>1609725</wp:posOffset>
            </wp:positionV>
            <wp:extent cx="4233672" cy="4123944"/>
            <wp:effectExtent l="76200" t="76200" r="128905" b="124460"/>
            <wp:wrapTight wrapText="bothSides">
              <wp:wrapPolygon edited="0">
                <wp:start x="-194" y="-399"/>
                <wp:lineTo x="-389" y="-299"/>
                <wp:lineTo x="-389" y="21753"/>
                <wp:lineTo x="-194" y="22152"/>
                <wp:lineTo x="21966" y="22152"/>
                <wp:lineTo x="21966" y="22052"/>
                <wp:lineTo x="22160" y="20556"/>
                <wp:lineTo x="22160" y="1297"/>
                <wp:lineTo x="21966" y="-200"/>
                <wp:lineTo x="21966" y="-399"/>
                <wp:lineTo x="-194" y="-39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233672" cy="4123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27E3A58" w14:textId="77777777" w:rsidR="005270B2" w:rsidRPr="005270B2" w:rsidRDefault="005270B2" w:rsidP="005270B2"/>
    <w:p w14:paraId="31DB2CC9" w14:textId="77777777" w:rsidR="005270B2" w:rsidRPr="005270B2" w:rsidRDefault="005270B2" w:rsidP="005270B2"/>
    <w:p w14:paraId="21654208" w14:textId="77777777" w:rsidR="005270B2" w:rsidRPr="005270B2" w:rsidRDefault="005270B2" w:rsidP="005270B2"/>
    <w:p w14:paraId="374D63DC" w14:textId="77777777" w:rsidR="005270B2" w:rsidRPr="005270B2" w:rsidRDefault="005270B2" w:rsidP="005270B2"/>
    <w:p w14:paraId="3377E976" w14:textId="77777777" w:rsidR="005270B2" w:rsidRPr="005270B2" w:rsidRDefault="005270B2" w:rsidP="005270B2"/>
    <w:p w14:paraId="418C6D9A" w14:textId="77777777" w:rsidR="005270B2" w:rsidRPr="005270B2" w:rsidRDefault="005270B2" w:rsidP="005270B2"/>
    <w:p w14:paraId="445150FC" w14:textId="77777777" w:rsidR="005270B2" w:rsidRPr="005270B2" w:rsidRDefault="005270B2" w:rsidP="005270B2"/>
    <w:p w14:paraId="596A1B05" w14:textId="77777777" w:rsidR="005270B2" w:rsidRPr="005270B2" w:rsidRDefault="005270B2" w:rsidP="005270B2"/>
    <w:p w14:paraId="2280CCEA" w14:textId="77777777" w:rsidR="005270B2" w:rsidRPr="005270B2" w:rsidRDefault="005270B2" w:rsidP="005270B2"/>
    <w:p w14:paraId="75227D25" w14:textId="77777777" w:rsidR="005270B2" w:rsidRPr="005270B2" w:rsidRDefault="005270B2" w:rsidP="005270B2"/>
    <w:p w14:paraId="631AAD1A" w14:textId="77777777" w:rsidR="005270B2" w:rsidRPr="005270B2" w:rsidRDefault="005270B2" w:rsidP="005270B2"/>
    <w:p w14:paraId="015198C6" w14:textId="77777777" w:rsidR="005270B2" w:rsidRPr="005270B2" w:rsidRDefault="005270B2" w:rsidP="005270B2"/>
    <w:p w14:paraId="70C6AF41" w14:textId="77777777" w:rsidR="005270B2" w:rsidRPr="005270B2" w:rsidRDefault="005270B2" w:rsidP="005270B2"/>
    <w:p w14:paraId="1E3DA8BF" w14:textId="77777777" w:rsidR="005270B2" w:rsidRPr="005270B2" w:rsidRDefault="005270B2" w:rsidP="005270B2"/>
    <w:p w14:paraId="3AB486EB" w14:textId="77777777" w:rsidR="005270B2" w:rsidRDefault="005270B2" w:rsidP="005270B2">
      <w:pPr>
        <w:jc w:val="center"/>
      </w:pPr>
    </w:p>
    <w:p w14:paraId="38A7EC9E" w14:textId="31C3AC44" w:rsidR="005270B2" w:rsidRPr="00E66969" w:rsidRDefault="005270B2" w:rsidP="005270B2">
      <w:pPr>
        <w:jc w:val="center"/>
        <w:rPr>
          <w:b/>
          <w:bCs/>
        </w:rPr>
      </w:pPr>
      <w:r w:rsidRPr="00E66969">
        <w:rPr>
          <w:b/>
          <w:bCs/>
        </w:rPr>
        <w:t>Plot 2</w:t>
      </w:r>
    </w:p>
    <w:p w14:paraId="6DFD5B5F" w14:textId="6C2C7F3A" w:rsidR="005270B2" w:rsidRDefault="005270B2" w:rsidP="005270B2"/>
    <w:p w14:paraId="0219C5BE" w14:textId="30CFBC73" w:rsidR="005270B2" w:rsidRDefault="005270B2" w:rsidP="005270B2">
      <w:pPr>
        <w:pStyle w:val="ListParagraph"/>
        <w:numPr>
          <w:ilvl w:val="0"/>
          <w:numId w:val="1"/>
        </w:numPr>
      </w:pPr>
      <w:r>
        <w:t xml:space="preserve">Annual members </w:t>
      </w:r>
      <w:r w:rsidR="00B2505A">
        <w:t xml:space="preserve">average ride length is very less as compare to casual </w:t>
      </w:r>
      <w:r w:rsidR="00966A77">
        <w:t>riders</w:t>
      </w:r>
      <w:r w:rsidR="00B2505A">
        <w:t xml:space="preserve"> as we can see in plot 2</w:t>
      </w:r>
      <w:r w:rsidR="00966A77">
        <w:t>.</w:t>
      </w:r>
    </w:p>
    <w:p w14:paraId="7FF7DD71" w14:textId="77777777" w:rsidR="00B91B83" w:rsidRDefault="00966A77" w:rsidP="005270B2">
      <w:pPr>
        <w:pStyle w:val="ListParagraph"/>
        <w:numPr>
          <w:ilvl w:val="0"/>
          <w:numId w:val="1"/>
        </w:numPr>
      </w:pPr>
      <w:r>
        <w:t>On the other hands Casual members travel for larger duration than annual members.</w:t>
      </w:r>
    </w:p>
    <w:p w14:paraId="3C8486B6" w14:textId="77777777" w:rsidR="000A6CE3" w:rsidRDefault="00B91B83" w:rsidP="005270B2">
      <w:pPr>
        <w:pStyle w:val="ListParagraph"/>
        <w:numPr>
          <w:ilvl w:val="0"/>
          <w:numId w:val="1"/>
        </w:numPr>
      </w:pPr>
      <w:r>
        <w:t>Number of rides of casual riders is significantly less than members.</w:t>
      </w:r>
    </w:p>
    <w:p w14:paraId="27C0DD08" w14:textId="77777777" w:rsidR="0021538A" w:rsidRDefault="000A6CE3" w:rsidP="005270B2">
      <w:pPr>
        <w:pStyle w:val="ListParagraph"/>
        <w:numPr>
          <w:ilvl w:val="0"/>
          <w:numId w:val="1"/>
        </w:numPr>
      </w:pPr>
      <w:r>
        <w:t>Most probably casual riders travel larger distance than member</w:t>
      </w:r>
      <w:r w:rsidR="0021538A">
        <w:t>s.</w:t>
      </w:r>
    </w:p>
    <w:p w14:paraId="1E0922A2" w14:textId="614B1281" w:rsidR="00966A77" w:rsidRPr="005270B2" w:rsidRDefault="0021538A" w:rsidP="005270B2">
      <w:pPr>
        <w:pStyle w:val="ListParagraph"/>
        <w:numPr>
          <w:ilvl w:val="0"/>
          <w:numId w:val="1"/>
        </w:numPr>
      </w:pPr>
      <w:r>
        <w:t>Casual riders took large number of rides for long duration on Saturdays and Sundays which is unique as compare to members.</w:t>
      </w:r>
      <w:r w:rsidR="00966A77">
        <w:t xml:space="preserve"> </w:t>
      </w:r>
    </w:p>
    <w:p w14:paraId="491C7F2A" w14:textId="77777777" w:rsidR="005270B2" w:rsidRDefault="005270B2">
      <w:pPr>
        <w:rPr>
          <w:noProof/>
        </w:rPr>
      </w:pPr>
    </w:p>
    <w:p w14:paraId="7C0748D8" w14:textId="3E827E0E" w:rsidR="005270B2" w:rsidRDefault="005270B2" w:rsidP="005270B2">
      <w:pPr>
        <w:tabs>
          <w:tab w:val="left" w:pos="3420"/>
        </w:tabs>
        <w:rPr>
          <w:noProof/>
        </w:rPr>
      </w:pPr>
      <w:r>
        <w:rPr>
          <w:noProof/>
        </w:rPr>
        <w:tab/>
      </w:r>
    </w:p>
    <w:p w14:paraId="425983E0" w14:textId="6A0C801F" w:rsidR="00CD78C6" w:rsidRPr="00E66969" w:rsidRDefault="00680CCF">
      <w:pPr>
        <w:rPr>
          <w:b/>
          <w:bCs/>
        </w:rPr>
      </w:pPr>
      <w:r w:rsidRPr="005270B2">
        <w:br w:type="page"/>
      </w:r>
      <w:r w:rsidR="00CD78C6" w:rsidRPr="00E66969">
        <w:rPr>
          <w:b/>
          <w:bCs/>
        </w:rPr>
        <w:lastRenderedPageBreak/>
        <w:t>Inference</w:t>
      </w:r>
    </w:p>
    <w:p w14:paraId="3B7D5119" w14:textId="6CC450B8" w:rsidR="00680CCF" w:rsidRDefault="003752EE">
      <w:r>
        <w:t xml:space="preserve">2. Why would casual riders buy </w:t>
      </w:r>
      <w:proofErr w:type="spellStart"/>
      <w:r>
        <w:t>Cyclistic</w:t>
      </w:r>
      <w:proofErr w:type="spellEnd"/>
      <w:r>
        <w:t xml:space="preserve"> annual memberships? </w:t>
      </w:r>
    </w:p>
    <w:p w14:paraId="5CA28BD9" w14:textId="3D3C497E" w:rsidR="003752EE" w:rsidRDefault="003752EE" w:rsidP="003752EE">
      <w:pPr>
        <w:pStyle w:val="ListParagraph"/>
        <w:numPr>
          <w:ilvl w:val="0"/>
          <w:numId w:val="3"/>
        </w:numPr>
      </w:pPr>
      <w:r>
        <w:t>Casual riders travel for larger duration than members.</w:t>
      </w:r>
    </w:p>
    <w:p w14:paraId="3A4A0586" w14:textId="77777777" w:rsidR="003752EE" w:rsidRPr="005270B2" w:rsidRDefault="003752EE" w:rsidP="003752EE">
      <w:pPr>
        <w:pStyle w:val="ListParagraph"/>
        <w:numPr>
          <w:ilvl w:val="0"/>
          <w:numId w:val="3"/>
        </w:numPr>
      </w:pPr>
      <w:r>
        <w:t xml:space="preserve">Casual riders took large number of rides for long duration on Saturdays and Sundays which is unique as compare to members. </w:t>
      </w:r>
    </w:p>
    <w:p w14:paraId="4CDC49AE" w14:textId="7C94742C" w:rsidR="003752EE" w:rsidRDefault="003752EE" w:rsidP="003752EE">
      <w:pPr>
        <w:pStyle w:val="ListParagraph"/>
        <w:numPr>
          <w:ilvl w:val="0"/>
          <w:numId w:val="3"/>
        </w:numPr>
      </w:pPr>
      <w:proofErr w:type="spellStart"/>
      <w:r>
        <w:t>Cyclistic</w:t>
      </w:r>
      <w:proofErr w:type="spellEnd"/>
      <w:r>
        <w:t xml:space="preserve"> could provide tailored annual membership for such riders </w:t>
      </w:r>
      <w:r w:rsidR="00CA5670">
        <w:t>which will save their extra spending.</w:t>
      </w:r>
    </w:p>
    <w:p w14:paraId="31E3ABAE" w14:textId="12DBD245" w:rsidR="00CA5670" w:rsidRDefault="00CA5670" w:rsidP="00CA5670"/>
    <w:p w14:paraId="161E5C7D" w14:textId="08C4B235" w:rsidR="00CD78C6" w:rsidRPr="00E66969" w:rsidRDefault="00CD78C6" w:rsidP="00CA5670">
      <w:pPr>
        <w:rPr>
          <w:b/>
          <w:bCs/>
        </w:rPr>
      </w:pPr>
      <w:r w:rsidRPr="00E66969">
        <w:rPr>
          <w:b/>
          <w:bCs/>
        </w:rPr>
        <w:t>Recommendations</w:t>
      </w:r>
    </w:p>
    <w:p w14:paraId="4DB0A94F" w14:textId="72C705BD" w:rsidR="00CA5670" w:rsidRDefault="00CA5670" w:rsidP="00CA5670">
      <w:r>
        <w:t xml:space="preserve">3. How can </w:t>
      </w:r>
      <w:proofErr w:type="spellStart"/>
      <w:r>
        <w:t>Cyclistic</w:t>
      </w:r>
      <w:proofErr w:type="spellEnd"/>
      <w:r>
        <w:t xml:space="preserve"> use digital media to influence casual riders to become members?</w:t>
      </w:r>
    </w:p>
    <w:p w14:paraId="4E1C4371" w14:textId="0FBBA1F6" w:rsidR="003752EE" w:rsidRDefault="00AF1435" w:rsidP="00024BA7">
      <w:pPr>
        <w:pStyle w:val="ListParagraph"/>
        <w:numPr>
          <w:ilvl w:val="0"/>
          <w:numId w:val="7"/>
        </w:numPr>
      </w:pPr>
      <w:r>
        <w:t xml:space="preserve">Casual rider rides for larger duration, that means they usually travel larger distance as compare to members, so </w:t>
      </w:r>
      <w:proofErr w:type="spellStart"/>
      <w:r>
        <w:t>Cyclistic</w:t>
      </w:r>
      <w:proofErr w:type="spellEnd"/>
      <w:r>
        <w:t xml:space="preserve"> could provide such casual riders a specific plan for such large distance rides like discounts on every incremental mile.</w:t>
      </w:r>
    </w:p>
    <w:p w14:paraId="2C411F4E" w14:textId="5BAAC1A2" w:rsidR="00024BA7" w:rsidRDefault="00024BA7" w:rsidP="00024BA7">
      <w:pPr>
        <w:pStyle w:val="ListParagraph"/>
        <w:numPr>
          <w:ilvl w:val="0"/>
          <w:numId w:val="7"/>
        </w:numPr>
      </w:pPr>
      <w:proofErr w:type="spellStart"/>
      <w:r>
        <w:t>Cyclistic</w:t>
      </w:r>
      <w:proofErr w:type="spellEnd"/>
      <w:r>
        <w:t xml:space="preserve"> could share these interesting findings with the casual riders and promote this specific membership plans by sending emails after completion of a ride.</w:t>
      </w:r>
    </w:p>
    <w:p w14:paraId="5ADE2CA0" w14:textId="12DCD466" w:rsidR="00024BA7" w:rsidRDefault="008A2C0C" w:rsidP="00024BA7">
      <w:pPr>
        <w:pStyle w:val="ListParagraph"/>
        <w:numPr>
          <w:ilvl w:val="0"/>
          <w:numId w:val="7"/>
        </w:numPr>
      </w:pPr>
      <w:proofErr w:type="spellStart"/>
      <w:r>
        <w:t>Cyclistic</w:t>
      </w:r>
      <w:proofErr w:type="spellEnd"/>
      <w:r>
        <w:t xml:space="preserve"> could promote these membership plans by putting ads on local radio, because we are assuming as casual riders are riding for large duration</w:t>
      </w:r>
      <w:r w:rsidR="003F61F6">
        <w:t>,</w:t>
      </w:r>
      <w:r>
        <w:t xml:space="preserve"> they might be listening local radios for entertainment. </w:t>
      </w:r>
    </w:p>
    <w:p w14:paraId="1EDB3BAC" w14:textId="1125BD6F" w:rsidR="005322C4" w:rsidRDefault="005322C4" w:rsidP="00024BA7">
      <w:pPr>
        <w:pStyle w:val="ListParagraph"/>
        <w:numPr>
          <w:ilvl w:val="0"/>
          <w:numId w:val="7"/>
        </w:numPr>
      </w:pPr>
      <w:proofErr w:type="spellStart"/>
      <w:r>
        <w:t>Cyclistic</w:t>
      </w:r>
      <w:proofErr w:type="spellEnd"/>
      <w:r>
        <w:t xml:space="preserve"> could use social media sites like Facebook, Twitter, Spotify and Instagram to reach out to potential casual riders and promote the ads regarding the plans.</w:t>
      </w:r>
    </w:p>
    <w:p w14:paraId="08D91CA6" w14:textId="22B5B61F" w:rsidR="005322C4" w:rsidRDefault="005322C4" w:rsidP="00024BA7">
      <w:pPr>
        <w:pStyle w:val="ListParagraph"/>
        <w:numPr>
          <w:ilvl w:val="0"/>
          <w:numId w:val="7"/>
        </w:numPr>
      </w:pPr>
      <w:proofErr w:type="spellStart"/>
      <w:r>
        <w:t>Cyclistic</w:t>
      </w:r>
      <w:proofErr w:type="spellEnd"/>
      <w:r>
        <w:t xml:space="preserve"> could also conduct </w:t>
      </w:r>
      <w:r w:rsidR="003F61F6">
        <w:t>the</w:t>
      </w:r>
      <w:r>
        <w:t xml:space="preserve"> feedback on its riding application about how does the riders feel about the new specific plans.</w:t>
      </w:r>
    </w:p>
    <w:p w14:paraId="301882A7" w14:textId="108C913D" w:rsidR="00996E84" w:rsidRDefault="00996E84" w:rsidP="00024BA7">
      <w:pPr>
        <w:pStyle w:val="ListParagraph"/>
        <w:numPr>
          <w:ilvl w:val="0"/>
          <w:numId w:val="7"/>
        </w:numPr>
      </w:pPr>
      <w:proofErr w:type="spellStart"/>
      <w:r>
        <w:t>Cyclistic</w:t>
      </w:r>
      <w:proofErr w:type="spellEnd"/>
      <w:r>
        <w:t xml:space="preserve"> could also provide weekend discounts to members so that casual riders could get attracted towards these plans as they took maximum number of rides on Saturdays and Sundays and also traveled for large duration.</w:t>
      </w:r>
    </w:p>
    <w:p w14:paraId="01060B07" w14:textId="77777777" w:rsidR="00024BA7" w:rsidRDefault="00024BA7" w:rsidP="00CA5670"/>
    <w:sectPr w:rsidR="00024BA7" w:rsidSect="00680CC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A28C6" w14:textId="77777777" w:rsidR="00B34EF9" w:rsidRDefault="00B34EF9" w:rsidP="005D1016">
      <w:pPr>
        <w:spacing w:after="0" w:line="240" w:lineRule="auto"/>
      </w:pPr>
      <w:r>
        <w:separator/>
      </w:r>
    </w:p>
  </w:endnote>
  <w:endnote w:type="continuationSeparator" w:id="0">
    <w:p w14:paraId="7B3B6859" w14:textId="77777777" w:rsidR="00B34EF9" w:rsidRDefault="00B34EF9" w:rsidP="005D1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841978"/>
      <w:docPartObj>
        <w:docPartGallery w:val="Page Numbers (Bottom of Page)"/>
        <w:docPartUnique/>
      </w:docPartObj>
    </w:sdtPr>
    <w:sdtEndPr>
      <w:rPr>
        <w:noProof/>
      </w:rPr>
    </w:sdtEndPr>
    <w:sdtContent>
      <w:p w14:paraId="11F27045" w14:textId="05C08D3C" w:rsidR="005270B2" w:rsidRDefault="00527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02D7C3" w14:textId="77777777" w:rsidR="005270B2" w:rsidRDefault="00527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67B6" w14:textId="77777777" w:rsidR="00B34EF9" w:rsidRDefault="00B34EF9" w:rsidP="005D1016">
      <w:pPr>
        <w:spacing w:after="0" w:line="240" w:lineRule="auto"/>
      </w:pPr>
      <w:r>
        <w:separator/>
      </w:r>
    </w:p>
  </w:footnote>
  <w:footnote w:type="continuationSeparator" w:id="0">
    <w:p w14:paraId="651A1378" w14:textId="77777777" w:rsidR="00B34EF9" w:rsidRDefault="00B34EF9" w:rsidP="005D1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C39"/>
    <w:multiLevelType w:val="hybridMultilevel"/>
    <w:tmpl w:val="43FC74B8"/>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19E93107"/>
    <w:multiLevelType w:val="hybridMultilevel"/>
    <w:tmpl w:val="1DCA24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04B09"/>
    <w:multiLevelType w:val="hybridMultilevel"/>
    <w:tmpl w:val="BE22BF2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8B87944"/>
    <w:multiLevelType w:val="hybridMultilevel"/>
    <w:tmpl w:val="FB462E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5E7A3F5C"/>
    <w:multiLevelType w:val="hybridMultilevel"/>
    <w:tmpl w:val="476A3E5C"/>
    <w:lvl w:ilvl="0" w:tplc="0CA09E30">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62287147"/>
    <w:multiLevelType w:val="hybridMultilevel"/>
    <w:tmpl w:val="5E267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B6837"/>
    <w:multiLevelType w:val="hybridMultilevel"/>
    <w:tmpl w:val="F62A5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85"/>
    <w:rsid w:val="00024BA7"/>
    <w:rsid w:val="000A6CE3"/>
    <w:rsid w:val="000D7EE6"/>
    <w:rsid w:val="0021538A"/>
    <w:rsid w:val="00272F85"/>
    <w:rsid w:val="003548BE"/>
    <w:rsid w:val="003752EE"/>
    <w:rsid w:val="00385A01"/>
    <w:rsid w:val="003C7A3A"/>
    <w:rsid w:val="003F61F6"/>
    <w:rsid w:val="005270B2"/>
    <w:rsid w:val="005322C4"/>
    <w:rsid w:val="00547C91"/>
    <w:rsid w:val="005D1016"/>
    <w:rsid w:val="00680CCF"/>
    <w:rsid w:val="0087230C"/>
    <w:rsid w:val="008A2C0C"/>
    <w:rsid w:val="008B75F9"/>
    <w:rsid w:val="00966A77"/>
    <w:rsid w:val="00996E84"/>
    <w:rsid w:val="00AF1435"/>
    <w:rsid w:val="00B2505A"/>
    <w:rsid w:val="00B34EF9"/>
    <w:rsid w:val="00B91B83"/>
    <w:rsid w:val="00CA5670"/>
    <w:rsid w:val="00CD78C6"/>
    <w:rsid w:val="00DB4FE4"/>
    <w:rsid w:val="00E66969"/>
    <w:rsid w:val="00F94208"/>
    <w:rsid w:val="00FC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0733"/>
  <w15:chartTrackingRefBased/>
  <w15:docId w15:val="{E332447D-AC58-4ECA-B78B-478D36F0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FE4"/>
  </w:style>
  <w:style w:type="paragraph" w:styleId="Heading1">
    <w:name w:val="heading 1"/>
    <w:basedOn w:val="Normal"/>
    <w:next w:val="Normal"/>
    <w:link w:val="Heading1Char"/>
    <w:uiPriority w:val="9"/>
    <w:qFormat/>
    <w:rsid w:val="00DB4FE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DB4FE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B4FE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B4FE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B4FE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B4FE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B4FE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B4FE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B4FE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4FE4"/>
    <w:pPr>
      <w:spacing w:after="0" w:line="240" w:lineRule="auto"/>
    </w:pPr>
  </w:style>
  <w:style w:type="character" w:customStyle="1" w:styleId="NoSpacingChar">
    <w:name w:val="No Spacing Char"/>
    <w:basedOn w:val="DefaultParagraphFont"/>
    <w:link w:val="NoSpacing"/>
    <w:uiPriority w:val="1"/>
    <w:rsid w:val="00680CCF"/>
  </w:style>
  <w:style w:type="paragraph" w:styleId="Header">
    <w:name w:val="header"/>
    <w:basedOn w:val="Normal"/>
    <w:link w:val="HeaderChar"/>
    <w:uiPriority w:val="99"/>
    <w:unhideWhenUsed/>
    <w:rsid w:val="005D1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016"/>
  </w:style>
  <w:style w:type="paragraph" w:styleId="Footer">
    <w:name w:val="footer"/>
    <w:basedOn w:val="Normal"/>
    <w:link w:val="FooterChar"/>
    <w:uiPriority w:val="99"/>
    <w:unhideWhenUsed/>
    <w:rsid w:val="005D1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016"/>
  </w:style>
  <w:style w:type="paragraph" w:styleId="ListParagraph">
    <w:name w:val="List Paragraph"/>
    <w:basedOn w:val="Normal"/>
    <w:uiPriority w:val="34"/>
    <w:qFormat/>
    <w:rsid w:val="005270B2"/>
    <w:pPr>
      <w:ind w:left="720"/>
      <w:contextualSpacing/>
    </w:pPr>
  </w:style>
  <w:style w:type="character" w:customStyle="1" w:styleId="Heading1Char">
    <w:name w:val="Heading 1 Char"/>
    <w:basedOn w:val="DefaultParagraphFont"/>
    <w:link w:val="Heading1"/>
    <w:uiPriority w:val="9"/>
    <w:rsid w:val="00DB4FE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DB4FE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B4FE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B4FE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B4FE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B4FE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B4FE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B4FE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B4FE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B4FE4"/>
    <w:pPr>
      <w:spacing w:line="240" w:lineRule="auto"/>
    </w:pPr>
    <w:rPr>
      <w:b/>
      <w:bCs/>
      <w:smallCaps/>
      <w:color w:val="595959" w:themeColor="text1" w:themeTint="A6"/>
    </w:rPr>
  </w:style>
  <w:style w:type="paragraph" w:styleId="Title">
    <w:name w:val="Title"/>
    <w:basedOn w:val="Normal"/>
    <w:next w:val="Normal"/>
    <w:link w:val="TitleChar"/>
    <w:uiPriority w:val="10"/>
    <w:qFormat/>
    <w:rsid w:val="00DB4FE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B4FE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B4FE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B4FE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B4FE4"/>
    <w:rPr>
      <w:b/>
      <w:bCs/>
    </w:rPr>
  </w:style>
  <w:style w:type="character" w:styleId="Emphasis">
    <w:name w:val="Emphasis"/>
    <w:basedOn w:val="DefaultParagraphFont"/>
    <w:uiPriority w:val="20"/>
    <w:qFormat/>
    <w:rsid w:val="00DB4FE4"/>
    <w:rPr>
      <w:i/>
      <w:iCs/>
    </w:rPr>
  </w:style>
  <w:style w:type="paragraph" w:styleId="Quote">
    <w:name w:val="Quote"/>
    <w:basedOn w:val="Normal"/>
    <w:next w:val="Normal"/>
    <w:link w:val="QuoteChar"/>
    <w:uiPriority w:val="29"/>
    <w:qFormat/>
    <w:rsid w:val="00DB4FE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B4FE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B4FE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B4FE4"/>
    <w:rPr>
      <w:color w:val="404040" w:themeColor="text1" w:themeTint="BF"/>
      <w:sz w:val="32"/>
      <w:szCs w:val="32"/>
    </w:rPr>
  </w:style>
  <w:style w:type="character" w:styleId="SubtleEmphasis">
    <w:name w:val="Subtle Emphasis"/>
    <w:basedOn w:val="DefaultParagraphFont"/>
    <w:uiPriority w:val="19"/>
    <w:qFormat/>
    <w:rsid w:val="00DB4FE4"/>
    <w:rPr>
      <w:i/>
      <w:iCs/>
      <w:color w:val="595959" w:themeColor="text1" w:themeTint="A6"/>
    </w:rPr>
  </w:style>
  <w:style w:type="character" w:styleId="IntenseEmphasis">
    <w:name w:val="Intense Emphasis"/>
    <w:basedOn w:val="DefaultParagraphFont"/>
    <w:uiPriority w:val="21"/>
    <w:qFormat/>
    <w:rsid w:val="00DB4FE4"/>
    <w:rPr>
      <w:b/>
      <w:bCs/>
      <w:i/>
      <w:iCs/>
    </w:rPr>
  </w:style>
  <w:style w:type="character" w:styleId="SubtleReference">
    <w:name w:val="Subtle Reference"/>
    <w:basedOn w:val="DefaultParagraphFont"/>
    <w:uiPriority w:val="31"/>
    <w:qFormat/>
    <w:rsid w:val="00DB4FE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B4FE4"/>
    <w:rPr>
      <w:b/>
      <w:bCs/>
      <w:caps w:val="0"/>
      <w:smallCaps/>
      <w:color w:val="auto"/>
      <w:spacing w:val="3"/>
      <w:u w:val="single"/>
    </w:rPr>
  </w:style>
  <w:style w:type="character" w:styleId="BookTitle">
    <w:name w:val="Book Title"/>
    <w:basedOn w:val="DefaultParagraphFont"/>
    <w:uiPriority w:val="33"/>
    <w:qFormat/>
    <w:rsid w:val="00DB4FE4"/>
    <w:rPr>
      <w:b/>
      <w:bCs/>
      <w:smallCaps/>
      <w:spacing w:val="7"/>
    </w:rPr>
  </w:style>
  <w:style w:type="paragraph" w:styleId="TOCHeading">
    <w:name w:val="TOC Heading"/>
    <w:basedOn w:val="Heading1"/>
    <w:next w:val="Normal"/>
    <w:uiPriority w:val="39"/>
    <w:semiHidden/>
    <w:unhideWhenUsed/>
    <w:qFormat/>
    <w:rsid w:val="00DB4F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Capstone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A7F58-9FB6-4EEA-AD97-4E981A885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Cyclistic trip data analysis</vt:lpstr>
    </vt:vector>
  </TitlesOfParts>
  <Company>Updated on 11/17/2021</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 trip data analysis</dc:title>
  <dc:subject/>
  <dc:creator>AKSHAY TOPARE</dc:creator>
  <cp:keywords/>
  <dc:description/>
  <cp:lastModifiedBy>AKSHAY TOPARE</cp:lastModifiedBy>
  <cp:revision>20</cp:revision>
  <dcterms:created xsi:type="dcterms:W3CDTF">2021-11-16T16:09:00Z</dcterms:created>
  <dcterms:modified xsi:type="dcterms:W3CDTF">2021-11-17T03:03:00Z</dcterms:modified>
</cp:coreProperties>
</file>