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5EB" w:rsidRDefault="007E122C" w:rsidP="007E122C">
      <w:pPr>
        <w:spacing w:after="0"/>
      </w:pPr>
      <w:r>
        <w:t>q2) Following are the answers for the report</w:t>
      </w:r>
    </w:p>
    <w:p w:rsidR="007E122C" w:rsidRDefault="00F14D94" w:rsidP="007E122C">
      <w:pPr>
        <w:spacing w:after="0"/>
      </w:pPr>
      <w:r>
        <w:t>f</w:t>
      </w:r>
      <w:r w:rsidR="007E122C">
        <w:t xml:space="preserve">)  </w:t>
      </w:r>
      <w:r w:rsidR="001E7D20">
        <w:rPr>
          <w:noProof/>
          <w:lang w:eastAsia="en-IN"/>
        </w:rPr>
        <w:drawing>
          <wp:inline distT="0" distB="0" distL="0" distR="0" wp14:anchorId="7E42EC4C" wp14:editId="30112548">
            <wp:extent cx="4183811" cy="3060447"/>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186228" cy="3062215"/>
                    </a:xfrm>
                    <a:prstGeom prst="rect">
                      <a:avLst/>
                    </a:prstGeom>
                  </pic:spPr>
                </pic:pic>
              </a:graphicData>
            </a:graphic>
          </wp:inline>
        </w:drawing>
      </w:r>
    </w:p>
    <w:p w:rsidR="001E7D20" w:rsidRDefault="001E7D20" w:rsidP="007E122C">
      <w:pPr>
        <w:spacing w:after="0"/>
      </w:pPr>
      <w:r>
        <w:t>Testing error (on all 10000 test images):  4603</w:t>
      </w:r>
    </w:p>
    <w:p w:rsidR="007E122C" w:rsidRDefault="001E7D20" w:rsidP="007E122C">
      <w:pPr>
        <w:spacing w:after="0"/>
      </w:pPr>
      <w:proofErr w:type="gramStart"/>
      <w:r>
        <w:t>testing</w:t>
      </w:r>
      <w:proofErr w:type="gramEnd"/>
      <w:r>
        <w:t xml:space="preserve"> error: 0.46 (46%)</w:t>
      </w:r>
    </w:p>
    <w:p w:rsidR="001E7D20" w:rsidRDefault="001E7D20" w:rsidP="007E122C">
      <w:pPr>
        <w:spacing w:after="0"/>
      </w:pPr>
    </w:p>
    <w:p w:rsidR="001E7D20" w:rsidRDefault="001E7D20" w:rsidP="007E122C">
      <w:pPr>
        <w:spacing w:after="0"/>
      </w:pPr>
      <w:r>
        <w:t xml:space="preserve">So the testing error is higher even when training error is 0 because we have trained only on limited </w:t>
      </w:r>
      <w:proofErr w:type="gramStart"/>
      <w:r>
        <w:t>sample(</w:t>
      </w:r>
      <w:proofErr w:type="gramEnd"/>
      <w:r>
        <w:t>50) so the model can’t accurately predict the testing sample</w:t>
      </w:r>
    </w:p>
    <w:p w:rsidR="007E122C" w:rsidRDefault="007E122C" w:rsidP="007E122C">
      <w:pPr>
        <w:spacing w:after="0"/>
      </w:pPr>
    </w:p>
    <w:p w:rsidR="007E122C" w:rsidRDefault="00F14D94" w:rsidP="007E122C">
      <w:pPr>
        <w:spacing w:after="0"/>
      </w:pPr>
      <w:r>
        <w:t>g</w:t>
      </w:r>
      <w:r w:rsidR="001E7D20">
        <w:t xml:space="preserve">)  </w:t>
      </w:r>
      <w:r w:rsidR="001E7D20">
        <w:rPr>
          <w:noProof/>
          <w:lang w:eastAsia="en-IN"/>
        </w:rPr>
        <w:drawing>
          <wp:inline distT="0" distB="0" distL="0" distR="0" wp14:anchorId="29C6A1CD" wp14:editId="01816C37">
            <wp:extent cx="4157932" cy="29951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67837" cy="3002256"/>
                    </a:xfrm>
                    <a:prstGeom prst="rect">
                      <a:avLst/>
                    </a:prstGeom>
                  </pic:spPr>
                </pic:pic>
              </a:graphicData>
            </a:graphic>
          </wp:inline>
        </w:drawing>
      </w:r>
    </w:p>
    <w:p w:rsidR="001E7D20" w:rsidRDefault="001E7D20" w:rsidP="007E122C">
      <w:pPr>
        <w:spacing w:after="0"/>
      </w:pPr>
      <w:proofErr w:type="gramStart"/>
      <w:r>
        <w:t>testing</w:t>
      </w:r>
      <w:proofErr w:type="gramEnd"/>
      <w:r>
        <w:t xml:space="preserve"> error =  1794/10000 = 0.1794</w:t>
      </w:r>
    </w:p>
    <w:p w:rsidR="001E7D20" w:rsidRDefault="001E7D20" w:rsidP="007E122C">
      <w:pPr>
        <w:spacing w:after="0"/>
      </w:pPr>
    </w:p>
    <w:p w:rsidR="001E7D20" w:rsidRDefault="001E7D20" w:rsidP="007E122C">
      <w:pPr>
        <w:spacing w:after="0"/>
      </w:pPr>
      <w:r>
        <w:t>So as compared to the previous part it takes more epochs (35 as compared to 3 before) to converge as we have increased the no of training samples in this case. The test error has also dropped as compared to before as more training samples were used to train the neural network, so it could learn the weights more accurately.</w:t>
      </w:r>
    </w:p>
    <w:p w:rsidR="001E7D20" w:rsidRDefault="001E7D20" w:rsidP="007E122C">
      <w:pPr>
        <w:spacing w:after="0"/>
      </w:pPr>
    </w:p>
    <w:p w:rsidR="00E34DFC" w:rsidRDefault="001E7D20" w:rsidP="00E34DFC">
      <w:pPr>
        <w:spacing w:after="0"/>
      </w:pPr>
      <w:r>
        <w:t xml:space="preserve">h)  </w:t>
      </w:r>
      <w:r w:rsidR="00E34DFC">
        <w:rPr>
          <w:noProof/>
          <w:lang w:eastAsia="en-IN"/>
        </w:rPr>
        <w:drawing>
          <wp:inline distT="0" distB="0" distL="0" distR="0" wp14:anchorId="75A56261" wp14:editId="1E8C101D">
            <wp:extent cx="4088127" cy="301924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90789" cy="3021211"/>
                    </a:xfrm>
                    <a:prstGeom prst="rect">
                      <a:avLst/>
                    </a:prstGeom>
                  </pic:spPr>
                </pic:pic>
              </a:graphicData>
            </a:graphic>
          </wp:inline>
        </w:drawing>
      </w:r>
    </w:p>
    <w:p w:rsidR="00E34DFC" w:rsidRDefault="00E34DFC" w:rsidP="007E122C">
      <w:pPr>
        <w:spacing w:after="0"/>
      </w:pPr>
      <w:proofErr w:type="gramStart"/>
      <w:r>
        <w:t>testing</w:t>
      </w:r>
      <w:proofErr w:type="gramEnd"/>
      <w:r>
        <w:t xml:space="preserve"> error =  0.1496</w:t>
      </w:r>
    </w:p>
    <w:p w:rsidR="001E7D20" w:rsidRDefault="001E7D20" w:rsidP="007E122C">
      <w:pPr>
        <w:spacing w:after="0"/>
      </w:pPr>
      <w:r>
        <w:t>So as compared to before the algorithm doesn’</w:t>
      </w:r>
      <w:r w:rsidR="00514DE8">
        <w:t>t seem to converge</w:t>
      </w:r>
      <w:proofErr w:type="gramStart"/>
      <w:r w:rsidR="00514DE8">
        <w:t>,  so</w:t>
      </w:r>
      <w:proofErr w:type="gramEnd"/>
      <w:r w:rsidR="00514DE8">
        <w:t xml:space="preserve"> had to stop after 15 epochs.</w:t>
      </w:r>
      <w:r w:rsidR="00E34DFC">
        <w:t xml:space="preserve">  As the data is not clearly linear separable so the algorithm is not able to co</w:t>
      </w:r>
      <w:r w:rsidR="00514DE8">
        <w:t>nverge so it comes close to 0.14</w:t>
      </w:r>
      <w:r w:rsidR="00E34DFC">
        <w:t xml:space="preserve"> (</w:t>
      </w:r>
      <w:proofErr w:type="spellStart"/>
      <w:r w:rsidR="00E34DFC">
        <w:t>approx</w:t>
      </w:r>
      <w:proofErr w:type="spellEnd"/>
      <w:r w:rsidR="00E34DFC">
        <w:t xml:space="preserve">) but it doesn’t seem to converge to zero.  The testing </w:t>
      </w:r>
      <w:r w:rsidR="00514DE8">
        <w:t>error seems</w:t>
      </w:r>
      <w:r w:rsidR="00E34DFC">
        <w:t xml:space="preserve"> to come down as compared to previous part, as we have used all of the training samples.</w:t>
      </w:r>
    </w:p>
    <w:p w:rsidR="00E34DFC" w:rsidRDefault="00E34DFC" w:rsidP="007E122C">
      <w:pPr>
        <w:spacing w:after="0"/>
      </w:pPr>
    </w:p>
    <w:p w:rsidR="00514DE8" w:rsidRDefault="00514DE8" w:rsidP="00514DE8">
      <w:pPr>
        <w:spacing w:after="0"/>
      </w:pPr>
      <w:r>
        <w:t xml:space="preserve">i)  </w:t>
      </w:r>
      <w:proofErr w:type="gramStart"/>
      <w:r>
        <w:t xml:space="preserve">Choosing </w:t>
      </w:r>
      <w:r w:rsidR="0034046E">
        <w:t xml:space="preserve"> e</w:t>
      </w:r>
      <w:proofErr w:type="gramEnd"/>
      <w:r w:rsidR="0034046E">
        <w:t xml:space="preserve"> = 0.15</w:t>
      </w:r>
      <w:r>
        <w:t xml:space="preserve"> as it seem to converge along that point</w:t>
      </w:r>
    </w:p>
    <w:p w:rsidR="00524C09" w:rsidRPr="00524C09" w:rsidRDefault="00514DE8" w:rsidP="00524C09">
      <w:pPr>
        <w:pStyle w:val="HTMLPreformatted"/>
        <w:shd w:val="clear" w:color="auto" w:fill="FFFFFF"/>
        <w:rPr>
          <w:color w:val="000000"/>
          <w:sz w:val="18"/>
          <w:szCs w:val="18"/>
        </w:rPr>
      </w:pPr>
      <w:r>
        <w:t xml:space="preserve">  </w:t>
      </w:r>
      <w:proofErr w:type="gramStart"/>
      <w:r w:rsidR="00524C09">
        <w:t>run</w:t>
      </w:r>
      <w:proofErr w:type="gramEnd"/>
      <w:r w:rsidR="00524C09">
        <w:t xml:space="preserve"> 1 (</w:t>
      </w:r>
      <w:r w:rsidR="00524C09" w:rsidRPr="00524C09">
        <w:rPr>
          <w:color w:val="660099"/>
          <w:sz w:val="18"/>
          <w:szCs w:val="18"/>
        </w:rPr>
        <w:t>n</w:t>
      </w:r>
      <w:r w:rsidR="00524C09" w:rsidRPr="00524C09">
        <w:rPr>
          <w:color w:val="000000"/>
          <w:sz w:val="18"/>
          <w:szCs w:val="18"/>
        </w:rPr>
        <w:t>=</w:t>
      </w:r>
      <w:r w:rsidR="00524C09" w:rsidRPr="00524C09">
        <w:rPr>
          <w:color w:val="0000FF"/>
          <w:sz w:val="18"/>
          <w:szCs w:val="18"/>
        </w:rPr>
        <w:t>60000</w:t>
      </w:r>
      <w:r w:rsidR="00524C09" w:rsidRPr="00524C09">
        <w:rPr>
          <w:color w:val="000000"/>
          <w:sz w:val="18"/>
          <w:szCs w:val="18"/>
        </w:rPr>
        <w:t>,</w:t>
      </w:r>
      <w:r w:rsidR="00524C09" w:rsidRPr="00524C09">
        <w:rPr>
          <w:color w:val="660099"/>
          <w:sz w:val="18"/>
          <w:szCs w:val="18"/>
        </w:rPr>
        <w:t>rate</w:t>
      </w:r>
      <w:r w:rsidR="00524C09" w:rsidRPr="00524C09">
        <w:rPr>
          <w:color w:val="000000"/>
          <w:sz w:val="18"/>
          <w:szCs w:val="18"/>
        </w:rPr>
        <w:t>=</w:t>
      </w:r>
      <w:r w:rsidR="00524C09" w:rsidRPr="00524C09">
        <w:rPr>
          <w:color w:val="0000FF"/>
          <w:sz w:val="18"/>
          <w:szCs w:val="18"/>
        </w:rPr>
        <w:t>0.5</w:t>
      </w:r>
      <w:r w:rsidR="00524C09" w:rsidRPr="00524C09">
        <w:rPr>
          <w:color w:val="000000"/>
          <w:sz w:val="18"/>
          <w:szCs w:val="18"/>
        </w:rPr>
        <w:t>,</w:t>
      </w:r>
      <w:r w:rsidR="00524C09" w:rsidRPr="00524C09">
        <w:rPr>
          <w:color w:val="660099"/>
          <w:sz w:val="18"/>
          <w:szCs w:val="18"/>
        </w:rPr>
        <w:t>e</w:t>
      </w:r>
      <w:r w:rsidR="00524C09" w:rsidRPr="00524C09">
        <w:rPr>
          <w:color w:val="000000"/>
          <w:sz w:val="18"/>
          <w:szCs w:val="18"/>
        </w:rPr>
        <w:t>=</w:t>
      </w:r>
      <w:r w:rsidR="0034046E">
        <w:rPr>
          <w:color w:val="0000FF"/>
          <w:sz w:val="18"/>
          <w:szCs w:val="18"/>
        </w:rPr>
        <w:t>0.15</w:t>
      </w:r>
      <w:r w:rsidR="00524C09">
        <w:rPr>
          <w:color w:val="0000FF"/>
          <w:sz w:val="18"/>
          <w:szCs w:val="18"/>
        </w:rPr>
        <w:t>)</w:t>
      </w:r>
    </w:p>
    <w:p w:rsidR="00E34DFC" w:rsidRDefault="00524C09" w:rsidP="00514DE8">
      <w:r>
        <w:rPr>
          <w:noProof/>
          <w:lang w:eastAsia="en-IN"/>
        </w:rPr>
        <w:drawing>
          <wp:inline distT="0" distB="0" distL="0" distR="0" wp14:anchorId="71CF7B78" wp14:editId="5D7C24D2">
            <wp:extent cx="1992278" cy="1449238"/>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00806" cy="1455442"/>
                    </a:xfrm>
                    <a:prstGeom prst="rect">
                      <a:avLst/>
                    </a:prstGeom>
                  </pic:spPr>
                </pic:pic>
              </a:graphicData>
            </a:graphic>
          </wp:inline>
        </w:drawing>
      </w:r>
    </w:p>
    <w:p w:rsidR="00524C09" w:rsidRPr="003417F3" w:rsidRDefault="00524C09" w:rsidP="00514DE8">
      <w:pPr>
        <w:rPr>
          <w:color w:val="0000FF"/>
          <w:sz w:val="18"/>
          <w:szCs w:val="18"/>
        </w:rPr>
      </w:pPr>
      <w:proofErr w:type="gramStart"/>
      <w:r w:rsidRPr="003417F3">
        <w:rPr>
          <w:color w:val="0000FF"/>
          <w:sz w:val="18"/>
          <w:szCs w:val="18"/>
        </w:rPr>
        <w:t>testing</w:t>
      </w:r>
      <w:proofErr w:type="gramEnd"/>
      <w:r w:rsidRPr="003417F3">
        <w:rPr>
          <w:color w:val="0000FF"/>
          <w:sz w:val="18"/>
          <w:szCs w:val="18"/>
        </w:rPr>
        <w:t xml:space="preserve"> error = 0.1677</w:t>
      </w:r>
    </w:p>
    <w:p w:rsidR="00117CBA" w:rsidRDefault="00524C09" w:rsidP="00514DE8">
      <w:pPr>
        <w:rPr>
          <w:noProof/>
          <w:lang w:eastAsia="en-IN"/>
        </w:rPr>
      </w:pPr>
      <w:proofErr w:type="gramStart"/>
      <w:r>
        <w:t>run</w:t>
      </w:r>
      <w:proofErr w:type="gramEnd"/>
      <w:r>
        <w:t xml:space="preserve"> 2 (</w:t>
      </w:r>
      <w:r w:rsidRPr="00524C09">
        <w:rPr>
          <w:color w:val="660099"/>
          <w:sz w:val="18"/>
          <w:szCs w:val="18"/>
        </w:rPr>
        <w:t>n</w:t>
      </w:r>
      <w:r w:rsidRPr="00524C09">
        <w:rPr>
          <w:color w:val="000000"/>
          <w:sz w:val="18"/>
          <w:szCs w:val="18"/>
        </w:rPr>
        <w:t>=</w:t>
      </w:r>
      <w:r w:rsidRPr="00524C09">
        <w:rPr>
          <w:color w:val="0000FF"/>
          <w:sz w:val="18"/>
          <w:szCs w:val="18"/>
        </w:rPr>
        <w:t>60000</w:t>
      </w:r>
      <w:r w:rsidRPr="00524C09">
        <w:rPr>
          <w:color w:val="000000"/>
          <w:sz w:val="18"/>
          <w:szCs w:val="18"/>
        </w:rPr>
        <w:t>,</w:t>
      </w:r>
      <w:r w:rsidRPr="00524C09">
        <w:rPr>
          <w:color w:val="660099"/>
          <w:sz w:val="18"/>
          <w:szCs w:val="18"/>
        </w:rPr>
        <w:t>rate</w:t>
      </w:r>
      <w:r w:rsidRPr="00524C09">
        <w:rPr>
          <w:color w:val="000000"/>
          <w:sz w:val="18"/>
          <w:szCs w:val="18"/>
        </w:rPr>
        <w:t>=</w:t>
      </w:r>
      <w:r w:rsidRPr="00524C09">
        <w:rPr>
          <w:color w:val="0000FF"/>
          <w:sz w:val="18"/>
          <w:szCs w:val="18"/>
        </w:rPr>
        <w:t>0.5</w:t>
      </w:r>
      <w:r w:rsidRPr="00524C09">
        <w:rPr>
          <w:color w:val="000000"/>
          <w:sz w:val="18"/>
          <w:szCs w:val="18"/>
        </w:rPr>
        <w:t>,</w:t>
      </w:r>
      <w:r w:rsidRPr="00524C09">
        <w:rPr>
          <w:color w:val="660099"/>
          <w:sz w:val="18"/>
          <w:szCs w:val="18"/>
        </w:rPr>
        <w:t>e</w:t>
      </w:r>
      <w:r w:rsidRPr="00524C09">
        <w:rPr>
          <w:color w:val="000000"/>
          <w:sz w:val="18"/>
          <w:szCs w:val="18"/>
        </w:rPr>
        <w:t>=</w:t>
      </w:r>
      <w:r w:rsidRPr="00524C09">
        <w:rPr>
          <w:color w:val="0000FF"/>
          <w:sz w:val="18"/>
          <w:szCs w:val="18"/>
        </w:rPr>
        <w:t>0.15</w:t>
      </w:r>
      <w:r>
        <w:rPr>
          <w:color w:val="0000FF"/>
          <w:sz w:val="18"/>
          <w:szCs w:val="18"/>
        </w:rPr>
        <w:t>)</w:t>
      </w:r>
    </w:p>
    <w:p w:rsidR="0034046E" w:rsidRDefault="0034046E" w:rsidP="00514DE8">
      <w:pPr>
        <w:rPr>
          <w:color w:val="0000FF"/>
          <w:sz w:val="18"/>
          <w:szCs w:val="18"/>
        </w:rPr>
      </w:pPr>
      <w:r>
        <w:rPr>
          <w:noProof/>
          <w:lang w:eastAsia="en-IN"/>
        </w:rPr>
        <w:drawing>
          <wp:inline distT="0" distB="0" distL="0" distR="0" wp14:anchorId="4536E337" wp14:editId="65B781EE">
            <wp:extent cx="2012701" cy="1500997"/>
            <wp:effectExtent l="0" t="0" r="698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15178" cy="1502844"/>
                    </a:xfrm>
                    <a:prstGeom prst="rect">
                      <a:avLst/>
                    </a:prstGeom>
                  </pic:spPr>
                </pic:pic>
              </a:graphicData>
            </a:graphic>
          </wp:inline>
        </w:drawing>
      </w:r>
    </w:p>
    <w:p w:rsidR="003417F3" w:rsidRDefault="003417F3" w:rsidP="00514DE8">
      <w:pPr>
        <w:rPr>
          <w:color w:val="0000FF"/>
          <w:sz w:val="18"/>
          <w:szCs w:val="18"/>
        </w:rPr>
      </w:pPr>
      <w:proofErr w:type="gramStart"/>
      <w:r>
        <w:rPr>
          <w:color w:val="0000FF"/>
          <w:sz w:val="18"/>
          <w:szCs w:val="18"/>
        </w:rPr>
        <w:t>testing</w:t>
      </w:r>
      <w:proofErr w:type="gramEnd"/>
      <w:r>
        <w:rPr>
          <w:color w:val="0000FF"/>
          <w:sz w:val="18"/>
          <w:szCs w:val="18"/>
        </w:rPr>
        <w:t xml:space="preserve"> error = 0.1567</w:t>
      </w:r>
    </w:p>
    <w:p w:rsidR="003417F3" w:rsidRDefault="003417F3" w:rsidP="003417F3">
      <w:pPr>
        <w:pStyle w:val="HTMLPreformatted"/>
        <w:shd w:val="clear" w:color="auto" w:fill="FFFFFF"/>
        <w:rPr>
          <w:color w:val="000000"/>
          <w:sz w:val="18"/>
          <w:szCs w:val="18"/>
        </w:rPr>
      </w:pPr>
      <w:proofErr w:type="gramStart"/>
      <w:r w:rsidRPr="003417F3">
        <w:rPr>
          <w:rFonts w:asciiTheme="minorHAnsi" w:eastAsiaTheme="minorHAnsi" w:hAnsiTheme="minorHAnsi" w:cstheme="minorBidi"/>
          <w:sz w:val="22"/>
          <w:szCs w:val="22"/>
          <w:lang w:eastAsia="en-US"/>
        </w:rPr>
        <w:lastRenderedPageBreak/>
        <w:t>run</w:t>
      </w:r>
      <w:proofErr w:type="gramEnd"/>
      <w:r w:rsidRPr="003417F3">
        <w:rPr>
          <w:rFonts w:asciiTheme="minorHAnsi" w:eastAsiaTheme="minorHAnsi" w:hAnsiTheme="minorHAnsi" w:cstheme="minorBidi"/>
          <w:sz w:val="22"/>
          <w:szCs w:val="22"/>
          <w:lang w:eastAsia="en-US"/>
        </w:rPr>
        <w:t xml:space="preserve"> 3</w:t>
      </w:r>
      <w:r>
        <w:rPr>
          <w:color w:val="0000FF"/>
          <w:sz w:val="18"/>
          <w:szCs w:val="18"/>
        </w:rPr>
        <w:t xml:space="preserve"> </w:t>
      </w:r>
      <w:r>
        <w:rPr>
          <w:color w:val="000000"/>
          <w:sz w:val="18"/>
          <w:szCs w:val="18"/>
        </w:rPr>
        <w:t>(</w:t>
      </w:r>
      <w:r>
        <w:rPr>
          <w:color w:val="660099"/>
          <w:sz w:val="18"/>
          <w:szCs w:val="18"/>
        </w:rPr>
        <w:t>n</w:t>
      </w:r>
      <w:r>
        <w:rPr>
          <w:color w:val="000000"/>
          <w:sz w:val="18"/>
          <w:szCs w:val="18"/>
        </w:rPr>
        <w:t>=</w:t>
      </w:r>
      <w:r>
        <w:rPr>
          <w:color w:val="0000FF"/>
          <w:sz w:val="18"/>
          <w:szCs w:val="18"/>
        </w:rPr>
        <w:t>60000</w:t>
      </w:r>
      <w:r>
        <w:rPr>
          <w:color w:val="000000"/>
          <w:sz w:val="18"/>
          <w:szCs w:val="18"/>
        </w:rPr>
        <w:t>,</w:t>
      </w:r>
      <w:r>
        <w:rPr>
          <w:color w:val="660099"/>
          <w:sz w:val="18"/>
          <w:szCs w:val="18"/>
        </w:rPr>
        <w:t>rate</w:t>
      </w:r>
      <w:r>
        <w:rPr>
          <w:color w:val="000000"/>
          <w:sz w:val="18"/>
          <w:szCs w:val="18"/>
        </w:rPr>
        <w:t>=</w:t>
      </w:r>
      <w:r>
        <w:rPr>
          <w:color w:val="0000FF"/>
          <w:sz w:val="18"/>
          <w:szCs w:val="18"/>
        </w:rPr>
        <w:t>0.5</w:t>
      </w:r>
      <w:r>
        <w:rPr>
          <w:color w:val="000000"/>
          <w:sz w:val="18"/>
          <w:szCs w:val="18"/>
        </w:rPr>
        <w:t>,</w:t>
      </w:r>
      <w:r>
        <w:rPr>
          <w:color w:val="660099"/>
          <w:sz w:val="18"/>
          <w:szCs w:val="18"/>
        </w:rPr>
        <w:t>e</w:t>
      </w:r>
      <w:r>
        <w:rPr>
          <w:color w:val="000000"/>
          <w:sz w:val="18"/>
          <w:szCs w:val="18"/>
        </w:rPr>
        <w:t>=</w:t>
      </w:r>
      <w:r>
        <w:rPr>
          <w:color w:val="0000FF"/>
          <w:sz w:val="18"/>
          <w:szCs w:val="18"/>
        </w:rPr>
        <w:t>0.15</w:t>
      </w:r>
      <w:r>
        <w:rPr>
          <w:color w:val="000000"/>
          <w:sz w:val="18"/>
          <w:szCs w:val="18"/>
        </w:rPr>
        <w:t>)</w:t>
      </w:r>
    </w:p>
    <w:p w:rsidR="003417F3" w:rsidRDefault="003417F3" w:rsidP="00514DE8">
      <w:pPr>
        <w:rPr>
          <w:color w:val="0000FF"/>
          <w:sz w:val="18"/>
          <w:szCs w:val="18"/>
        </w:rPr>
      </w:pPr>
      <w:bookmarkStart w:id="0" w:name="_GoBack"/>
      <w:r>
        <w:rPr>
          <w:noProof/>
          <w:lang w:eastAsia="en-IN"/>
        </w:rPr>
        <w:drawing>
          <wp:inline distT="0" distB="0" distL="0" distR="0" wp14:anchorId="060F5B2E" wp14:editId="548D0A4D">
            <wp:extent cx="2363638" cy="1741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66599" cy="1743597"/>
                    </a:xfrm>
                    <a:prstGeom prst="rect">
                      <a:avLst/>
                    </a:prstGeom>
                  </pic:spPr>
                </pic:pic>
              </a:graphicData>
            </a:graphic>
          </wp:inline>
        </w:drawing>
      </w:r>
      <w:bookmarkEnd w:id="0"/>
    </w:p>
    <w:p w:rsidR="003417F3" w:rsidRDefault="003417F3" w:rsidP="00514DE8">
      <w:pPr>
        <w:rPr>
          <w:color w:val="0000FF"/>
          <w:sz w:val="18"/>
          <w:szCs w:val="18"/>
        </w:rPr>
      </w:pPr>
      <w:proofErr w:type="gramStart"/>
      <w:r>
        <w:rPr>
          <w:color w:val="0000FF"/>
          <w:sz w:val="18"/>
          <w:szCs w:val="18"/>
        </w:rPr>
        <w:t>testing</w:t>
      </w:r>
      <w:proofErr w:type="gramEnd"/>
      <w:r>
        <w:rPr>
          <w:color w:val="0000FF"/>
          <w:sz w:val="18"/>
          <w:szCs w:val="18"/>
        </w:rPr>
        <w:t xml:space="preserve"> error = 0.1785</w:t>
      </w:r>
    </w:p>
    <w:p w:rsidR="00524C09" w:rsidRDefault="00FE6298" w:rsidP="00514DE8">
      <w:r>
        <w:t xml:space="preserve">Even with the same value of </w:t>
      </w:r>
      <w:proofErr w:type="spellStart"/>
      <w:r>
        <w:t>learnig</w:t>
      </w:r>
      <w:proofErr w:type="spellEnd"/>
      <w:r>
        <w:t xml:space="preserve"> rate and no of samples, the above runs had different convergence. Different set of initialisation of weights lead to different convergence. Some converge faster and some takes more epochs to converge. The input sample are not clearly linearly separable so the PTA </w:t>
      </w:r>
      <w:proofErr w:type="spellStart"/>
      <w:r>
        <w:t>algo</w:t>
      </w:r>
      <w:proofErr w:type="spellEnd"/>
      <w:r>
        <w:t xml:space="preserve"> is doing its best to get to the minimum error but sometimes after changing weights it might lead to more error and might take longer to converge. Testing error of almost similar but not identical as the three different started with different set of initial weights hence they will have different set of convergence and different W vector, as there is not one correct set of weights but rather its dependent of the initial weight initialisation. </w:t>
      </w:r>
    </w:p>
    <w:sectPr w:rsidR="00524C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A6B40"/>
    <w:multiLevelType w:val="hybridMultilevel"/>
    <w:tmpl w:val="C39A6F5E"/>
    <w:lvl w:ilvl="0" w:tplc="333A975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60D4808"/>
    <w:multiLevelType w:val="hybridMultilevel"/>
    <w:tmpl w:val="229886C8"/>
    <w:lvl w:ilvl="0" w:tplc="075E04D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D3903B9"/>
    <w:multiLevelType w:val="hybridMultilevel"/>
    <w:tmpl w:val="081C913E"/>
    <w:lvl w:ilvl="0" w:tplc="E8547B8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22C"/>
    <w:rsid w:val="00117CBA"/>
    <w:rsid w:val="001E7D20"/>
    <w:rsid w:val="0027472C"/>
    <w:rsid w:val="0034046E"/>
    <w:rsid w:val="003417F3"/>
    <w:rsid w:val="00514DE8"/>
    <w:rsid w:val="00524C09"/>
    <w:rsid w:val="00581321"/>
    <w:rsid w:val="007E122C"/>
    <w:rsid w:val="00A61574"/>
    <w:rsid w:val="00E34DFC"/>
    <w:rsid w:val="00F14D94"/>
    <w:rsid w:val="00FE62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12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22C"/>
    <w:rPr>
      <w:rFonts w:ascii="Tahoma" w:hAnsi="Tahoma" w:cs="Tahoma"/>
      <w:sz w:val="16"/>
      <w:szCs w:val="16"/>
    </w:rPr>
  </w:style>
  <w:style w:type="paragraph" w:styleId="ListParagraph">
    <w:name w:val="List Paragraph"/>
    <w:basedOn w:val="Normal"/>
    <w:uiPriority w:val="34"/>
    <w:qFormat/>
    <w:rsid w:val="00E34DFC"/>
    <w:pPr>
      <w:ind w:left="720"/>
      <w:contextualSpacing/>
    </w:pPr>
  </w:style>
  <w:style w:type="paragraph" w:styleId="HTMLPreformatted">
    <w:name w:val="HTML Preformatted"/>
    <w:basedOn w:val="Normal"/>
    <w:link w:val="HTMLPreformattedChar"/>
    <w:uiPriority w:val="99"/>
    <w:semiHidden/>
    <w:unhideWhenUsed/>
    <w:rsid w:val="00524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24C09"/>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12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22C"/>
    <w:rPr>
      <w:rFonts w:ascii="Tahoma" w:hAnsi="Tahoma" w:cs="Tahoma"/>
      <w:sz w:val="16"/>
      <w:szCs w:val="16"/>
    </w:rPr>
  </w:style>
  <w:style w:type="paragraph" w:styleId="ListParagraph">
    <w:name w:val="List Paragraph"/>
    <w:basedOn w:val="Normal"/>
    <w:uiPriority w:val="34"/>
    <w:qFormat/>
    <w:rsid w:val="00E34DFC"/>
    <w:pPr>
      <w:ind w:left="720"/>
      <w:contextualSpacing/>
    </w:pPr>
  </w:style>
  <w:style w:type="paragraph" w:styleId="HTMLPreformatted">
    <w:name w:val="HTML Preformatted"/>
    <w:basedOn w:val="Normal"/>
    <w:link w:val="HTMLPreformattedChar"/>
    <w:uiPriority w:val="99"/>
    <w:semiHidden/>
    <w:unhideWhenUsed/>
    <w:rsid w:val="00524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24C0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85451">
      <w:bodyDiv w:val="1"/>
      <w:marLeft w:val="0"/>
      <w:marRight w:val="0"/>
      <w:marTop w:val="0"/>
      <w:marBottom w:val="0"/>
      <w:divBdr>
        <w:top w:val="none" w:sz="0" w:space="0" w:color="auto"/>
        <w:left w:val="none" w:sz="0" w:space="0" w:color="auto"/>
        <w:bottom w:val="none" w:sz="0" w:space="0" w:color="auto"/>
        <w:right w:val="none" w:sz="0" w:space="0" w:color="auto"/>
      </w:divBdr>
    </w:div>
    <w:div w:id="586620897">
      <w:bodyDiv w:val="1"/>
      <w:marLeft w:val="0"/>
      <w:marRight w:val="0"/>
      <w:marTop w:val="0"/>
      <w:marBottom w:val="0"/>
      <w:divBdr>
        <w:top w:val="none" w:sz="0" w:space="0" w:color="auto"/>
        <w:left w:val="none" w:sz="0" w:space="0" w:color="auto"/>
        <w:bottom w:val="none" w:sz="0" w:space="0" w:color="auto"/>
        <w:right w:val="none" w:sz="0" w:space="0" w:color="auto"/>
      </w:divBdr>
    </w:div>
    <w:div w:id="143925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uppal</dc:creator>
  <cp:lastModifiedBy>akshay uppal</cp:lastModifiedBy>
  <cp:revision>6</cp:revision>
  <dcterms:created xsi:type="dcterms:W3CDTF">2018-09-22T22:43:00Z</dcterms:created>
  <dcterms:modified xsi:type="dcterms:W3CDTF">2018-09-22T23:55:00Z</dcterms:modified>
</cp:coreProperties>
</file>