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738"/>
        <w:gridCol w:w="252"/>
      </w:tblGrid>
      <w:tr>
        <w:trPr>
          <w:trHeight w:val="1" w:hRule="atLeast"/>
          <w:jc w:val="left"/>
        </w:trPr>
        <w:tc>
          <w:tcPr>
            <w:tcW w:w="9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Hands-on Exercise Objective</w:t>
            </w:r>
          </w:p>
        </w:tc>
      </w:tr>
      <w:tr>
        <w:trPr>
          <w:trHeight w:val="1142" w:hRule="auto"/>
          <w:jc w:val="left"/>
        </w:trPr>
        <w:tc>
          <w:tcPr>
            <w:tcW w:w="9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completing the hands-on exercises, you will be able to:</w:t>
            </w:r>
          </w:p>
          <w:p>
            <w:pPr>
              <w:numPr>
                <w:ilvl w:val="0"/>
                <w:numId w:val="6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Custom Exceptions and handle it using Try/Catch/Finally blocks.</w:t>
            </w:r>
          </w:p>
        </w:tc>
      </w:tr>
      <w:tr>
        <w:trPr>
          <w:trHeight w:val="674" w:hRule="auto"/>
          <w:jc w:val="left"/>
        </w:trPr>
        <w:tc>
          <w:tcPr>
            <w:tcW w:w="9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Problem Statement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 a simple java application to calculate the tax for a particular employee based on his salary.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  a  class  named 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TaxCalculator“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with a method named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calculateTax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with the following method parameters,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tbl>
            <w:tblPr/>
            <w:tblGrid>
              <w:gridCol w:w="4776"/>
              <w:gridCol w:w="4776"/>
            </w:tblGrid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Variable Name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Data Type</w:t>
                  </w:r>
                </w:p>
              </w:tc>
            </w:tr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empName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String</w:t>
                  </w:r>
                </w:p>
              </w:tc>
            </w:tr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isIndian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boolean</w:t>
                  </w:r>
                </w:p>
              </w:tc>
            </w:tr>
            <w:tr>
              <w:trPr>
                <w:trHeight w:val="674" w:hRule="auto"/>
                <w:jc w:val="left"/>
              </w:trPr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empSal</w:t>
                  </w:r>
                </w:p>
              </w:tc>
              <w:tc>
                <w:tcPr>
                  <w:tcW w:w="477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double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This method should return a double taxAmount.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business logic for calculating the tax  is as follows, this has to be implemented inside the method,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If the employee is not a Indian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The calculator should throw a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CountryNotValidException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If the employee name is null or empty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The calculator should throw a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EmployeeNameInvalidException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If  empSal is greater than one lakh and isIndian true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taxAmount =empSal *8/100 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Otherwise  If  empSal  is between 50K and 1lakh and isIndian true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taxAmount =empSal *6/100 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Otherwise  If  empSal  is between 30 and 50 Thousand  and isIndian true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taxAmount =empSal *5/100 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Otherwise  If  empSal  is between 10 and 30 Thousand  and isIndian true</w:t>
            </w:r>
          </w:p>
          <w:p>
            <w:pPr>
              <w:spacing w:before="0" w:after="0" w:line="240"/>
              <w:ind w:right="0" w:left="0" w:firstLine="81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taxAmount =empSal *4/100 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Otherwise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00B05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The calculator should throw a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TaxNotEligibleException.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360"/>
              <w:jc w:val="left"/>
              <w:rPr>
                <w:rFonts w:ascii="Arial" w:hAnsi="Arial" w:cs="Arial" w:eastAsia="Arial"/>
                <w:color w:val="00B05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 a main class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CalculatorSimulator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, implement the following logic in main method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Execute the calculateTax Method and print the tax amount as </w:t>
            </w: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“Tax amount is “&lt;Tax Amount&gt;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 case the calculateTaxMethod throws exceptions, this method needs to catch the appropriate exception print the stack trace and display the following messages,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Country not valid: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“</w:t>
            </w: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The employee should be an Indian citizen for calculating tax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Employee name not valid: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“</w:t>
            </w: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The employee name cannot be empty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440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 eligible for Tax calculation: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“</w:t>
            </w: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The employee does not need to pay tax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following test cases to be executed, change the data in main method and run it and verify the output messages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tbl>
            <w:tblPr/>
            <w:tblGrid>
              <w:gridCol w:w="1287"/>
              <w:gridCol w:w="1180"/>
              <w:gridCol w:w="1561"/>
              <w:gridCol w:w="1034"/>
              <w:gridCol w:w="4702"/>
            </w:tblGrid>
            <w:tr>
              <w:trPr>
                <w:trHeight w:val="134" w:hRule="auto"/>
                <w:jc w:val="left"/>
              </w:trPr>
              <w:tc>
                <w:tcPr>
                  <w:tcW w:w="12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Cases</w:t>
                  </w:r>
                </w:p>
              </w:tc>
              <w:tc>
                <w:tcPr>
                  <w:tcW w:w="118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Employee Name</w:t>
                  </w:r>
                </w:p>
              </w:tc>
              <w:tc>
                <w:tcPr>
                  <w:tcW w:w="15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Employee Salary</w:t>
                  </w:r>
                </w:p>
              </w:tc>
              <w:tc>
                <w:tcPr>
                  <w:tcW w:w="10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Is Indian</w:t>
                  </w:r>
                </w:p>
              </w:tc>
              <w:tc>
                <w:tcPr>
                  <w:tcW w:w="470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548dd4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Message Expected</w:t>
                  </w:r>
                </w:p>
              </w:tc>
            </w:tr>
            <w:tr>
              <w:trPr>
                <w:trHeight w:val="145" w:hRule="auto"/>
                <w:jc w:val="left"/>
              </w:trPr>
              <w:tc>
                <w:tcPr>
                  <w:tcW w:w="12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 1</w:t>
                  </w:r>
                </w:p>
              </w:tc>
              <w:tc>
                <w:tcPr>
                  <w:tcW w:w="118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Ramesh</w:t>
                  </w:r>
                </w:p>
              </w:tc>
              <w:tc>
                <w:tcPr>
                  <w:tcW w:w="15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34000</w:t>
                  </w:r>
                </w:p>
              </w:tc>
              <w:tc>
                <w:tcPr>
                  <w:tcW w:w="10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B050"/>
                      <w:spacing w:val="0"/>
                      <w:position w:val="0"/>
                      <w:sz w:val="18"/>
                      <w:shd w:fill="auto" w:val="clear"/>
                    </w:rPr>
                    <w:t xml:space="preserve">False</w:t>
                  </w:r>
                </w:p>
              </w:tc>
              <w:tc>
                <w:tcPr>
                  <w:tcW w:w="470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B050"/>
                      <w:spacing w:val="0"/>
                      <w:position w:val="0"/>
                      <w:sz w:val="18"/>
                      <w:shd w:fill="auto" w:val="clear"/>
                    </w:rPr>
                    <w:t xml:space="preserve">The employee should be an Indian citizen for calculating tax.</w:t>
                  </w:r>
                </w:p>
              </w:tc>
            </w:tr>
            <w:tr>
              <w:trPr>
                <w:trHeight w:val="134" w:hRule="auto"/>
                <w:jc w:val="left"/>
              </w:trPr>
              <w:tc>
                <w:tcPr>
                  <w:tcW w:w="12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1170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 2</w:t>
                  </w:r>
                </w:p>
              </w:tc>
              <w:tc>
                <w:tcPr>
                  <w:tcW w:w="118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Suresh</w:t>
                  </w:r>
                </w:p>
              </w:tc>
              <w:tc>
                <w:tcPr>
                  <w:tcW w:w="15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1000</w:t>
                  </w:r>
                </w:p>
              </w:tc>
              <w:tc>
                <w:tcPr>
                  <w:tcW w:w="10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B050"/>
                      <w:spacing w:val="0"/>
                      <w:position w:val="0"/>
                      <w:sz w:val="18"/>
                      <w:shd w:fill="auto" w:val="clear"/>
                    </w:rPr>
                    <w:t xml:space="preserve">True</w:t>
                  </w:r>
                </w:p>
              </w:tc>
              <w:tc>
                <w:tcPr>
                  <w:tcW w:w="470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B050"/>
                      <w:spacing w:val="0"/>
                      <w:position w:val="0"/>
                      <w:sz w:val="18"/>
                      <w:shd w:fill="auto" w:val="clear"/>
                    </w:rPr>
                    <w:t xml:space="preserve">The employee does not need to pay tax</w:t>
                  </w:r>
                </w:p>
              </w:tc>
            </w:tr>
            <w:tr>
              <w:trPr>
                <w:trHeight w:val="145" w:hRule="auto"/>
                <w:jc w:val="left"/>
              </w:trPr>
              <w:tc>
                <w:tcPr>
                  <w:tcW w:w="12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 3</w:t>
                  </w:r>
                </w:p>
              </w:tc>
              <w:tc>
                <w:tcPr>
                  <w:tcW w:w="118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Praveen</w:t>
                  </w:r>
                </w:p>
              </w:tc>
              <w:tc>
                <w:tcPr>
                  <w:tcW w:w="15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55000</w:t>
                  </w:r>
                </w:p>
              </w:tc>
              <w:tc>
                <w:tcPr>
                  <w:tcW w:w="10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B050"/>
                      <w:spacing w:val="0"/>
                      <w:position w:val="0"/>
                      <w:sz w:val="18"/>
                      <w:shd w:fill="auto" w:val="clear"/>
                    </w:rPr>
                    <w:t xml:space="preserve">True</w:t>
                  </w:r>
                </w:p>
              </w:tc>
              <w:tc>
                <w:tcPr>
                  <w:tcW w:w="470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B050"/>
                      <w:spacing w:val="0"/>
                      <w:position w:val="0"/>
                      <w:sz w:val="18"/>
                      <w:shd w:fill="auto" w:val="clear"/>
                    </w:rPr>
                    <w:t xml:space="preserve">Tax amount is 3300</w:t>
                  </w:r>
                </w:p>
              </w:tc>
            </w:tr>
            <w:tr>
              <w:trPr>
                <w:trHeight w:val="145" w:hRule="auto"/>
                <w:jc w:val="left"/>
              </w:trPr>
              <w:tc>
                <w:tcPr>
                  <w:tcW w:w="128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Test Case 4</w:t>
                  </w:r>
                </w:p>
              </w:tc>
              <w:tc>
                <w:tcPr>
                  <w:tcW w:w="118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6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18"/>
                      <w:shd w:fill="auto" w:val="clear"/>
                    </w:rPr>
                    <w:t xml:space="preserve">30000</w:t>
                  </w:r>
                </w:p>
              </w:tc>
              <w:tc>
                <w:tcPr>
                  <w:tcW w:w="10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B050"/>
                      <w:spacing w:val="0"/>
                      <w:position w:val="0"/>
                      <w:sz w:val="18"/>
                      <w:shd w:fill="auto" w:val="clear"/>
                    </w:rPr>
                    <w:t xml:space="preserve">True</w:t>
                  </w:r>
                </w:p>
              </w:tc>
              <w:tc>
                <w:tcPr>
                  <w:tcW w:w="470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d9d9d9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b/>
                      <w:color w:val="00B050"/>
                      <w:spacing w:val="0"/>
                      <w:position w:val="0"/>
                      <w:sz w:val="18"/>
                      <w:shd w:fill="auto" w:val="clear"/>
                    </w:rPr>
                    <w:t xml:space="preserve">The employee name cannot be empty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