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3D27A6" wp14:paraId="18CD206C" wp14:textId="0CC193F8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Since you are moving from a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Swarm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(autonomous) to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LangGraph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(deterministic) architecture, Stage 1 is about establishing the "Source of Truth" and the "Safety Gate."</w:t>
      </w:r>
    </w:p>
    <w:p xmlns:wp14="http://schemas.microsoft.com/office/word/2010/wordml" w:rsidP="473D27A6" wp14:paraId="64FFAD97" wp14:textId="178F51A1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Here are your immediate steps to execute Stage 1 using the files provided by Claude Code.</w:t>
      </w:r>
    </w:p>
    <w:p xmlns:wp14="http://schemas.microsoft.com/office/word/2010/wordml" wp14:paraId="0DE54DD2" wp14:textId="653E3EE2"/>
    <w:p xmlns:wp14="http://schemas.microsoft.com/office/word/2010/wordml" w:rsidP="473D27A6" wp14:paraId="7D2425A9" wp14:textId="7EB119B8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Environment Alignment</w:t>
      </w:r>
    </w:p>
    <w:p xmlns:wp14="http://schemas.microsoft.com/office/word/2010/wordml" w:rsidP="473D27A6" wp14:paraId="4BF485D0" wp14:textId="395996EA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Before running the logic, you must ensure your environment supports the new "State-based" flow.</w:t>
      </w:r>
    </w:p>
    <w:p xmlns:wp14="http://schemas.microsoft.com/office/word/2010/wordml" w:rsidP="473D27A6" wp14:paraId="15EFAAD8" wp14:textId="4E2C465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Dependencies: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old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requirements.txt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likely only had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autogen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Run: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-r "requirements (2).txt"</w:t>
      </w:r>
    </w:p>
    <w:p xmlns:wp14="http://schemas.microsoft.com/office/word/2010/wordml" w:rsidP="473D27A6" wp14:paraId="2EDE60EF" wp14:textId="712E536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your Grok API Key: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your environment variable points to xAI: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OPENAI_API_BASE="https://api.x.ai/v1"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OPENAI_API_KEY="your_grok_key"</w:t>
      </w:r>
    </w:p>
    <w:p xmlns:wp14="http://schemas.microsoft.com/office/word/2010/wordml" wp14:paraId="6DF628EE" wp14:textId="02BDF30D"/>
    <w:p xmlns:wp14="http://schemas.microsoft.com/office/word/2010/wordml" w:rsidP="473D27A6" wp14:paraId="4BD93487" wp14:textId="35E1C2C3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The "Safety Router" Validation</w:t>
      </w:r>
    </w:p>
    <w:p xmlns:wp14="http://schemas.microsoft.com/office/word/2010/wordml" w:rsidP="473D27A6" wp14:paraId="7E64E0C7" wp14:textId="2828B158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the most critical change. In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ai_mental_wellbeing_agent (1).py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you have a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safety_router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function.</w:t>
      </w:r>
    </w:p>
    <w:p xmlns:wp14="http://schemas.microsoft.com/office/word/2010/wordml" w:rsidP="473D27A6" wp14:paraId="7B5B41D4" wp14:textId="6D14A4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Action: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Open the file and look for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CRISIS_KEYWORDS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3D27A6" wp14:paraId="6CC5E437" wp14:textId="790B13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Test: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a small script or use the Streamlit UI to input: </w:t>
      </w:r>
      <w:r w:rsidRPr="473D27A6" w:rsidR="36774F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"I want to end it all."</w:t>
      </w:r>
    </w:p>
    <w:p xmlns:wp14="http://schemas.microsoft.com/office/word/2010/wordml" w:rsidP="473D27A6" wp14:paraId="17F0BFA3" wp14:textId="0332509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the graph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immediately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the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crisis_response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calls the Assessment or Action nodes. This proves your "hard-coded" safety gate works.</w:t>
      </w:r>
    </w:p>
    <w:p xmlns:wp14="http://schemas.microsoft.com/office/word/2010/wordml" wp14:paraId="21214337" wp14:textId="781098C4"/>
    <w:p xmlns:wp14="http://schemas.microsoft.com/office/word/2010/wordml" w:rsidP="473D27A6" wp14:paraId="2107E4CE" wp14:textId="436B396F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Launch the MCP Tool Server</w:t>
      </w:r>
    </w:p>
    <w:p xmlns:wp14="http://schemas.microsoft.com/office/word/2010/wordml" w:rsidP="473D27A6" wp14:paraId="02F23387" wp14:textId="4A29F325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Since you want to showcase MCP skills, your agents cannot function without the tool server running in the background.</w:t>
      </w:r>
    </w:p>
    <w:p xmlns:wp14="http://schemas.microsoft.com/office/word/2010/wordml" w:rsidP="473D27A6" wp14:paraId="0106B5AE" wp14:textId="06EAEEB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the Server: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 separate terminal, run: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python mcp_wellbeing_server.py</w:t>
      </w:r>
    </w:p>
    <w:p xmlns:wp14="http://schemas.microsoft.com/office/word/2010/wordml" w:rsidP="473D27A6" wp14:paraId="161A57ED" wp14:textId="1217016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Verify Connectivity: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main agent script has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USE_MCP = os.getenv("USE_MCP", "false")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For this stage, set it to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True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environment so the agent can "see" the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calculate_wellness_score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tool.</w:t>
      </w:r>
    </w:p>
    <w:p xmlns:wp14="http://schemas.microsoft.com/office/word/2010/wordml" wp14:paraId="2B823907" wp14:textId="5035A052"/>
    <w:p xmlns:wp14="http://schemas.microsoft.com/office/word/2010/wordml" w:rsidP="473D27A6" wp14:paraId="60E2F11F" wp14:textId="3A226E7F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Transition to "State-Based" Memory</w:t>
      </w:r>
    </w:p>
    <w:p xmlns:wp14="http://schemas.microsoft.com/office/word/2010/wordml" w:rsidP="473D27A6" wp14:paraId="3B03ECBD" wp14:textId="2B18C11D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your old code, you used a list of messages. Now, you use the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WellbeingState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Pydantic model.</w:t>
      </w:r>
    </w:p>
    <w:p xmlns:wp14="http://schemas.microsoft.com/office/word/2010/wordml" w:rsidP="473D27A6" wp14:paraId="20ABE79E" wp14:textId="4FD8281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Action: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your Streamlit inputs (Sleep, Stress, Mood) are correctly mapping to the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initial_state = WellbeingState(...)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 before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graph.invoke()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called.</w:t>
      </w:r>
    </w:p>
    <w:p xmlns:wp14="http://schemas.microsoft.com/office/word/2010/wordml" w:rsidP="473D27A6" wp14:paraId="7B9AF3CE" wp14:textId="571D7DA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ensures that when the "Sleep Agent" wakes up, it isn't reading the whole chat; it's looking specifically at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state.sleep_hours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31E01535" wp14:textId="4834B6DD"/>
    <w:p xmlns:wp14="http://schemas.microsoft.com/office/word/2010/wordml" w:rsidP="473D27A6" wp14:paraId="5A40D1E9" wp14:textId="6C1F23CE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Visualizing the Graph (The "Portfolio Moment")</w:t>
      </w:r>
    </w:p>
    <w:p xmlns:wp14="http://schemas.microsoft.com/office/word/2010/wordml" w:rsidP="473D27A6" wp14:paraId="33B57B6B" wp14:textId="292FCD94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To truly validate Stage 1, you need to see the "Logic Map."</w:t>
      </w:r>
    </w:p>
    <w:p xmlns:wp14="http://schemas.microsoft.com/office/word/2010/wordml" w:rsidP="473D27A6" wp14:paraId="3935D431" wp14:textId="70517B0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LangGraph CLI: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pip install langgraph-cli</w:t>
      </w:r>
    </w:p>
    <w:p xmlns:wp14="http://schemas.microsoft.com/office/word/2010/wordml" w:rsidP="473D27A6" wp14:paraId="764B442C" wp14:textId="6AC4B57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Studio: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langgraph dev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you have the desktop app) or use the command line to print the graph: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print(workflow.get_graph().draw_ascii())</w:t>
      </w:r>
    </w:p>
    <w:p xmlns:wp14="http://schemas.microsoft.com/office/word/2010/wordml" w:rsidP="473D27A6" wp14:paraId="07CDB73B" wp14:textId="11C99EA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should see a clear, linear path: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 → Safety Check → Assessment → Action → Followup → End.</w:t>
      </w:r>
    </w:p>
    <w:p xmlns:wp14="http://schemas.microsoft.com/office/word/2010/wordml" wp14:paraId="5F7501B8" wp14:textId="345BBFAF"/>
    <w:p xmlns:wp14="http://schemas.microsoft.com/office/word/2010/wordml" w:rsidP="473D27A6" wp14:paraId="72E62F11" wp14:textId="0DD34EA6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Recording the "Base Trace"</w:t>
      </w:r>
    </w:p>
    <w:p xmlns:wp14="http://schemas.microsoft.com/office/word/2010/wordml" w:rsidP="473D27A6" wp14:paraId="0F1AFCEB" wp14:textId="7227A6C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Enable LangSmith: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export LANGSMITH_TRACING=true</w:t>
      </w:r>
    </w:p>
    <w:p xmlns:wp14="http://schemas.microsoft.com/office/word/2010/wordml" w:rsidP="473D27A6" wp14:paraId="3EC9502B" wp14:textId="4689FF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a "Happy Path" Test: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Enter a normal scenario (e.g., "I'm stressed about a deadline").</w:t>
      </w:r>
    </w:p>
    <w:p xmlns:wp14="http://schemas.microsoft.com/office/word/2010/wordml" w:rsidP="473D27A6" wp14:paraId="567F2FEB" wp14:textId="25F9C06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the Trace: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LangSmith and look for the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 Tool Call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73D27A6" wp14:paraId="60E646A0" wp14:textId="49FDFD98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Did the agent successfully call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calculate_wellness_score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473D27A6" wp14:paraId="36D5857B" wp14:textId="4ABED5AB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yes, Stage 1 is complete. You have successfully decoupled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Thinking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(Grok) from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(MCP) and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Logic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(LangGraph).</w:t>
      </w:r>
    </w:p>
    <w:p xmlns:wp14="http://schemas.microsoft.com/office/word/2010/wordml" w:rsidP="473D27A6" wp14:paraId="012D08CF" wp14:textId="585704C3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Stage 1 Success Criteria</w:t>
      </w:r>
    </w:p>
    <w:p xmlns:wp14="http://schemas.microsoft.com/office/word/2010/wordml" w:rsidP="473D27A6" wp14:paraId="04479A27" wp14:textId="3714D35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Crisis Detection: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"suicide" keyword skips all agents.</w:t>
      </w:r>
    </w:p>
    <w:p xmlns:wp14="http://schemas.microsoft.com/office/word/2010/wordml" w:rsidP="473D27A6" wp14:paraId="1C134C87" wp14:textId="717159C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 Use: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wellness score is calculated by the MCP server, not the LLM's imagination.</w:t>
      </w:r>
    </w:p>
    <w:p xmlns:wp14="http://schemas.microsoft.com/office/word/2010/wordml" w:rsidP="473D27A6" wp14:paraId="6C18F7F9" wp14:textId="442FD0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 ]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Deterministic Flow: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agents always run in the order you defined.</w:t>
      </w:r>
    </w:p>
    <w:p xmlns:wp14="http://schemas.microsoft.com/office/word/2010/wordml" w:rsidP="473D27A6" wp14:paraId="3BAFC790" wp14:textId="1F4B38B3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these 6 steps are green, you are ready for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2: Persistence (Supabase)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, where we make this memory permanent!</w:t>
      </w:r>
    </w:p>
    <w:p xmlns:wp14="http://schemas.microsoft.com/office/word/2010/wordml" wp14:paraId="2C078E63" wp14:textId="227DC2A0"/>
    <w:p w:rsidR="473D27A6" w:rsidRDefault="473D27A6" w14:paraId="74BA1A2A" w14:textId="6CA7F501"/>
    <w:p w:rsidR="36774F59" w:rsidP="473D27A6" w:rsidRDefault="36774F59" w14:paraId="180EDC9E" w14:textId="11827F3A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Stage 2 is the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"Memory &amp; Persistence"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phase. In a healthcare context, this is where you move from a "one-off chat" to a "longitudinal care record."</w:t>
      </w:r>
    </w:p>
    <w:p w:rsidR="36774F59" w:rsidP="473D27A6" w:rsidRDefault="36774F59" w14:paraId="2310610D" w14:textId="2D551EF8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By using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(which provides a managed PostgreSQL database), you demonstrate that your agent can securely store a patient's history. This allows the AI to reference a user's progress over weeks or months—a core requirement for any serious health tech product.</w:t>
      </w:r>
    </w:p>
    <w:p w:rsidR="473D27A6" w:rsidP="473D27A6" w:rsidRDefault="473D27A6" w14:paraId="05E676D2" w14:textId="2AA3885C">
      <w:pPr>
        <w:spacing w:before="0" w:beforeAutospacing="off" w:after="0" w:afterAutospacing="off"/>
      </w:pPr>
    </w:p>
    <w:p w:rsidR="36774F59" w:rsidP="473D27A6" w:rsidRDefault="36774F59" w14:paraId="5ABC4DDE" w14:textId="3210A202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Provision the Database (Supabase)</w:t>
      </w:r>
    </w:p>
    <w:p w:rsidR="36774F59" w:rsidP="473D27A6" w:rsidRDefault="36774F59" w14:paraId="6752F263" w14:textId="0B56CDD0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Since Supabase is your chosen backend, you need a place for LangGraph to save its "checkpoints" (the state of the conversation).</w:t>
      </w:r>
    </w:p>
    <w:p w:rsidR="36774F59" w:rsidP="473D27A6" w:rsidRDefault="36774F59" w14:paraId="17D3BC01" w14:textId="13A32E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a Project: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Log into Supabase and create a new project.</w:t>
      </w:r>
    </w:p>
    <w:p w:rsidR="36774F59" w:rsidP="473D27A6" w:rsidRDefault="36774F59" w14:paraId="7B8F6F72" w14:textId="153D0BB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 the Connection String: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 &gt; Database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find the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URI connection string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774F59" w:rsidP="473D27A6" w:rsidRDefault="36774F59" w14:paraId="249F5DFC" w14:textId="414A993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Format: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06f7440105e642ee">
        <w:r w:rsidRPr="473D27A6" w:rsidR="36774F59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postgresql://postgres:[PASSWORD]@db.[REF].supabase.co:5432/postgres</w:t>
        </w:r>
      </w:hyperlink>
    </w:p>
    <w:p w:rsidR="36774F59" w:rsidP="473D27A6" w:rsidRDefault="36774F59" w14:paraId="1AFE2818" w14:textId="054233C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Update </w:t>
      </w:r>
      <w:r w:rsidRPr="473D27A6" w:rsidR="36774F59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.env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this string to your local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as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DATABASE_URL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774F59" w:rsidP="473D27A6" w:rsidRDefault="36774F59" w14:paraId="26ACC93B" w14:textId="6F897D24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Install the Postgres Checkpointer</w:t>
      </w:r>
    </w:p>
    <w:p w:rsidR="36774F59" w:rsidP="473D27A6" w:rsidRDefault="36774F59" w14:paraId="543A7EB1" w14:textId="5FE08CB6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standard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MemorySaver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only keeps data in your computer's RAM (it disappears when you stop the script). You need the persistent version.</w:t>
      </w:r>
    </w:p>
    <w:p w:rsidR="36774F59" w:rsidP="473D27A6" w:rsidRDefault="36774F59" w14:paraId="44EE401B" w14:textId="138D592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Requirements: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langgraph-checkpoint-postgres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in your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requirements.txt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774F59" w:rsidP="473D27A6" w:rsidRDefault="36774F59" w14:paraId="2E5FE886" w14:textId="3B149E7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Update the Code: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ai_mental_wellbeing_agent (1).py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, you will replace the temporary memory with a persistent connection.</w:t>
      </w:r>
    </w:p>
    <w:p w:rsidR="36774F59" w:rsidP="473D27A6" w:rsidRDefault="36774F59" w14:paraId="7605D72A" w14:textId="25FEF2A4">
      <w:pPr>
        <w:spacing w:before="0" w:beforeAutospacing="off" w:after="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36774F59" w:rsidP="473D27A6" w:rsidRDefault="36774F59" w14:paraId="1133BAAF" w14:textId="69E9EC1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from langgraph.checkpoint.postgres import PostgresSaver</w:t>
      </w:r>
      <w:r>
        <w:br/>
      </w:r>
      <w:r>
        <w:br/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# This establishes the link to Supabase</w:t>
      </w:r>
      <w:r>
        <w:br/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checkpointer = PostgresSaver.from_conn_string(os.getenv("DATABASE_URL"))</w:t>
      </w:r>
      <w:r>
        <w:br/>
      </w:r>
      <w:r>
        <w:br/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# When you compile the graph, you pass the checkpointer</w:t>
      </w:r>
      <w:r>
        <w:br/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app = workflow.compile(checkpointer=checkpointer)</w:t>
      </w:r>
      <w:r>
        <w:br/>
      </w:r>
    </w:p>
    <w:p w:rsidR="36774F59" w:rsidP="473D27A6" w:rsidRDefault="36774F59" w14:paraId="66A463C5" w14:textId="1EBE7636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Define Thread IDs (The "Patient ID")</w:t>
      </w:r>
    </w:p>
    <w:p w:rsidR="36774F59" w:rsidP="473D27A6" w:rsidRDefault="36774F59" w14:paraId="731CD5C8" w14:textId="6113B555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separate different users or different sessions, LangGraph uses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thread_id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6774F59" w:rsidP="473D27A6" w:rsidRDefault="36774F59" w14:paraId="615ADC3E" w14:textId="13870BA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UI Change: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Streamlit sidebar, add a "User ID" or "Session ID" input (or generate a random UUID).</w:t>
      </w:r>
    </w:p>
    <w:p w:rsidR="36774F59" w:rsidP="473D27A6" w:rsidRDefault="36774F59" w14:paraId="655BDAB7" w14:textId="681FF76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Call: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you invoke the graph, you now pass a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config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object: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app.invoke(inputs, config={"configurable": {"thread_id": "user_123"}})</w:t>
      </w:r>
    </w:p>
    <w:p w:rsidR="36774F59" w:rsidP="473D27A6" w:rsidRDefault="36774F59" w14:paraId="7506BB24" w14:textId="3CC5CD3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Persistence Win: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close the app, change the code, and come back with the same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thread_id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the agent will already know the user's previous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stress_level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mental_state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73D27A6" w:rsidP="473D27A6" w:rsidRDefault="473D27A6" w14:paraId="5F6DFA21" w14:textId="3E6C9246">
      <w:pPr>
        <w:spacing w:before="0" w:beforeAutospacing="off" w:after="0" w:afterAutospacing="off"/>
      </w:pPr>
    </w:p>
    <w:p w:rsidR="36774F59" w:rsidP="473D27A6" w:rsidRDefault="36774F59" w14:paraId="0B993217" w14:textId="73E913FA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Schema Migration</w:t>
      </w:r>
    </w:p>
    <w:p w:rsidR="36774F59" w:rsidP="473D27A6" w:rsidRDefault="36774F59" w14:paraId="7473BE84" w14:textId="6AA21CA0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LangGraph needs specific tables in your Supabase database to store the checkpoints.</w:t>
      </w:r>
    </w:p>
    <w:p w:rsidR="36774F59" w:rsidP="473D27A6" w:rsidRDefault="36774F59" w14:paraId="1E6970E6" w14:textId="338AA55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Action: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Usually, running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checkpointer.setup()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in your script will automatically create the necessary tables (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checkpoints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473D27A6" w:rsidR="36774F59">
        <w:rPr>
          <w:rFonts w:ascii="Consolas" w:hAnsi="Consolas" w:eastAsia="Consolas" w:cs="Consolas"/>
          <w:noProof w:val="0"/>
          <w:sz w:val="24"/>
          <w:szCs w:val="24"/>
          <w:lang w:val="en-US"/>
        </w:rPr>
        <w:t>writes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, etc.) in your Supabase project.</w:t>
      </w:r>
    </w:p>
    <w:p w:rsidR="36774F59" w:rsidP="473D27A6" w:rsidRDefault="36774F59" w14:paraId="521886BC" w14:textId="6BF71D6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Portfolio Tip: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Show a screenshot of your </w:t>
      </w: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 Table Editor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portfolio. Seeing the raw SQL tables populated with AI state proves you understand the "Data" layer of AI.</w:t>
      </w:r>
    </w:p>
    <w:p w:rsidR="36774F59" w:rsidP="473D27A6" w:rsidRDefault="36774F59" w14:paraId="3FFC4D26" w14:textId="5B4AEA2F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Validation &amp; "Time Travel" Testing</w:t>
      </w:r>
    </w:p>
    <w:p w:rsidR="36774F59" w:rsidP="473D27A6" w:rsidRDefault="36774F59" w14:paraId="232C18E1" w14:textId="71B5FD51">
      <w:pPr>
        <w:spacing w:before="240" w:beforeAutospacing="off" w:after="240" w:afterAutospacing="off"/>
      </w:pP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>This is a sophisticated feature of LangGraph that looks great in a portfolio.</w:t>
      </w:r>
    </w:p>
    <w:p w:rsidR="36774F59" w:rsidP="473D27A6" w:rsidRDefault="36774F59" w14:paraId="08692824" w14:textId="3257D7CE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"Pause" Test: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Set a breakpoint in your graph (e.g., before the Action Plan is generated).</w:t>
      </w:r>
    </w:p>
    <w:p w:rsidR="36774F59" w:rsidP="473D27A6" w:rsidRDefault="36774F59" w14:paraId="05619107" w14:textId="5309781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Resume: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 the terminal. Re-open it.</w:t>
      </w:r>
    </w:p>
    <w:p w:rsidR="36774F59" w:rsidP="473D27A6" w:rsidRDefault="36774F59" w14:paraId="68AB94AB" w14:textId="5DCBBE5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Result: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graph should resume exactly at the breakpoint.</w:t>
      </w:r>
    </w:p>
    <w:p w:rsidR="36774F59" w:rsidP="473D27A6" w:rsidRDefault="36774F59" w14:paraId="39BEBB7E" w14:textId="319E07D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Narrative:</w:t>
      </w:r>
      <w:r w:rsidRPr="473D27A6" w:rsidR="36774F5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"This ensures that if a clinician needs to review a plan before it's sent to a patient, the system holds the state securely in Supabase until approved."</w:t>
      </w:r>
    </w:p>
    <w:p w:rsidR="473D27A6" w:rsidP="473D27A6" w:rsidRDefault="473D27A6" w14:paraId="5DCE0031" w14:textId="5A23499C">
      <w:pPr>
        <w:spacing w:before="0" w:beforeAutospacing="off" w:after="0" w:afterAutospacing="off"/>
      </w:pPr>
    </w:p>
    <w:p w:rsidR="36774F59" w:rsidP="473D27A6" w:rsidRDefault="36774F59" w14:paraId="25F68E51" w14:textId="62BE19AC">
      <w:pPr>
        <w:pStyle w:val="Heading3"/>
        <w:spacing w:before="281" w:beforeAutospacing="off" w:after="281" w:afterAutospacing="off"/>
      </w:pPr>
      <w:r w:rsidRPr="473D27A6" w:rsidR="36774F5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Stage 2 Deliverables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194"/>
        <w:gridCol w:w="3700"/>
        <w:gridCol w:w="4463"/>
      </w:tblGrid>
      <w:tr w:rsidR="473D27A6" w:rsidTr="473D27A6" w14:paraId="57671FCA">
        <w:trPr>
          <w:trHeight w:val="300"/>
        </w:trPr>
        <w:tc>
          <w:tcPr>
            <w:tcW w:w="2194" w:type="dxa"/>
            <w:tcMar/>
            <w:vAlign w:val="center"/>
          </w:tcPr>
          <w:p w:rsidR="473D27A6" w:rsidP="473D27A6" w:rsidRDefault="473D27A6" w14:paraId="2E5D006C" w14:textId="1EFCE523">
            <w:pPr>
              <w:spacing w:before="0" w:beforeAutospacing="off" w:after="0" w:afterAutospacing="off"/>
              <w:jc w:val="center"/>
            </w:pPr>
            <w:r w:rsidRPr="473D27A6" w:rsidR="473D27A6">
              <w:rPr>
                <w:b w:val="1"/>
                <w:bCs w:val="1"/>
              </w:rPr>
              <w:t>Artifact</w:t>
            </w:r>
          </w:p>
        </w:tc>
        <w:tc>
          <w:tcPr>
            <w:tcW w:w="3700" w:type="dxa"/>
            <w:tcMar/>
            <w:vAlign w:val="center"/>
          </w:tcPr>
          <w:p w:rsidR="473D27A6" w:rsidP="473D27A6" w:rsidRDefault="473D27A6" w14:paraId="72C36B39" w14:textId="21DDE634">
            <w:pPr>
              <w:spacing w:before="0" w:beforeAutospacing="off" w:after="0" w:afterAutospacing="off"/>
              <w:jc w:val="center"/>
            </w:pPr>
            <w:r w:rsidRPr="473D27A6" w:rsidR="473D27A6">
              <w:rPr>
                <w:b w:val="1"/>
                <w:bCs w:val="1"/>
              </w:rPr>
              <w:t>Purpose</w:t>
            </w:r>
          </w:p>
        </w:tc>
        <w:tc>
          <w:tcPr>
            <w:tcW w:w="4463" w:type="dxa"/>
            <w:tcMar/>
            <w:vAlign w:val="center"/>
          </w:tcPr>
          <w:p w:rsidR="473D27A6" w:rsidP="473D27A6" w:rsidRDefault="473D27A6" w14:paraId="22B74363" w14:textId="7D84CEFF">
            <w:pPr>
              <w:spacing w:before="0" w:beforeAutospacing="off" w:after="0" w:afterAutospacing="off"/>
              <w:jc w:val="center"/>
            </w:pPr>
            <w:r w:rsidRPr="473D27A6" w:rsidR="473D27A6">
              <w:rPr>
                <w:b w:val="1"/>
                <w:bCs w:val="1"/>
              </w:rPr>
              <w:t>PM Portfolio Value</w:t>
            </w:r>
          </w:p>
        </w:tc>
      </w:tr>
      <w:tr w:rsidR="473D27A6" w:rsidTr="473D27A6" w14:paraId="6522151F">
        <w:trPr>
          <w:trHeight w:val="300"/>
        </w:trPr>
        <w:tc>
          <w:tcPr>
            <w:tcW w:w="2194" w:type="dxa"/>
            <w:tcMar/>
            <w:vAlign w:val="center"/>
          </w:tcPr>
          <w:p w:rsidR="473D27A6" w:rsidP="473D27A6" w:rsidRDefault="473D27A6" w14:paraId="5511536D" w14:textId="337E3835">
            <w:pPr>
              <w:spacing w:before="0" w:beforeAutospacing="off" w:after="0" w:afterAutospacing="off"/>
            </w:pPr>
            <w:r w:rsidRPr="473D27A6" w:rsidR="473D27A6">
              <w:rPr>
                <w:b w:val="1"/>
                <w:bCs w:val="1"/>
              </w:rPr>
              <w:t>Supabase Integration</w:t>
            </w:r>
          </w:p>
        </w:tc>
        <w:tc>
          <w:tcPr>
            <w:tcW w:w="3700" w:type="dxa"/>
            <w:tcMar/>
            <w:vAlign w:val="center"/>
          </w:tcPr>
          <w:p w:rsidR="473D27A6" w:rsidP="473D27A6" w:rsidRDefault="473D27A6" w14:paraId="42C9F602" w14:textId="1C7919F7">
            <w:pPr>
              <w:spacing w:before="0" w:beforeAutospacing="off" w:after="0" w:afterAutospacing="off"/>
            </w:pPr>
            <w:r w:rsidR="473D27A6">
              <w:rPr/>
              <w:t>Permanent storage of patient sessions.</w:t>
            </w:r>
          </w:p>
        </w:tc>
        <w:tc>
          <w:tcPr>
            <w:tcW w:w="4463" w:type="dxa"/>
            <w:tcMar/>
            <w:vAlign w:val="center"/>
          </w:tcPr>
          <w:p w:rsidR="473D27A6" w:rsidP="473D27A6" w:rsidRDefault="473D27A6" w14:paraId="494403F1" w14:textId="35CFA903">
            <w:pPr>
              <w:spacing w:before="0" w:beforeAutospacing="off" w:after="0" w:afterAutospacing="off"/>
            </w:pPr>
            <w:r w:rsidR="473D27A6">
              <w:rPr/>
              <w:t>Shows "Enterprise-Ready" thinking.</w:t>
            </w:r>
          </w:p>
        </w:tc>
      </w:tr>
      <w:tr w:rsidR="473D27A6" w:rsidTr="473D27A6" w14:paraId="5364D77D">
        <w:trPr>
          <w:trHeight w:val="300"/>
        </w:trPr>
        <w:tc>
          <w:tcPr>
            <w:tcW w:w="2194" w:type="dxa"/>
            <w:tcMar/>
            <w:vAlign w:val="center"/>
          </w:tcPr>
          <w:p w:rsidR="473D27A6" w:rsidP="473D27A6" w:rsidRDefault="473D27A6" w14:paraId="19AC6F62" w14:textId="0098087C">
            <w:pPr>
              <w:spacing w:before="0" w:beforeAutospacing="off" w:after="0" w:afterAutospacing="off"/>
            </w:pPr>
            <w:r w:rsidRPr="473D27A6" w:rsidR="473D27A6">
              <w:rPr>
                <w:b w:val="1"/>
                <w:bCs w:val="1"/>
              </w:rPr>
              <w:t>Thread Management</w:t>
            </w:r>
          </w:p>
        </w:tc>
        <w:tc>
          <w:tcPr>
            <w:tcW w:w="3700" w:type="dxa"/>
            <w:tcMar/>
            <w:vAlign w:val="center"/>
          </w:tcPr>
          <w:p w:rsidR="473D27A6" w:rsidP="473D27A6" w:rsidRDefault="473D27A6" w14:paraId="49F62B37" w14:textId="4619C8C0">
            <w:pPr>
              <w:spacing w:before="0" w:beforeAutospacing="off" w:after="0" w:afterAutospacing="off"/>
            </w:pPr>
            <w:r w:rsidR="473D27A6">
              <w:rPr/>
              <w:t>Supports multiple concurrent users.</w:t>
            </w:r>
          </w:p>
        </w:tc>
        <w:tc>
          <w:tcPr>
            <w:tcW w:w="4463" w:type="dxa"/>
            <w:tcMar/>
            <w:vAlign w:val="center"/>
          </w:tcPr>
          <w:p w:rsidR="473D27A6" w:rsidP="473D27A6" w:rsidRDefault="473D27A6" w14:paraId="49AFC01A" w14:textId="5DA2E232">
            <w:pPr>
              <w:spacing w:before="0" w:beforeAutospacing="off" w:after="0" w:afterAutospacing="off"/>
            </w:pPr>
            <w:r w:rsidR="473D27A6">
              <w:rPr/>
              <w:t>Demonstrates understanding of Multi-tenancy.</w:t>
            </w:r>
          </w:p>
        </w:tc>
      </w:tr>
      <w:tr w:rsidR="473D27A6" w:rsidTr="473D27A6" w14:paraId="4C9C43BF">
        <w:trPr>
          <w:trHeight w:val="300"/>
        </w:trPr>
        <w:tc>
          <w:tcPr>
            <w:tcW w:w="2194" w:type="dxa"/>
            <w:tcMar/>
            <w:vAlign w:val="center"/>
          </w:tcPr>
          <w:p w:rsidR="473D27A6" w:rsidP="473D27A6" w:rsidRDefault="473D27A6" w14:paraId="3BDD6A26" w14:textId="3265B166">
            <w:pPr>
              <w:spacing w:before="0" w:beforeAutospacing="off" w:after="0" w:afterAutospacing="off"/>
            </w:pPr>
            <w:r w:rsidRPr="473D27A6" w:rsidR="473D27A6">
              <w:rPr>
                <w:b w:val="1"/>
                <w:bCs w:val="1"/>
              </w:rPr>
              <w:t>State Persistence</w:t>
            </w:r>
          </w:p>
        </w:tc>
        <w:tc>
          <w:tcPr>
            <w:tcW w:w="3700" w:type="dxa"/>
            <w:tcMar/>
            <w:vAlign w:val="center"/>
          </w:tcPr>
          <w:p w:rsidR="473D27A6" w:rsidP="473D27A6" w:rsidRDefault="473D27A6" w14:paraId="6AF770FD" w14:textId="489FE529">
            <w:pPr>
              <w:spacing w:before="0" w:beforeAutospacing="off" w:after="0" w:afterAutospacing="off"/>
            </w:pPr>
            <w:r w:rsidR="473D27A6">
              <w:rPr/>
              <w:t>Ability to resume interrupted sessions.</w:t>
            </w:r>
          </w:p>
        </w:tc>
        <w:tc>
          <w:tcPr>
            <w:tcW w:w="4463" w:type="dxa"/>
            <w:tcMar/>
            <w:vAlign w:val="center"/>
          </w:tcPr>
          <w:p w:rsidR="473D27A6" w:rsidP="473D27A6" w:rsidRDefault="473D27A6" w14:paraId="0FA54B94" w14:textId="3D6633B3">
            <w:pPr>
              <w:spacing w:before="0" w:beforeAutospacing="off" w:after="0" w:afterAutospacing="off"/>
            </w:pPr>
            <w:r w:rsidR="473D27A6">
              <w:rPr/>
              <w:t>Highlights Reliability &amp; Error Recovery.</w:t>
            </w:r>
          </w:p>
        </w:tc>
      </w:tr>
    </w:tbl>
    <w:p w:rsidR="5834F3C8" w:rsidP="473D27A6" w:rsidRDefault="5834F3C8" w14:paraId="060D6438" w14:textId="34A1F399">
      <w:pPr>
        <w:bidi w:val="0"/>
        <w:spacing w:before="0" w:beforeAutospacing="off" w:after="0" w:afterAutospacing="off"/>
      </w:pPr>
      <w:r w:rsidRPr="473D27A6" w:rsidR="5834F3C8">
        <w:rPr>
          <w:rFonts w:ascii="Aptos" w:hAnsi="Aptos" w:eastAsia="Aptos" w:cs="Aptos"/>
          <w:noProof w:val="0"/>
          <w:sz w:val="24"/>
          <w:szCs w:val="24"/>
          <w:lang w:val="en-US"/>
        </w:rPr>
        <w:t>Export to Sheets</w:t>
      </w:r>
    </w:p>
    <w:p w:rsidR="5834F3C8" w:rsidP="473D27A6" w:rsidRDefault="5834F3C8" w14:paraId="5618CA4C" w14:textId="59C4CF03">
      <w:pPr>
        <w:pStyle w:val="Heading3"/>
        <w:bidi w:val="0"/>
        <w:spacing w:before="281" w:beforeAutospacing="off" w:after="281" w:afterAutospacing="off"/>
      </w:pPr>
      <w:r w:rsidRPr="473D27A6" w:rsidR="5834F3C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Next Step with Claude Code</w:t>
      </w:r>
    </w:p>
    <w:p w:rsidR="5834F3C8" w:rsidP="473D27A6" w:rsidRDefault="5834F3C8" w14:paraId="5E10366C" w14:textId="70C48BF0">
      <w:pPr>
        <w:bidi w:val="0"/>
        <w:spacing w:before="240" w:beforeAutospacing="off" w:after="240" w:afterAutospacing="off"/>
      </w:pPr>
      <w:r w:rsidRPr="473D27A6" w:rsidR="5834F3C8">
        <w:rPr>
          <w:rFonts w:ascii="Aptos" w:hAnsi="Aptos" w:eastAsia="Aptos" w:cs="Aptos"/>
          <w:noProof w:val="0"/>
          <w:sz w:val="24"/>
          <w:szCs w:val="24"/>
          <w:lang w:val="en-US"/>
        </w:rPr>
        <w:t>Run this command to have Claude handle the heavy lifting:</w:t>
      </w:r>
    </w:p>
    <w:p w:rsidR="5834F3C8" w:rsidP="473D27A6" w:rsidRDefault="5834F3C8" w14:paraId="56C10DD4" w14:textId="773439B8">
      <w:pPr>
        <w:bidi w:val="0"/>
        <w:spacing w:before="240" w:beforeAutospacing="off" w:after="240" w:afterAutospacing="off"/>
      </w:pPr>
      <w:r w:rsidRPr="473D27A6" w:rsidR="5834F3C8">
        <w:rPr>
          <w:rFonts w:ascii="Consolas" w:hAnsi="Consolas" w:eastAsia="Consolas" w:cs="Consolas"/>
          <w:noProof w:val="0"/>
          <w:sz w:val="24"/>
          <w:szCs w:val="24"/>
          <w:lang w:val="en-US"/>
        </w:rPr>
        <w:t>claude "Refactor ai_mental_wellbeing_agent (1).py to use PostgresSaver. Get the connection string from an environment variable and update the graph invocation to include a configurable thread_id from the Streamlit sidebar."</w:t>
      </w:r>
    </w:p>
    <w:p w:rsidR="5834F3C8" w:rsidP="473D27A6" w:rsidRDefault="5834F3C8" w14:paraId="74274980" w14:textId="2E6238B0">
      <w:pPr>
        <w:bidi w:val="0"/>
        <w:spacing w:before="240" w:beforeAutospacing="off" w:after="240" w:afterAutospacing="off"/>
      </w:pPr>
      <w:r w:rsidRPr="473D27A6" w:rsidR="5834F3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Once this stage is done, you've moved from a "demo" to a </w:t>
      </w:r>
      <w:r w:rsidRPr="473D27A6" w:rsidR="5834F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persistent application</w:t>
      </w:r>
      <w:r w:rsidRPr="473D27A6" w:rsidR="5834F3C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Ready to move to </w:t>
      </w:r>
      <w:r w:rsidRPr="473D27A6" w:rsidR="5834F3C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Stage 3: Dockerization</w:t>
      </w:r>
      <w:r w:rsidRPr="473D27A6" w:rsidR="5834F3C8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w:rsidR="473D27A6" w:rsidRDefault="473D27A6" w14:paraId="0CB4BE54" w14:textId="4CFC397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0576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09c4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4139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ffff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a4f5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753e5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fe0d5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8ce7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27ac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85f25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f0cab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9e4a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f297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3b31a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4282D3"/>
    <w:rsid w:val="36774F59"/>
    <w:rsid w:val="424282D3"/>
    <w:rsid w:val="473D27A6"/>
    <w:rsid w:val="5834F3C8"/>
    <w:rsid w:val="6938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6FF98"/>
  <w15:chartTrackingRefBased/>
  <w15:docId w15:val="{B64BE515-689E-475A-B48C-4715FF30C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73D27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73D27A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73D27A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ostgresql://postgres:[PASSWORD]@db.[REF].supabase.co:5432/postgres" TargetMode="External" Id="R06f7440105e642ee" /><Relationship Type="http://schemas.openxmlformats.org/officeDocument/2006/relationships/numbering" Target="numbering.xml" Id="R11e9019fb3c74c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2026-04-03T06:17:32.9991966Z</dcterms:created>
  <dcterms:modified xsi:type="dcterms:W3CDTF">2026-04-03T06:18:53.7861361Z</dcterms:modified>
  <dc:creator>akshay yell</dc:creator>
  <lastModifiedBy>akshay yell</lastModifiedBy>
</coreProperties>
</file>